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7AC5" w14:textId="77777777" w:rsidR="00C24352" w:rsidRDefault="00000000">
      <w:pPr>
        <w:pStyle w:val="BodyText"/>
        <w:ind w:left="3456"/>
        <w:rPr>
          <w:rFonts w:ascii="Times New Roman"/>
          <w:sz w:val="20"/>
        </w:rPr>
      </w:pPr>
      <w:r>
        <w:rPr>
          <w:rFonts w:ascii="Times New Roman"/>
          <w:noProof/>
          <w:sz w:val="20"/>
        </w:rPr>
        <w:drawing>
          <wp:inline distT="0" distB="0" distL="0" distR="0" wp14:anchorId="0BDB8324" wp14:editId="7F42AAAE">
            <wp:extent cx="1474312" cy="7985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74312" cy="798576"/>
                    </a:xfrm>
                    <a:prstGeom prst="rect">
                      <a:avLst/>
                    </a:prstGeom>
                  </pic:spPr>
                </pic:pic>
              </a:graphicData>
            </a:graphic>
          </wp:inline>
        </w:drawing>
      </w:r>
    </w:p>
    <w:p w14:paraId="7DA5BF6A" w14:textId="77777777" w:rsidR="00C24352" w:rsidRDefault="00000000">
      <w:pPr>
        <w:pStyle w:val="Title"/>
      </w:pPr>
      <w:proofErr w:type="spellStart"/>
      <w:r>
        <w:rPr>
          <w:color w:val="006FC0"/>
        </w:rPr>
        <w:t>Hartmore</w:t>
      </w:r>
      <w:proofErr w:type="spellEnd"/>
      <w:r>
        <w:rPr>
          <w:color w:val="006FC0"/>
          <w:spacing w:val="-21"/>
        </w:rPr>
        <w:t xml:space="preserve"> </w:t>
      </w:r>
      <w:r>
        <w:rPr>
          <w:color w:val="006FC0"/>
          <w:spacing w:val="-2"/>
        </w:rPr>
        <w:t>School</w:t>
      </w:r>
    </w:p>
    <w:p w14:paraId="5AAD3C45" w14:textId="77777777" w:rsidR="00C24352" w:rsidRDefault="00000000">
      <w:pPr>
        <w:spacing w:before="160"/>
        <w:ind w:left="1951" w:right="1951"/>
        <w:jc w:val="center"/>
        <w:rPr>
          <w:b/>
          <w:sz w:val="28"/>
        </w:rPr>
      </w:pPr>
      <w:r>
        <w:rPr>
          <w:b/>
          <w:color w:val="006FC0"/>
          <w:sz w:val="28"/>
        </w:rPr>
        <w:t>Administration</w:t>
      </w:r>
      <w:r>
        <w:rPr>
          <w:b/>
          <w:color w:val="006FC0"/>
          <w:spacing w:val="-6"/>
          <w:sz w:val="28"/>
        </w:rPr>
        <w:t xml:space="preserve"> </w:t>
      </w:r>
      <w:r>
        <w:rPr>
          <w:b/>
          <w:color w:val="006FC0"/>
          <w:sz w:val="28"/>
        </w:rPr>
        <w:t>of</w:t>
      </w:r>
      <w:r>
        <w:rPr>
          <w:b/>
          <w:color w:val="006FC0"/>
          <w:spacing w:val="-5"/>
          <w:sz w:val="28"/>
        </w:rPr>
        <w:t xml:space="preserve"> </w:t>
      </w:r>
      <w:r>
        <w:rPr>
          <w:b/>
          <w:color w:val="006FC0"/>
          <w:sz w:val="28"/>
        </w:rPr>
        <w:t>Medication</w:t>
      </w:r>
      <w:r>
        <w:rPr>
          <w:b/>
          <w:color w:val="006FC0"/>
          <w:spacing w:val="-4"/>
          <w:sz w:val="28"/>
        </w:rPr>
        <w:t xml:space="preserve"> </w:t>
      </w:r>
      <w:r>
        <w:rPr>
          <w:b/>
          <w:color w:val="006FC0"/>
          <w:sz w:val="28"/>
        </w:rPr>
        <w:t>at</w:t>
      </w:r>
      <w:r>
        <w:rPr>
          <w:b/>
          <w:color w:val="006FC0"/>
          <w:spacing w:val="-5"/>
          <w:sz w:val="28"/>
        </w:rPr>
        <w:t xml:space="preserve"> </w:t>
      </w:r>
      <w:r>
        <w:rPr>
          <w:b/>
          <w:color w:val="006FC0"/>
          <w:sz w:val="28"/>
        </w:rPr>
        <w:t>School</w:t>
      </w:r>
      <w:r>
        <w:rPr>
          <w:b/>
          <w:color w:val="006FC0"/>
          <w:spacing w:val="-4"/>
          <w:sz w:val="28"/>
        </w:rPr>
        <w:t xml:space="preserve"> </w:t>
      </w:r>
      <w:r>
        <w:rPr>
          <w:b/>
          <w:color w:val="006FC0"/>
          <w:spacing w:val="-2"/>
          <w:sz w:val="28"/>
        </w:rPr>
        <w:t>Policy</w:t>
      </w:r>
    </w:p>
    <w:p w14:paraId="42EDF929" w14:textId="77777777" w:rsidR="00C24352" w:rsidRDefault="00C24352">
      <w:pPr>
        <w:pStyle w:val="BodyText"/>
        <w:spacing w:before="11"/>
        <w:ind w:left="0"/>
        <w:rPr>
          <w:b/>
          <w:sz w:val="21"/>
        </w:rPr>
      </w:pPr>
    </w:p>
    <w:p w14:paraId="3E7C686B" w14:textId="77777777" w:rsidR="00C24352" w:rsidRDefault="00000000">
      <w:pPr>
        <w:pStyle w:val="Heading1"/>
      </w:pPr>
      <w:r>
        <w:rPr>
          <w:spacing w:val="-2"/>
        </w:rPr>
        <w:t>Outline</w:t>
      </w:r>
    </w:p>
    <w:p w14:paraId="45BEB87F" w14:textId="77777777" w:rsidR="00C24352" w:rsidRDefault="00000000">
      <w:pPr>
        <w:ind w:left="100"/>
        <w:rPr>
          <w:b/>
        </w:rPr>
      </w:pPr>
      <w:r>
        <w:t>The</w:t>
      </w:r>
      <w:r>
        <w:rPr>
          <w:spacing w:val="-2"/>
        </w:rPr>
        <w:t xml:space="preserve"> </w:t>
      </w:r>
      <w:r>
        <w:t>Directors</w:t>
      </w:r>
      <w:r>
        <w:rPr>
          <w:spacing w:val="-4"/>
        </w:rPr>
        <w:t xml:space="preserve"> </w:t>
      </w:r>
      <w:r>
        <w:t>and</w:t>
      </w:r>
      <w:r>
        <w:rPr>
          <w:spacing w:val="-3"/>
        </w:rPr>
        <w:t xml:space="preserve"> </w:t>
      </w:r>
      <w:r>
        <w:t>staff</w:t>
      </w:r>
      <w:r>
        <w:rPr>
          <w:spacing w:val="-5"/>
        </w:rPr>
        <w:t xml:space="preserve"> </w:t>
      </w:r>
      <w:r>
        <w:t>of</w:t>
      </w:r>
      <w:r>
        <w:rPr>
          <w:spacing w:val="-1"/>
        </w:rPr>
        <w:t xml:space="preserve"> </w:t>
      </w:r>
      <w:proofErr w:type="spellStart"/>
      <w:r>
        <w:t>Hartmore</w:t>
      </w:r>
      <w:proofErr w:type="spellEnd"/>
      <w:r>
        <w:rPr>
          <w:spacing w:val="-4"/>
        </w:rPr>
        <w:t xml:space="preserve"> </w:t>
      </w:r>
      <w:r>
        <w:t>School</w:t>
      </w:r>
      <w:r>
        <w:rPr>
          <w:spacing w:val="-4"/>
        </w:rPr>
        <w:t xml:space="preserve"> </w:t>
      </w:r>
      <w:r>
        <w:t>wish</w:t>
      </w:r>
      <w:r>
        <w:rPr>
          <w:spacing w:val="-2"/>
        </w:rPr>
        <w:t xml:space="preserve"> </w:t>
      </w:r>
      <w:r>
        <w:t>to</w:t>
      </w:r>
      <w:r>
        <w:rPr>
          <w:spacing w:val="-1"/>
        </w:rPr>
        <w:t xml:space="preserve"> </w:t>
      </w:r>
      <w:r>
        <w:t>ensure</w:t>
      </w:r>
      <w:r>
        <w:rPr>
          <w:spacing w:val="-2"/>
        </w:rPr>
        <w:t xml:space="preserve"> </w:t>
      </w:r>
      <w:r>
        <w:t>that</w:t>
      </w:r>
      <w:r>
        <w:rPr>
          <w:spacing w:val="-2"/>
        </w:rPr>
        <w:t xml:space="preserve"> </w:t>
      </w:r>
      <w:r>
        <w:t>pupils</w:t>
      </w:r>
      <w:r>
        <w:rPr>
          <w:spacing w:val="-4"/>
        </w:rPr>
        <w:t xml:space="preserve"> </w:t>
      </w:r>
      <w:r>
        <w:t>with</w:t>
      </w:r>
      <w:r>
        <w:rPr>
          <w:spacing w:val="-4"/>
        </w:rPr>
        <w:t xml:space="preserve"> </w:t>
      </w:r>
      <w:r>
        <w:t>medication</w:t>
      </w:r>
      <w:r>
        <w:rPr>
          <w:spacing w:val="-3"/>
        </w:rPr>
        <w:t xml:space="preserve"> </w:t>
      </w:r>
      <w:r>
        <w:t>needs</w:t>
      </w:r>
      <w:r>
        <w:rPr>
          <w:spacing w:val="-2"/>
        </w:rPr>
        <w:t xml:space="preserve"> </w:t>
      </w:r>
      <w:r>
        <w:t xml:space="preserve">receive appropriate care and support at school. The Head teacher will accept responsibility in principle for members of the school staff giving or supervising pupils taking prescribed medication during the school day </w:t>
      </w:r>
      <w:r>
        <w:rPr>
          <w:b/>
        </w:rPr>
        <w:t>where</w:t>
      </w:r>
      <w:r>
        <w:rPr>
          <w:b/>
          <w:spacing w:val="-2"/>
        </w:rPr>
        <w:t xml:space="preserve"> </w:t>
      </w:r>
      <w:r>
        <w:rPr>
          <w:b/>
        </w:rPr>
        <w:t>those members of staff administering the</w:t>
      </w:r>
      <w:r>
        <w:rPr>
          <w:b/>
          <w:spacing w:val="-2"/>
        </w:rPr>
        <w:t xml:space="preserve"> </w:t>
      </w:r>
      <w:r>
        <w:rPr>
          <w:b/>
        </w:rPr>
        <w:t>medication have</w:t>
      </w:r>
      <w:r>
        <w:rPr>
          <w:b/>
          <w:spacing w:val="-2"/>
        </w:rPr>
        <w:t xml:space="preserve"> </w:t>
      </w:r>
      <w:r>
        <w:rPr>
          <w:b/>
        </w:rPr>
        <w:t>volunteered to do</w:t>
      </w:r>
      <w:r>
        <w:rPr>
          <w:b/>
          <w:spacing w:val="-1"/>
        </w:rPr>
        <w:t xml:space="preserve"> </w:t>
      </w:r>
      <w:r>
        <w:rPr>
          <w:b/>
        </w:rPr>
        <w:t>so and have been appropriately trained.</w:t>
      </w:r>
    </w:p>
    <w:p w14:paraId="40B8C1FE" w14:textId="77777777" w:rsidR="00C24352" w:rsidRDefault="00C24352">
      <w:pPr>
        <w:pStyle w:val="BodyText"/>
        <w:ind w:left="0"/>
        <w:rPr>
          <w:b/>
        </w:rPr>
      </w:pPr>
    </w:p>
    <w:p w14:paraId="0AF70FA8" w14:textId="77777777" w:rsidR="00C24352" w:rsidRDefault="00000000">
      <w:pPr>
        <w:pStyle w:val="BodyText"/>
      </w:pPr>
      <w:r>
        <w:t>Please</w:t>
      </w:r>
      <w:r>
        <w:rPr>
          <w:spacing w:val="-5"/>
        </w:rPr>
        <w:t xml:space="preserve"> </w:t>
      </w:r>
      <w:r>
        <w:t>note</w:t>
      </w:r>
      <w:r>
        <w:rPr>
          <w:spacing w:val="-5"/>
        </w:rPr>
        <w:t xml:space="preserve"> </w:t>
      </w:r>
      <w:r>
        <w:t>that</w:t>
      </w:r>
      <w:r>
        <w:rPr>
          <w:spacing w:val="-2"/>
        </w:rPr>
        <w:t xml:space="preserve"> </w:t>
      </w:r>
      <w:r>
        <w:t>parents</w:t>
      </w:r>
      <w:r>
        <w:rPr>
          <w:spacing w:val="-2"/>
        </w:rPr>
        <w:t xml:space="preserve"> </w:t>
      </w:r>
      <w:r>
        <w:t>should</w:t>
      </w:r>
      <w:r>
        <w:rPr>
          <w:spacing w:val="-4"/>
        </w:rPr>
        <w:t xml:space="preserve"> </w:t>
      </w:r>
      <w:r>
        <w:t>keep</w:t>
      </w:r>
      <w:r>
        <w:rPr>
          <w:spacing w:val="-3"/>
        </w:rPr>
        <w:t xml:space="preserve"> </w:t>
      </w:r>
      <w:r>
        <w:t>their</w:t>
      </w:r>
      <w:r>
        <w:rPr>
          <w:spacing w:val="-6"/>
        </w:rPr>
        <w:t xml:space="preserve"> </w:t>
      </w:r>
      <w:r>
        <w:t>children</w:t>
      </w:r>
      <w:r>
        <w:rPr>
          <w:spacing w:val="-2"/>
        </w:rPr>
        <w:t xml:space="preserve"> </w:t>
      </w:r>
      <w:r>
        <w:t>at</w:t>
      </w:r>
      <w:r>
        <w:rPr>
          <w:spacing w:val="-8"/>
        </w:rPr>
        <w:t xml:space="preserve"> </w:t>
      </w:r>
      <w:r>
        <w:t>home</w:t>
      </w:r>
      <w:r>
        <w:rPr>
          <w:spacing w:val="-2"/>
        </w:rPr>
        <w:t xml:space="preserve"> </w:t>
      </w:r>
      <w:r>
        <w:t>if</w:t>
      </w:r>
      <w:r>
        <w:rPr>
          <w:spacing w:val="-3"/>
        </w:rPr>
        <w:t xml:space="preserve"> </w:t>
      </w:r>
      <w:r>
        <w:t>acutely</w:t>
      </w:r>
      <w:r>
        <w:rPr>
          <w:spacing w:val="-4"/>
        </w:rPr>
        <w:t xml:space="preserve"> </w:t>
      </w:r>
      <w:r>
        <w:t>unwell</w:t>
      </w:r>
      <w:r>
        <w:rPr>
          <w:spacing w:val="-6"/>
        </w:rPr>
        <w:t xml:space="preserve"> </w:t>
      </w:r>
      <w:r>
        <w:t>or</w:t>
      </w:r>
      <w:r>
        <w:rPr>
          <w:spacing w:val="-2"/>
        </w:rPr>
        <w:t xml:space="preserve"> infectious.</w:t>
      </w:r>
    </w:p>
    <w:p w14:paraId="43206677" w14:textId="77777777" w:rsidR="00C24352" w:rsidRDefault="00C24352">
      <w:pPr>
        <w:pStyle w:val="BodyText"/>
        <w:ind w:left="0"/>
      </w:pPr>
    </w:p>
    <w:p w14:paraId="4D07B32E" w14:textId="77777777" w:rsidR="00C24352" w:rsidRDefault="00000000">
      <w:pPr>
        <w:pStyle w:val="Heading1"/>
        <w:spacing w:before="1"/>
      </w:pPr>
      <w:r>
        <w:t>Administration</w:t>
      </w:r>
      <w:r>
        <w:rPr>
          <w:spacing w:val="-7"/>
        </w:rPr>
        <w:t xml:space="preserve"> </w:t>
      </w:r>
      <w:r>
        <w:t>of</w:t>
      </w:r>
      <w:r>
        <w:rPr>
          <w:spacing w:val="-5"/>
        </w:rPr>
        <w:t xml:space="preserve"> </w:t>
      </w:r>
      <w:r>
        <w:t>Medication</w:t>
      </w:r>
      <w:r>
        <w:rPr>
          <w:spacing w:val="-6"/>
        </w:rPr>
        <w:t xml:space="preserve"> </w:t>
      </w:r>
      <w:r>
        <w:t>in</w:t>
      </w:r>
      <w:r>
        <w:rPr>
          <w:spacing w:val="-7"/>
        </w:rPr>
        <w:t xml:space="preserve"> </w:t>
      </w:r>
      <w:r>
        <w:rPr>
          <w:spacing w:val="-2"/>
        </w:rPr>
        <w:t>School</w:t>
      </w:r>
    </w:p>
    <w:p w14:paraId="3B71BE48" w14:textId="77777777" w:rsidR="00C24352" w:rsidRDefault="00000000">
      <w:pPr>
        <w:pStyle w:val="BodyText"/>
      </w:pPr>
      <w:r>
        <w:t>The</w:t>
      </w:r>
      <w:r>
        <w:rPr>
          <w:spacing w:val="-4"/>
        </w:rPr>
        <w:t xml:space="preserve"> </w:t>
      </w:r>
      <w:r>
        <w:t>following</w:t>
      </w:r>
      <w:r>
        <w:rPr>
          <w:spacing w:val="-6"/>
        </w:rPr>
        <w:t xml:space="preserve"> </w:t>
      </w:r>
      <w:r>
        <w:t>guidelines</w:t>
      </w:r>
      <w:r>
        <w:rPr>
          <w:spacing w:val="-2"/>
        </w:rPr>
        <w:t xml:space="preserve"> </w:t>
      </w:r>
      <w:r>
        <w:t>should</w:t>
      </w:r>
      <w:r>
        <w:rPr>
          <w:spacing w:val="-6"/>
        </w:rPr>
        <w:t xml:space="preserve"> </w:t>
      </w:r>
      <w:r>
        <w:t>always</w:t>
      </w:r>
      <w:r>
        <w:rPr>
          <w:spacing w:val="-4"/>
        </w:rPr>
        <w:t xml:space="preserve"> </w:t>
      </w:r>
      <w:r>
        <w:t>be</w:t>
      </w:r>
      <w:r>
        <w:rPr>
          <w:spacing w:val="-5"/>
        </w:rPr>
        <w:t xml:space="preserve"> </w:t>
      </w:r>
      <w:r>
        <w:t>met</w:t>
      </w:r>
      <w:r>
        <w:rPr>
          <w:spacing w:val="-4"/>
        </w:rPr>
        <w:t xml:space="preserve"> </w:t>
      </w:r>
      <w:r>
        <w:t>by</w:t>
      </w:r>
      <w:r>
        <w:rPr>
          <w:spacing w:val="-3"/>
        </w:rPr>
        <w:t xml:space="preserve"> </w:t>
      </w:r>
      <w:r>
        <w:rPr>
          <w:spacing w:val="-2"/>
        </w:rPr>
        <w:t>parents/carers:</w:t>
      </w:r>
    </w:p>
    <w:p w14:paraId="159DB071" w14:textId="77777777" w:rsidR="00C24352" w:rsidRDefault="00C24352">
      <w:pPr>
        <w:pStyle w:val="BodyText"/>
        <w:spacing w:before="10"/>
        <w:ind w:left="0"/>
        <w:rPr>
          <w:sz w:val="21"/>
        </w:rPr>
      </w:pPr>
    </w:p>
    <w:p w14:paraId="5D86A22F" w14:textId="77777777" w:rsidR="00C24352" w:rsidRDefault="00000000">
      <w:pPr>
        <w:pStyle w:val="ListParagraph"/>
        <w:numPr>
          <w:ilvl w:val="0"/>
          <w:numId w:val="2"/>
        </w:numPr>
        <w:tabs>
          <w:tab w:val="left" w:pos="1180"/>
        </w:tabs>
        <w:spacing w:before="0"/>
      </w:pPr>
      <w:r>
        <w:t>Parents/carers</w:t>
      </w:r>
      <w:r>
        <w:rPr>
          <w:spacing w:val="-9"/>
        </w:rPr>
        <w:t xml:space="preserve"> </w:t>
      </w:r>
      <w:r>
        <w:t>are</w:t>
      </w:r>
      <w:r>
        <w:rPr>
          <w:spacing w:val="-7"/>
        </w:rPr>
        <w:t xml:space="preserve"> </w:t>
      </w:r>
      <w:r>
        <w:t>responsible</w:t>
      </w:r>
      <w:r>
        <w:rPr>
          <w:spacing w:val="-6"/>
        </w:rPr>
        <w:t xml:space="preserve"> </w:t>
      </w:r>
      <w:r>
        <w:t>for</w:t>
      </w:r>
      <w:r>
        <w:rPr>
          <w:spacing w:val="-7"/>
        </w:rPr>
        <w:t xml:space="preserve"> </w:t>
      </w:r>
      <w:r>
        <w:t>providing</w:t>
      </w:r>
      <w:r>
        <w:rPr>
          <w:spacing w:val="-7"/>
        </w:rPr>
        <w:t xml:space="preserve"> </w:t>
      </w:r>
      <w:r>
        <w:t>the</w:t>
      </w:r>
      <w:r>
        <w:rPr>
          <w:spacing w:val="-7"/>
        </w:rPr>
        <w:t xml:space="preserve"> </w:t>
      </w:r>
      <w:r>
        <w:t>school</w:t>
      </w:r>
      <w:r>
        <w:rPr>
          <w:spacing w:val="-6"/>
        </w:rPr>
        <w:t xml:space="preserve"> </w:t>
      </w:r>
      <w:r>
        <w:t>with</w:t>
      </w:r>
      <w:r>
        <w:rPr>
          <w:spacing w:val="-8"/>
        </w:rPr>
        <w:t xml:space="preserve"> </w:t>
      </w:r>
      <w:r>
        <w:t>comprehensive</w:t>
      </w:r>
      <w:r>
        <w:rPr>
          <w:spacing w:val="-6"/>
        </w:rPr>
        <w:t xml:space="preserve"> </w:t>
      </w:r>
      <w:r>
        <w:rPr>
          <w:spacing w:val="-2"/>
        </w:rPr>
        <w:t>information</w:t>
      </w:r>
    </w:p>
    <w:p w14:paraId="1108DBB0" w14:textId="77777777" w:rsidR="00C24352" w:rsidRDefault="00000000">
      <w:pPr>
        <w:pStyle w:val="BodyText"/>
        <w:spacing w:before="1"/>
        <w:ind w:left="1180"/>
      </w:pPr>
      <w:r>
        <w:t>regarding</w:t>
      </w:r>
      <w:r>
        <w:rPr>
          <w:spacing w:val="-6"/>
        </w:rPr>
        <w:t xml:space="preserve"> </w:t>
      </w:r>
      <w:r>
        <w:t>the</w:t>
      </w:r>
      <w:r>
        <w:rPr>
          <w:spacing w:val="-4"/>
        </w:rPr>
        <w:t xml:space="preserve"> </w:t>
      </w:r>
      <w:r>
        <w:t>pupil’s</w:t>
      </w:r>
      <w:r>
        <w:rPr>
          <w:spacing w:val="-4"/>
        </w:rPr>
        <w:t xml:space="preserve"> </w:t>
      </w:r>
      <w:r>
        <w:t>condition</w:t>
      </w:r>
      <w:r>
        <w:rPr>
          <w:spacing w:val="-5"/>
        </w:rPr>
        <w:t xml:space="preserve"> </w:t>
      </w:r>
      <w:r>
        <w:t>and</w:t>
      </w:r>
      <w:r>
        <w:rPr>
          <w:spacing w:val="-7"/>
        </w:rPr>
        <w:t xml:space="preserve"> </w:t>
      </w:r>
      <w:r>
        <w:rPr>
          <w:spacing w:val="-2"/>
        </w:rPr>
        <w:t>medication.</w:t>
      </w:r>
    </w:p>
    <w:p w14:paraId="1BE0B705" w14:textId="77777777" w:rsidR="00C24352" w:rsidRDefault="00000000">
      <w:pPr>
        <w:pStyle w:val="ListParagraph"/>
        <w:numPr>
          <w:ilvl w:val="0"/>
          <w:numId w:val="2"/>
        </w:numPr>
        <w:tabs>
          <w:tab w:val="left" w:pos="1180"/>
        </w:tabs>
        <w:spacing w:before="19"/>
        <w:ind w:right="611"/>
      </w:pPr>
      <w:r>
        <w:t>Prescribed</w:t>
      </w:r>
      <w:r>
        <w:rPr>
          <w:spacing w:val="-5"/>
        </w:rPr>
        <w:t xml:space="preserve"> </w:t>
      </w:r>
      <w:r>
        <w:t>medication</w:t>
      </w:r>
      <w:r>
        <w:rPr>
          <w:spacing w:val="-5"/>
        </w:rPr>
        <w:t xml:space="preserve"> </w:t>
      </w:r>
      <w:r>
        <w:t>will</w:t>
      </w:r>
      <w:r>
        <w:rPr>
          <w:spacing w:val="-5"/>
        </w:rPr>
        <w:t xml:space="preserve"> </w:t>
      </w:r>
      <w:r>
        <w:t>not</w:t>
      </w:r>
      <w:r>
        <w:rPr>
          <w:spacing w:val="-2"/>
        </w:rPr>
        <w:t xml:space="preserve"> </w:t>
      </w:r>
      <w:r>
        <w:t>be</w:t>
      </w:r>
      <w:r>
        <w:rPr>
          <w:spacing w:val="-4"/>
        </w:rPr>
        <w:t xml:space="preserve"> </w:t>
      </w:r>
      <w:r>
        <w:t>accepted</w:t>
      </w:r>
      <w:r>
        <w:rPr>
          <w:spacing w:val="-2"/>
        </w:rPr>
        <w:t xml:space="preserve"> </w:t>
      </w:r>
      <w:r>
        <w:t>in</w:t>
      </w:r>
      <w:r>
        <w:rPr>
          <w:spacing w:val="-3"/>
        </w:rPr>
        <w:t xml:space="preserve"> </w:t>
      </w:r>
      <w:r>
        <w:t>school</w:t>
      </w:r>
      <w:r>
        <w:rPr>
          <w:spacing w:val="-4"/>
        </w:rPr>
        <w:t xml:space="preserve"> </w:t>
      </w:r>
      <w:r>
        <w:t>without</w:t>
      </w:r>
      <w:r>
        <w:rPr>
          <w:spacing w:val="-4"/>
        </w:rPr>
        <w:t xml:space="preserve"> </w:t>
      </w:r>
      <w:r>
        <w:t>complete</w:t>
      </w:r>
      <w:r>
        <w:rPr>
          <w:spacing w:val="-4"/>
        </w:rPr>
        <w:t xml:space="preserve"> </w:t>
      </w:r>
      <w:r>
        <w:t>written</w:t>
      </w:r>
      <w:r>
        <w:rPr>
          <w:spacing w:val="-5"/>
        </w:rPr>
        <w:t xml:space="preserve"> </w:t>
      </w:r>
      <w:r>
        <w:t>and signed instructions from the parent/carer.</w:t>
      </w:r>
    </w:p>
    <w:p w14:paraId="16DA0A9E" w14:textId="77777777" w:rsidR="00C24352" w:rsidRDefault="00000000">
      <w:pPr>
        <w:pStyle w:val="ListParagraph"/>
        <w:numPr>
          <w:ilvl w:val="0"/>
          <w:numId w:val="2"/>
        </w:numPr>
        <w:tabs>
          <w:tab w:val="left" w:pos="1180"/>
        </w:tabs>
        <w:ind w:right="231"/>
      </w:pPr>
      <w:r>
        <w:t xml:space="preserve">Staff will not give </w:t>
      </w:r>
      <w:proofErr w:type="gramStart"/>
      <w:r>
        <w:t>a non</w:t>
      </w:r>
      <w:proofErr w:type="gramEnd"/>
      <w:r>
        <w:t>-prescribed medicine to a child unless there is specific prior written</w:t>
      </w:r>
      <w:r>
        <w:rPr>
          <w:spacing w:val="-4"/>
        </w:rPr>
        <w:t xml:space="preserve"> </w:t>
      </w:r>
      <w:r>
        <w:t>permission</w:t>
      </w:r>
      <w:r>
        <w:rPr>
          <w:spacing w:val="-4"/>
        </w:rPr>
        <w:t xml:space="preserve"> </w:t>
      </w:r>
      <w:r>
        <w:t>from</w:t>
      </w:r>
      <w:r>
        <w:rPr>
          <w:spacing w:val="-2"/>
        </w:rPr>
        <w:t xml:space="preserve"> </w:t>
      </w:r>
      <w:r>
        <w:t>the</w:t>
      </w:r>
      <w:r>
        <w:rPr>
          <w:spacing w:val="-1"/>
        </w:rPr>
        <w:t xml:space="preserve"> </w:t>
      </w:r>
      <w:r>
        <w:t>parents,</w:t>
      </w:r>
      <w:r>
        <w:rPr>
          <w:spacing w:val="-3"/>
        </w:rPr>
        <w:t xml:space="preserve"> </w:t>
      </w:r>
      <w:r>
        <w:t>detailing</w:t>
      </w:r>
      <w:r>
        <w:rPr>
          <w:spacing w:val="-2"/>
        </w:rPr>
        <w:t xml:space="preserve"> </w:t>
      </w:r>
      <w:r>
        <w:t>dosage</w:t>
      </w:r>
      <w:r>
        <w:rPr>
          <w:spacing w:val="-3"/>
        </w:rPr>
        <w:t xml:space="preserve"> </w:t>
      </w:r>
      <w:r>
        <w:t>and</w:t>
      </w:r>
      <w:r>
        <w:rPr>
          <w:spacing w:val="-3"/>
        </w:rPr>
        <w:t xml:space="preserve"> </w:t>
      </w:r>
      <w:r>
        <w:t>time</w:t>
      </w:r>
      <w:r>
        <w:rPr>
          <w:spacing w:val="-3"/>
        </w:rPr>
        <w:t xml:space="preserve"> </w:t>
      </w:r>
      <w:r>
        <w:t>of</w:t>
      </w:r>
      <w:r>
        <w:rPr>
          <w:spacing w:val="-1"/>
        </w:rPr>
        <w:t xml:space="preserve"> </w:t>
      </w:r>
      <w:r>
        <w:t>last</w:t>
      </w:r>
      <w:r>
        <w:rPr>
          <w:spacing w:val="-3"/>
        </w:rPr>
        <w:t xml:space="preserve"> </w:t>
      </w:r>
      <w:r>
        <w:t>dose.</w:t>
      </w:r>
      <w:r>
        <w:rPr>
          <w:spacing w:val="-1"/>
        </w:rPr>
        <w:t xml:space="preserve"> </w:t>
      </w:r>
      <w:r>
        <w:t>This</w:t>
      </w:r>
      <w:r>
        <w:rPr>
          <w:spacing w:val="-4"/>
        </w:rPr>
        <w:t xml:space="preserve"> </w:t>
      </w:r>
      <w:r>
        <w:t xml:space="preserve">would include Calpol, </w:t>
      </w:r>
      <w:proofErr w:type="spellStart"/>
      <w:r>
        <w:t>Paracetemol</w:t>
      </w:r>
      <w:proofErr w:type="spellEnd"/>
      <w:r>
        <w:t>, Nurofen etc.</w:t>
      </w:r>
    </w:p>
    <w:p w14:paraId="45D61408" w14:textId="77777777" w:rsidR="00C24352" w:rsidRDefault="00000000">
      <w:pPr>
        <w:pStyle w:val="ListParagraph"/>
        <w:numPr>
          <w:ilvl w:val="0"/>
          <w:numId w:val="2"/>
        </w:numPr>
        <w:tabs>
          <w:tab w:val="left" w:pos="1180"/>
        </w:tabs>
        <w:spacing w:before="21"/>
        <w:ind w:right="163"/>
      </w:pPr>
      <w:r>
        <w:t>Only</w:t>
      </w:r>
      <w:r>
        <w:rPr>
          <w:spacing w:val="-2"/>
        </w:rPr>
        <w:t xml:space="preserve"> </w:t>
      </w:r>
      <w:r>
        <w:t>reasonable</w:t>
      </w:r>
      <w:r>
        <w:rPr>
          <w:spacing w:val="-5"/>
        </w:rPr>
        <w:t xml:space="preserve"> </w:t>
      </w:r>
      <w:r>
        <w:t>quantities</w:t>
      </w:r>
      <w:r>
        <w:rPr>
          <w:spacing w:val="-4"/>
        </w:rPr>
        <w:t xml:space="preserve"> </w:t>
      </w:r>
      <w:r>
        <w:t>of</w:t>
      </w:r>
      <w:r>
        <w:rPr>
          <w:spacing w:val="-4"/>
        </w:rPr>
        <w:t xml:space="preserve"> </w:t>
      </w:r>
      <w:r>
        <w:t>medication</w:t>
      </w:r>
      <w:r>
        <w:rPr>
          <w:spacing w:val="-3"/>
        </w:rPr>
        <w:t xml:space="preserve"> </w:t>
      </w:r>
      <w:r>
        <w:t>should</w:t>
      </w:r>
      <w:r>
        <w:rPr>
          <w:spacing w:val="-4"/>
        </w:rPr>
        <w:t xml:space="preserve"> </w:t>
      </w:r>
      <w:r>
        <w:t>be</w:t>
      </w:r>
      <w:r>
        <w:rPr>
          <w:spacing w:val="-2"/>
        </w:rPr>
        <w:t xml:space="preserve"> </w:t>
      </w:r>
      <w:r>
        <w:t>supplied</w:t>
      </w:r>
      <w:r>
        <w:rPr>
          <w:spacing w:val="-2"/>
        </w:rPr>
        <w:t xml:space="preserve"> </w:t>
      </w:r>
      <w:r>
        <w:t>to</w:t>
      </w:r>
      <w:r>
        <w:rPr>
          <w:spacing w:val="-3"/>
        </w:rPr>
        <w:t xml:space="preserve"> </w:t>
      </w:r>
      <w:r>
        <w:t>the</w:t>
      </w:r>
      <w:r>
        <w:rPr>
          <w:spacing w:val="-2"/>
        </w:rPr>
        <w:t xml:space="preserve"> </w:t>
      </w:r>
      <w:r>
        <w:t>school</w:t>
      </w:r>
      <w:r>
        <w:rPr>
          <w:spacing w:val="-2"/>
        </w:rPr>
        <w:t xml:space="preserve"> </w:t>
      </w:r>
      <w:r>
        <w:t>(for</w:t>
      </w:r>
      <w:r>
        <w:rPr>
          <w:spacing w:val="-2"/>
        </w:rPr>
        <w:t xml:space="preserve"> </w:t>
      </w:r>
      <w:r>
        <w:t>example, a maximum of four weeks supply at any one time).</w:t>
      </w:r>
    </w:p>
    <w:p w14:paraId="40CB5F6E" w14:textId="77777777" w:rsidR="00C24352" w:rsidRDefault="00000000">
      <w:pPr>
        <w:pStyle w:val="ListParagraph"/>
        <w:numPr>
          <w:ilvl w:val="0"/>
          <w:numId w:val="2"/>
        </w:numPr>
        <w:tabs>
          <w:tab w:val="left" w:pos="1180"/>
        </w:tabs>
        <w:ind w:right="356"/>
      </w:pPr>
      <w:r>
        <w:t xml:space="preserve">Parents/carers should ensure that each item of medication is delivered to the </w:t>
      </w:r>
      <w:proofErr w:type="spellStart"/>
      <w:r>
        <w:t>Authorised</w:t>
      </w:r>
      <w:proofErr w:type="spellEnd"/>
      <w:r>
        <w:rPr>
          <w:spacing w:val="-5"/>
        </w:rPr>
        <w:t xml:space="preserve"> </w:t>
      </w:r>
      <w:r>
        <w:t>Person</w:t>
      </w:r>
      <w:r>
        <w:rPr>
          <w:spacing w:val="-1"/>
        </w:rPr>
        <w:t xml:space="preserve"> </w:t>
      </w:r>
      <w:r>
        <w:t>in</w:t>
      </w:r>
      <w:r>
        <w:rPr>
          <w:spacing w:val="-4"/>
        </w:rPr>
        <w:t xml:space="preserve"> </w:t>
      </w:r>
      <w:r>
        <w:t>a</w:t>
      </w:r>
      <w:r>
        <w:rPr>
          <w:spacing w:val="-4"/>
        </w:rPr>
        <w:t xml:space="preserve"> </w:t>
      </w:r>
      <w:r>
        <w:t>secure</w:t>
      </w:r>
      <w:r>
        <w:rPr>
          <w:spacing w:val="-3"/>
        </w:rPr>
        <w:t xml:space="preserve"> </w:t>
      </w:r>
      <w:r>
        <w:t>and</w:t>
      </w:r>
      <w:r>
        <w:rPr>
          <w:spacing w:val="-3"/>
        </w:rPr>
        <w:t xml:space="preserve"> </w:t>
      </w:r>
      <w:r>
        <w:t>labelled</w:t>
      </w:r>
      <w:r>
        <w:rPr>
          <w:spacing w:val="-3"/>
        </w:rPr>
        <w:t xml:space="preserve"> </w:t>
      </w:r>
      <w:r>
        <w:t>container</w:t>
      </w:r>
      <w:r>
        <w:rPr>
          <w:spacing w:val="-4"/>
        </w:rPr>
        <w:t xml:space="preserve"> </w:t>
      </w:r>
      <w:r>
        <w:t>as</w:t>
      </w:r>
      <w:r>
        <w:rPr>
          <w:spacing w:val="-3"/>
        </w:rPr>
        <w:t xml:space="preserve"> </w:t>
      </w:r>
      <w:r>
        <w:t>originally</w:t>
      </w:r>
      <w:r>
        <w:rPr>
          <w:spacing w:val="-4"/>
        </w:rPr>
        <w:t xml:space="preserve"> </w:t>
      </w:r>
      <w:r>
        <w:t>dispensed.</w:t>
      </w:r>
      <w:r>
        <w:rPr>
          <w:spacing w:val="-3"/>
        </w:rPr>
        <w:t xml:space="preserve"> </w:t>
      </w:r>
      <w:proofErr w:type="gramStart"/>
      <w:r>
        <w:t>Each</w:t>
      </w:r>
      <w:r>
        <w:rPr>
          <w:spacing w:val="-3"/>
        </w:rPr>
        <w:t xml:space="preserve"> </w:t>
      </w:r>
      <w:r>
        <w:t>and every</w:t>
      </w:r>
      <w:proofErr w:type="gramEnd"/>
      <w:r>
        <w:t xml:space="preserve"> item of medication must be clearly labelled with the following information:</w:t>
      </w:r>
    </w:p>
    <w:p w14:paraId="5518E7B6" w14:textId="77777777" w:rsidR="00C24352" w:rsidRDefault="00C24352">
      <w:pPr>
        <w:pStyle w:val="BodyText"/>
        <w:spacing w:before="1"/>
        <w:ind w:left="0"/>
      </w:pPr>
    </w:p>
    <w:p w14:paraId="377E0869" w14:textId="77777777" w:rsidR="00C24352" w:rsidRDefault="00000000">
      <w:pPr>
        <w:pStyle w:val="BodyText"/>
      </w:pPr>
      <w:r>
        <w:t>.</w:t>
      </w:r>
      <w:r>
        <w:rPr>
          <w:spacing w:val="-2"/>
        </w:rPr>
        <w:t xml:space="preserve"> </w:t>
      </w:r>
      <w:r>
        <w:t>Pupil’s</w:t>
      </w:r>
      <w:r>
        <w:rPr>
          <w:spacing w:val="-2"/>
        </w:rPr>
        <w:t xml:space="preserve"> Name.</w:t>
      </w:r>
    </w:p>
    <w:p w14:paraId="79156F12" w14:textId="77777777" w:rsidR="00C24352" w:rsidRDefault="00000000">
      <w:pPr>
        <w:pStyle w:val="BodyText"/>
      </w:pPr>
      <w:r>
        <w:t>. Name</w:t>
      </w:r>
      <w:r>
        <w:rPr>
          <w:spacing w:val="-2"/>
        </w:rPr>
        <w:t xml:space="preserve"> </w:t>
      </w:r>
      <w:r>
        <w:t>of</w:t>
      </w:r>
      <w:r>
        <w:rPr>
          <w:spacing w:val="-2"/>
        </w:rPr>
        <w:t xml:space="preserve"> medication.</w:t>
      </w:r>
    </w:p>
    <w:p w14:paraId="4652F7F4" w14:textId="77777777" w:rsidR="00C24352" w:rsidRDefault="00000000">
      <w:pPr>
        <w:pStyle w:val="BodyText"/>
      </w:pPr>
      <w:r>
        <w:t xml:space="preserve">. </w:t>
      </w:r>
      <w:r>
        <w:rPr>
          <w:spacing w:val="-2"/>
        </w:rPr>
        <w:t>Dosage.</w:t>
      </w:r>
    </w:p>
    <w:p w14:paraId="77FF3390" w14:textId="77777777" w:rsidR="00C24352" w:rsidRDefault="00000000">
      <w:pPr>
        <w:pStyle w:val="BodyText"/>
        <w:spacing w:before="1"/>
      </w:pPr>
      <w:r>
        <w:t>.</w:t>
      </w:r>
      <w:r>
        <w:rPr>
          <w:spacing w:val="-2"/>
        </w:rPr>
        <w:t xml:space="preserve"> </w:t>
      </w:r>
      <w:r>
        <w:t>Any</w:t>
      </w:r>
      <w:r>
        <w:rPr>
          <w:spacing w:val="-1"/>
        </w:rPr>
        <w:t xml:space="preserve"> </w:t>
      </w:r>
      <w:r>
        <w:t>specific</w:t>
      </w:r>
      <w:r>
        <w:rPr>
          <w:spacing w:val="-3"/>
        </w:rPr>
        <w:t xml:space="preserve"> </w:t>
      </w:r>
      <w:r>
        <w:rPr>
          <w:spacing w:val="-2"/>
        </w:rPr>
        <w:t>instructions</w:t>
      </w:r>
    </w:p>
    <w:p w14:paraId="146A190C" w14:textId="77777777" w:rsidR="00C24352" w:rsidRDefault="00000000">
      <w:pPr>
        <w:pStyle w:val="BodyText"/>
        <w:spacing w:line="268" w:lineRule="exact"/>
      </w:pPr>
      <w:r>
        <w:t>.</w:t>
      </w:r>
      <w:r>
        <w:rPr>
          <w:spacing w:val="-2"/>
        </w:rPr>
        <w:t xml:space="preserve"> </w:t>
      </w:r>
      <w:r>
        <w:t>Frequency</w:t>
      </w:r>
      <w:r>
        <w:rPr>
          <w:spacing w:val="-3"/>
        </w:rPr>
        <w:t xml:space="preserve"> </w:t>
      </w:r>
      <w:r>
        <w:t>of</w:t>
      </w:r>
      <w:r>
        <w:rPr>
          <w:spacing w:val="-1"/>
        </w:rPr>
        <w:t xml:space="preserve"> </w:t>
      </w:r>
      <w:r>
        <w:rPr>
          <w:spacing w:val="-2"/>
        </w:rPr>
        <w:t>administration.</w:t>
      </w:r>
    </w:p>
    <w:p w14:paraId="454F8D0B" w14:textId="77777777" w:rsidR="00C24352" w:rsidRDefault="00000000">
      <w:pPr>
        <w:pStyle w:val="BodyText"/>
        <w:spacing w:line="268" w:lineRule="exact"/>
      </w:pPr>
      <w:r>
        <w:t>. Date</w:t>
      </w:r>
      <w:r>
        <w:rPr>
          <w:spacing w:val="-2"/>
        </w:rPr>
        <w:t xml:space="preserve"> </w:t>
      </w:r>
      <w:r>
        <w:t>of</w:t>
      </w:r>
      <w:r>
        <w:rPr>
          <w:spacing w:val="-2"/>
        </w:rPr>
        <w:t xml:space="preserve"> dispensing.</w:t>
      </w:r>
    </w:p>
    <w:p w14:paraId="17E2B4DE" w14:textId="77777777" w:rsidR="00C24352" w:rsidRDefault="00000000">
      <w:pPr>
        <w:pStyle w:val="BodyText"/>
      </w:pPr>
      <w:r>
        <w:t>.</w:t>
      </w:r>
      <w:r>
        <w:rPr>
          <w:spacing w:val="-4"/>
        </w:rPr>
        <w:t xml:space="preserve"> </w:t>
      </w:r>
      <w:r>
        <w:t>Storage</w:t>
      </w:r>
      <w:r>
        <w:rPr>
          <w:spacing w:val="-4"/>
        </w:rPr>
        <w:t xml:space="preserve"> </w:t>
      </w:r>
      <w:r>
        <w:t>requirements</w:t>
      </w:r>
      <w:r>
        <w:rPr>
          <w:spacing w:val="-3"/>
        </w:rPr>
        <w:t xml:space="preserve"> </w:t>
      </w:r>
      <w:r>
        <w:t>(if</w:t>
      </w:r>
      <w:r>
        <w:rPr>
          <w:spacing w:val="-3"/>
        </w:rPr>
        <w:t xml:space="preserve"> </w:t>
      </w:r>
      <w:r>
        <w:rPr>
          <w:spacing w:val="-2"/>
        </w:rPr>
        <w:t>important).</w:t>
      </w:r>
    </w:p>
    <w:p w14:paraId="6F416244" w14:textId="77777777" w:rsidR="00C24352" w:rsidRDefault="00000000">
      <w:pPr>
        <w:pStyle w:val="BodyText"/>
      </w:pPr>
      <w:r>
        <w:t>.</w:t>
      </w:r>
      <w:r>
        <w:rPr>
          <w:spacing w:val="-1"/>
        </w:rPr>
        <w:t xml:space="preserve"> </w:t>
      </w:r>
      <w:r>
        <w:t xml:space="preserve">Expiry </w:t>
      </w:r>
      <w:r>
        <w:rPr>
          <w:spacing w:val="-2"/>
        </w:rPr>
        <w:t>date.</w:t>
      </w:r>
    </w:p>
    <w:p w14:paraId="3A63BEB1" w14:textId="77777777" w:rsidR="00C24352" w:rsidRDefault="00000000">
      <w:pPr>
        <w:pStyle w:val="BodyText"/>
        <w:spacing w:before="1"/>
      </w:pPr>
      <w:r>
        <w:t>.</w:t>
      </w:r>
      <w:r>
        <w:rPr>
          <w:spacing w:val="-4"/>
        </w:rPr>
        <w:t xml:space="preserve"> </w:t>
      </w:r>
      <w:r>
        <w:t>Signed</w:t>
      </w:r>
      <w:r>
        <w:rPr>
          <w:spacing w:val="-3"/>
        </w:rPr>
        <w:t xml:space="preserve"> </w:t>
      </w:r>
      <w:r>
        <w:t>consent</w:t>
      </w:r>
      <w:r>
        <w:rPr>
          <w:spacing w:val="-3"/>
        </w:rPr>
        <w:t xml:space="preserve"> </w:t>
      </w:r>
      <w:r>
        <w:t>for</w:t>
      </w:r>
      <w:r>
        <w:rPr>
          <w:spacing w:val="-3"/>
        </w:rPr>
        <w:t xml:space="preserve"> </w:t>
      </w:r>
      <w:r>
        <w:rPr>
          <w:spacing w:val="-2"/>
        </w:rPr>
        <w:t>administration</w:t>
      </w:r>
    </w:p>
    <w:p w14:paraId="1F976D09" w14:textId="77777777" w:rsidR="00C24352" w:rsidRDefault="00C24352">
      <w:pPr>
        <w:pStyle w:val="BodyText"/>
        <w:ind w:left="0"/>
      </w:pPr>
    </w:p>
    <w:p w14:paraId="0F3EB8DB" w14:textId="77777777" w:rsidR="00C24352" w:rsidRDefault="00000000">
      <w:pPr>
        <w:pStyle w:val="ListParagraph"/>
        <w:numPr>
          <w:ilvl w:val="0"/>
          <w:numId w:val="1"/>
        </w:numPr>
        <w:tabs>
          <w:tab w:val="left" w:pos="820"/>
        </w:tabs>
        <w:spacing w:before="0"/>
        <w:ind w:right="700"/>
      </w:pPr>
      <w:r>
        <w:t>Where available, a Medication Plan or Protocol should be requested from the health professional</w:t>
      </w:r>
      <w:r>
        <w:rPr>
          <w:spacing w:val="-2"/>
        </w:rPr>
        <w:t xml:space="preserve"> </w:t>
      </w:r>
      <w:r>
        <w:t>by</w:t>
      </w:r>
      <w:r>
        <w:rPr>
          <w:spacing w:val="-4"/>
        </w:rPr>
        <w:t xml:space="preserve"> </w:t>
      </w:r>
      <w:r>
        <w:t>the</w:t>
      </w:r>
      <w:r>
        <w:rPr>
          <w:spacing w:val="-2"/>
        </w:rPr>
        <w:t xml:space="preserve"> </w:t>
      </w:r>
      <w:r>
        <w:t>parent/carer</w:t>
      </w:r>
      <w:r>
        <w:rPr>
          <w:spacing w:val="-2"/>
        </w:rPr>
        <w:t xml:space="preserve"> </w:t>
      </w:r>
      <w:r>
        <w:t>and</w:t>
      </w:r>
      <w:r>
        <w:rPr>
          <w:spacing w:val="-4"/>
        </w:rPr>
        <w:t xml:space="preserve"> </w:t>
      </w:r>
      <w:r>
        <w:t>a</w:t>
      </w:r>
      <w:r>
        <w:rPr>
          <w:spacing w:val="-4"/>
        </w:rPr>
        <w:t xml:space="preserve"> </w:t>
      </w:r>
      <w:r>
        <w:t>copy</w:t>
      </w:r>
      <w:r>
        <w:rPr>
          <w:spacing w:val="-2"/>
        </w:rPr>
        <w:t xml:space="preserve"> </w:t>
      </w:r>
      <w:r>
        <w:t>given</w:t>
      </w:r>
      <w:r>
        <w:rPr>
          <w:spacing w:val="-2"/>
        </w:rPr>
        <w:t xml:space="preserve"> </w:t>
      </w:r>
      <w:r>
        <w:t>to</w:t>
      </w:r>
      <w:r>
        <w:rPr>
          <w:spacing w:val="-1"/>
        </w:rPr>
        <w:t xml:space="preserve"> </w:t>
      </w:r>
      <w:r>
        <w:t>school</w:t>
      </w:r>
      <w:r>
        <w:rPr>
          <w:spacing w:val="-5"/>
        </w:rPr>
        <w:t xml:space="preserve"> </w:t>
      </w:r>
      <w:r>
        <w:t>along</w:t>
      </w:r>
      <w:r>
        <w:rPr>
          <w:spacing w:val="-5"/>
        </w:rPr>
        <w:t xml:space="preserve"> </w:t>
      </w:r>
      <w:r>
        <w:t>with</w:t>
      </w:r>
      <w:r>
        <w:rPr>
          <w:spacing w:val="-2"/>
        </w:rPr>
        <w:t xml:space="preserve"> </w:t>
      </w:r>
      <w:r>
        <w:t>the</w:t>
      </w:r>
      <w:r>
        <w:rPr>
          <w:spacing w:val="-4"/>
        </w:rPr>
        <w:t xml:space="preserve"> </w:t>
      </w:r>
      <w:r>
        <w:t>medication</w:t>
      </w:r>
    </w:p>
    <w:p w14:paraId="74466114" w14:textId="5CE759A1" w:rsidR="00C24352" w:rsidRDefault="00000000">
      <w:pPr>
        <w:pStyle w:val="Heading1"/>
        <w:numPr>
          <w:ilvl w:val="0"/>
          <w:numId w:val="1"/>
        </w:numPr>
        <w:tabs>
          <w:tab w:val="left" w:pos="820"/>
        </w:tabs>
        <w:spacing w:line="279" w:lineRule="exact"/>
      </w:pPr>
      <w:r>
        <w:t>The</w:t>
      </w:r>
      <w:r>
        <w:rPr>
          <w:spacing w:val="-7"/>
        </w:rPr>
        <w:t xml:space="preserve"> </w:t>
      </w:r>
      <w:r>
        <w:t>school</w:t>
      </w:r>
      <w:r>
        <w:rPr>
          <w:spacing w:val="-3"/>
        </w:rPr>
        <w:t xml:space="preserve"> </w:t>
      </w:r>
      <w:r>
        <w:t>will</w:t>
      </w:r>
      <w:r>
        <w:rPr>
          <w:spacing w:val="-3"/>
        </w:rPr>
        <w:t xml:space="preserve"> </w:t>
      </w:r>
      <w:r>
        <w:t>not</w:t>
      </w:r>
      <w:r>
        <w:rPr>
          <w:spacing w:val="-3"/>
        </w:rPr>
        <w:t xml:space="preserve"> </w:t>
      </w:r>
      <w:r>
        <w:t>accept</w:t>
      </w:r>
      <w:r>
        <w:rPr>
          <w:spacing w:val="-5"/>
        </w:rPr>
        <w:t xml:space="preserve"> </w:t>
      </w:r>
      <w:r>
        <w:t>items</w:t>
      </w:r>
      <w:r>
        <w:rPr>
          <w:spacing w:val="-5"/>
        </w:rPr>
        <w:t xml:space="preserve"> </w:t>
      </w:r>
      <w:r>
        <w:t>of</w:t>
      </w:r>
      <w:r>
        <w:rPr>
          <w:spacing w:val="-3"/>
        </w:rPr>
        <w:t xml:space="preserve"> </w:t>
      </w:r>
      <w:r>
        <w:t>medication</w:t>
      </w:r>
      <w:r>
        <w:rPr>
          <w:spacing w:val="-6"/>
        </w:rPr>
        <w:t xml:space="preserve"> </w:t>
      </w:r>
      <w:r>
        <w:t>in</w:t>
      </w:r>
      <w:r>
        <w:rPr>
          <w:spacing w:val="-4"/>
        </w:rPr>
        <w:t xml:space="preserve"> </w:t>
      </w:r>
      <w:proofErr w:type="spellStart"/>
      <w:r w:rsidR="00103F69">
        <w:t>unlabelled</w:t>
      </w:r>
      <w:proofErr w:type="spellEnd"/>
      <w:r>
        <w:rPr>
          <w:spacing w:val="-4"/>
        </w:rPr>
        <w:t xml:space="preserve"> </w:t>
      </w:r>
      <w:r>
        <w:t>containers</w:t>
      </w:r>
      <w:r>
        <w:rPr>
          <w:spacing w:val="-5"/>
        </w:rPr>
        <w:t xml:space="preserve"> </w:t>
      </w:r>
      <w:r>
        <w:t>or</w:t>
      </w:r>
      <w:r>
        <w:rPr>
          <w:spacing w:val="-3"/>
        </w:rPr>
        <w:t xml:space="preserve"> </w:t>
      </w:r>
      <w:r>
        <w:rPr>
          <w:spacing w:val="-2"/>
        </w:rPr>
        <w:t>envelopes.</w:t>
      </w:r>
    </w:p>
    <w:p w14:paraId="4B072CF5" w14:textId="77777777" w:rsidR="00C24352" w:rsidRDefault="00000000">
      <w:pPr>
        <w:pStyle w:val="ListParagraph"/>
        <w:numPr>
          <w:ilvl w:val="0"/>
          <w:numId w:val="1"/>
        </w:numPr>
        <w:tabs>
          <w:tab w:val="left" w:pos="699"/>
        </w:tabs>
        <w:spacing w:before="1"/>
        <w:ind w:left="699" w:hanging="239"/>
      </w:pPr>
      <w:r>
        <w:t>It</w:t>
      </w:r>
      <w:r>
        <w:rPr>
          <w:spacing w:val="-5"/>
        </w:rPr>
        <w:t xml:space="preserve"> </w:t>
      </w:r>
      <w:r>
        <w:t>is</w:t>
      </w:r>
      <w:r>
        <w:rPr>
          <w:spacing w:val="-3"/>
        </w:rPr>
        <w:t xml:space="preserve"> </w:t>
      </w:r>
      <w:r>
        <w:t>the</w:t>
      </w:r>
      <w:r>
        <w:rPr>
          <w:spacing w:val="-5"/>
        </w:rPr>
        <w:t xml:space="preserve"> </w:t>
      </w:r>
      <w:r>
        <w:t>responsibility</w:t>
      </w:r>
      <w:r>
        <w:rPr>
          <w:spacing w:val="-4"/>
        </w:rPr>
        <w:t xml:space="preserve"> </w:t>
      </w:r>
      <w:r>
        <w:t>of</w:t>
      </w:r>
      <w:r>
        <w:rPr>
          <w:spacing w:val="-3"/>
        </w:rPr>
        <w:t xml:space="preserve"> </w:t>
      </w:r>
      <w:r>
        <w:t>parents</w:t>
      </w:r>
      <w:r>
        <w:rPr>
          <w:spacing w:val="-3"/>
        </w:rPr>
        <w:t xml:space="preserve"> </w:t>
      </w:r>
      <w:r>
        <w:t>to</w:t>
      </w:r>
      <w:r>
        <w:rPr>
          <w:spacing w:val="-1"/>
        </w:rPr>
        <w:t xml:space="preserve"> </w:t>
      </w:r>
      <w:r>
        <w:t>notify</w:t>
      </w:r>
      <w:r>
        <w:rPr>
          <w:spacing w:val="-5"/>
        </w:rPr>
        <w:t xml:space="preserve"> </w:t>
      </w:r>
      <w:r>
        <w:t>the</w:t>
      </w:r>
      <w:r>
        <w:rPr>
          <w:spacing w:val="-5"/>
        </w:rPr>
        <w:t xml:space="preserve"> </w:t>
      </w:r>
      <w:r>
        <w:t>school</w:t>
      </w:r>
      <w:r>
        <w:rPr>
          <w:spacing w:val="-2"/>
        </w:rPr>
        <w:t xml:space="preserve"> </w:t>
      </w:r>
      <w:r>
        <w:t>in</w:t>
      </w:r>
      <w:r>
        <w:rPr>
          <w:spacing w:val="-4"/>
        </w:rPr>
        <w:t xml:space="preserve"> </w:t>
      </w:r>
      <w:r>
        <w:t>writing</w:t>
      </w:r>
      <w:r>
        <w:rPr>
          <w:spacing w:val="-4"/>
        </w:rPr>
        <w:t xml:space="preserve"> </w:t>
      </w:r>
      <w:r>
        <w:t>if</w:t>
      </w:r>
      <w:r>
        <w:rPr>
          <w:spacing w:val="-3"/>
        </w:rPr>
        <w:t xml:space="preserve"> </w:t>
      </w:r>
      <w:r>
        <w:t>the</w:t>
      </w:r>
      <w:r>
        <w:rPr>
          <w:spacing w:val="-2"/>
        </w:rPr>
        <w:t xml:space="preserve"> </w:t>
      </w:r>
      <w:r>
        <w:t>pupil’s</w:t>
      </w:r>
      <w:r>
        <w:rPr>
          <w:spacing w:val="-3"/>
        </w:rPr>
        <w:t xml:space="preserve"> </w:t>
      </w:r>
      <w:r>
        <w:t>need</w:t>
      </w:r>
      <w:r>
        <w:rPr>
          <w:spacing w:val="-6"/>
        </w:rPr>
        <w:t xml:space="preserve"> </w:t>
      </w:r>
      <w:r>
        <w:rPr>
          <w:spacing w:val="-5"/>
        </w:rPr>
        <w:t>for</w:t>
      </w:r>
    </w:p>
    <w:p w14:paraId="6D549409" w14:textId="77777777" w:rsidR="00C24352" w:rsidRDefault="00000000">
      <w:pPr>
        <w:pStyle w:val="BodyText"/>
        <w:ind w:left="700"/>
      </w:pPr>
      <w:r>
        <w:t>medication</w:t>
      </w:r>
      <w:r>
        <w:rPr>
          <w:spacing w:val="-5"/>
        </w:rPr>
        <w:t xml:space="preserve"> </w:t>
      </w:r>
      <w:r>
        <w:t>has</w:t>
      </w:r>
      <w:r>
        <w:rPr>
          <w:spacing w:val="-6"/>
        </w:rPr>
        <w:t xml:space="preserve"> </w:t>
      </w:r>
      <w:r>
        <w:rPr>
          <w:spacing w:val="-2"/>
        </w:rPr>
        <w:t>ceased.</w:t>
      </w:r>
    </w:p>
    <w:p w14:paraId="60BFFFB9" w14:textId="77777777" w:rsidR="00C24352" w:rsidRDefault="00C24352">
      <w:pPr>
        <w:sectPr w:rsidR="00C24352">
          <w:type w:val="continuous"/>
          <w:pgSz w:w="11910" w:h="16840"/>
          <w:pgMar w:top="1700" w:right="1340" w:bottom="280" w:left="1340" w:header="720" w:footer="720" w:gutter="0"/>
          <w:cols w:space="720"/>
        </w:sectPr>
      </w:pPr>
    </w:p>
    <w:p w14:paraId="40C2501F" w14:textId="77777777" w:rsidR="00C24352" w:rsidRDefault="00000000">
      <w:pPr>
        <w:pStyle w:val="ListParagraph"/>
        <w:numPr>
          <w:ilvl w:val="0"/>
          <w:numId w:val="1"/>
        </w:numPr>
        <w:tabs>
          <w:tab w:val="left" w:pos="700"/>
        </w:tabs>
        <w:spacing w:before="81"/>
        <w:ind w:left="700" w:right="154" w:hanging="240"/>
      </w:pPr>
      <w:r>
        <w:lastRenderedPageBreak/>
        <w:t>It</w:t>
      </w:r>
      <w:r>
        <w:rPr>
          <w:spacing w:val="-2"/>
        </w:rPr>
        <w:t xml:space="preserve"> </w:t>
      </w:r>
      <w:r>
        <w:t>is</w:t>
      </w:r>
      <w:r>
        <w:rPr>
          <w:spacing w:val="-2"/>
        </w:rPr>
        <w:t xml:space="preserve"> </w:t>
      </w:r>
      <w:r>
        <w:t>the</w:t>
      </w:r>
      <w:r>
        <w:rPr>
          <w:spacing w:val="-4"/>
        </w:rPr>
        <w:t xml:space="preserve"> </w:t>
      </w:r>
      <w:r>
        <w:t>parents’</w:t>
      </w:r>
      <w:r>
        <w:rPr>
          <w:spacing w:val="-4"/>
        </w:rPr>
        <w:t xml:space="preserve"> </w:t>
      </w:r>
      <w:r>
        <w:t>responsibility</w:t>
      </w:r>
      <w:r>
        <w:rPr>
          <w:spacing w:val="-2"/>
        </w:rPr>
        <w:t xml:space="preserve"> </w:t>
      </w:r>
      <w:r>
        <w:t>to</w:t>
      </w:r>
      <w:r>
        <w:rPr>
          <w:spacing w:val="-1"/>
        </w:rPr>
        <w:t xml:space="preserve"> </w:t>
      </w:r>
      <w:r>
        <w:t>renew</w:t>
      </w:r>
      <w:r>
        <w:rPr>
          <w:spacing w:val="-4"/>
        </w:rPr>
        <w:t xml:space="preserve"> </w:t>
      </w:r>
      <w:r>
        <w:t>the</w:t>
      </w:r>
      <w:r>
        <w:rPr>
          <w:spacing w:val="-4"/>
        </w:rPr>
        <w:t xml:space="preserve"> </w:t>
      </w:r>
      <w:r>
        <w:t>medication</w:t>
      </w:r>
      <w:r>
        <w:rPr>
          <w:spacing w:val="-3"/>
        </w:rPr>
        <w:t xml:space="preserve"> </w:t>
      </w:r>
      <w:r>
        <w:t>when</w:t>
      </w:r>
      <w:r>
        <w:rPr>
          <w:spacing w:val="-2"/>
        </w:rPr>
        <w:t xml:space="preserve"> </w:t>
      </w:r>
      <w:r>
        <w:t>supplies</w:t>
      </w:r>
      <w:r>
        <w:rPr>
          <w:spacing w:val="-1"/>
        </w:rPr>
        <w:t xml:space="preserve"> </w:t>
      </w:r>
      <w:r>
        <w:t>are</w:t>
      </w:r>
      <w:r>
        <w:rPr>
          <w:spacing w:val="-2"/>
        </w:rPr>
        <w:t xml:space="preserve"> </w:t>
      </w:r>
      <w:r>
        <w:t>running</w:t>
      </w:r>
      <w:r>
        <w:rPr>
          <w:spacing w:val="-3"/>
        </w:rPr>
        <w:t xml:space="preserve"> </w:t>
      </w:r>
      <w:r>
        <w:t>low</w:t>
      </w:r>
      <w:r>
        <w:rPr>
          <w:spacing w:val="-4"/>
        </w:rPr>
        <w:t xml:space="preserve"> </w:t>
      </w:r>
      <w:r>
        <w:t>and</w:t>
      </w:r>
      <w:r>
        <w:rPr>
          <w:spacing w:val="-3"/>
        </w:rPr>
        <w:t xml:space="preserve"> </w:t>
      </w:r>
      <w:r>
        <w:t xml:space="preserve">to ensure that the medication supplied is within its expiry date. Where possible, the school will </w:t>
      </w:r>
      <w:proofErr w:type="spellStart"/>
      <w:r>
        <w:t>endeavour</w:t>
      </w:r>
      <w:proofErr w:type="spellEnd"/>
      <w:r>
        <w:t xml:space="preserve"> to notify parents a week prior to medication running out</w:t>
      </w:r>
    </w:p>
    <w:p w14:paraId="79888F06" w14:textId="77777777" w:rsidR="00C24352" w:rsidRDefault="00C24352">
      <w:pPr>
        <w:pStyle w:val="BodyText"/>
        <w:spacing w:before="11"/>
        <w:ind w:left="0"/>
        <w:rPr>
          <w:sz w:val="21"/>
        </w:rPr>
      </w:pPr>
    </w:p>
    <w:p w14:paraId="06E3CA40" w14:textId="77777777" w:rsidR="00C24352" w:rsidRDefault="00000000">
      <w:pPr>
        <w:pStyle w:val="BodyText"/>
      </w:pPr>
      <w:r>
        <w:t>The</w:t>
      </w:r>
      <w:r>
        <w:rPr>
          <w:spacing w:val="-4"/>
        </w:rPr>
        <w:t xml:space="preserve"> </w:t>
      </w:r>
      <w:r>
        <w:t>following</w:t>
      </w:r>
      <w:r>
        <w:rPr>
          <w:spacing w:val="-5"/>
        </w:rPr>
        <w:t xml:space="preserve"> </w:t>
      </w:r>
      <w:r>
        <w:t>guidelines</w:t>
      </w:r>
      <w:r>
        <w:rPr>
          <w:spacing w:val="-3"/>
        </w:rPr>
        <w:t xml:space="preserve"> </w:t>
      </w:r>
      <w:r>
        <w:t>should</w:t>
      </w:r>
      <w:r>
        <w:rPr>
          <w:spacing w:val="-5"/>
        </w:rPr>
        <w:t xml:space="preserve"> </w:t>
      </w:r>
      <w:r>
        <w:t>always</w:t>
      </w:r>
      <w:r>
        <w:rPr>
          <w:spacing w:val="-4"/>
        </w:rPr>
        <w:t xml:space="preserve"> </w:t>
      </w:r>
      <w:r>
        <w:t>be</w:t>
      </w:r>
      <w:r>
        <w:rPr>
          <w:spacing w:val="-5"/>
        </w:rPr>
        <w:t xml:space="preserve"> </w:t>
      </w:r>
      <w:r>
        <w:t>met</w:t>
      </w:r>
      <w:r>
        <w:rPr>
          <w:spacing w:val="-4"/>
        </w:rPr>
        <w:t xml:space="preserve"> </w:t>
      </w:r>
      <w:r>
        <w:t>by</w:t>
      </w:r>
      <w:r>
        <w:rPr>
          <w:spacing w:val="-3"/>
        </w:rPr>
        <w:t xml:space="preserve"> </w:t>
      </w:r>
      <w:r>
        <w:t>school</w:t>
      </w:r>
      <w:r>
        <w:rPr>
          <w:spacing w:val="-6"/>
        </w:rPr>
        <w:t xml:space="preserve"> </w:t>
      </w:r>
      <w:r>
        <w:rPr>
          <w:spacing w:val="-2"/>
        </w:rPr>
        <w:t>staff:</w:t>
      </w:r>
    </w:p>
    <w:p w14:paraId="6BD2B078" w14:textId="77777777" w:rsidR="00C24352" w:rsidRDefault="00C24352">
      <w:pPr>
        <w:pStyle w:val="BodyText"/>
        <w:spacing w:before="1"/>
        <w:ind w:left="0"/>
      </w:pPr>
    </w:p>
    <w:p w14:paraId="0CC8E6C8" w14:textId="77777777" w:rsidR="00C24352" w:rsidRDefault="00000000">
      <w:pPr>
        <w:pStyle w:val="ListParagraph"/>
        <w:numPr>
          <w:ilvl w:val="0"/>
          <w:numId w:val="1"/>
        </w:numPr>
        <w:tabs>
          <w:tab w:val="left" w:pos="820"/>
        </w:tabs>
        <w:spacing w:before="0"/>
        <w:ind w:right="375"/>
      </w:pPr>
      <w:r>
        <w:t>Medication</w:t>
      </w:r>
      <w:r>
        <w:rPr>
          <w:spacing w:val="-4"/>
        </w:rPr>
        <w:t xml:space="preserve"> </w:t>
      </w:r>
      <w:r>
        <w:t>will</w:t>
      </w:r>
      <w:r>
        <w:rPr>
          <w:spacing w:val="-1"/>
        </w:rPr>
        <w:t xml:space="preserve"> </w:t>
      </w:r>
      <w:r>
        <w:t>be</w:t>
      </w:r>
      <w:r>
        <w:rPr>
          <w:spacing w:val="-3"/>
        </w:rPr>
        <w:t xml:space="preserve"> </w:t>
      </w:r>
      <w:r>
        <w:t>kept</w:t>
      </w:r>
      <w:r>
        <w:rPr>
          <w:spacing w:val="-1"/>
        </w:rPr>
        <w:t xml:space="preserve"> </w:t>
      </w:r>
      <w:r>
        <w:t>in</w:t>
      </w:r>
      <w:r>
        <w:rPr>
          <w:spacing w:val="-5"/>
        </w:rPr>
        <w:t xml:space="preserve"> </w:t>
      </w:r>
      <w:r>
        <w:t>the</w:t>
      </w:r>
      <w:r>
        <w:rPr>
          <w:spacing w:val="-1"/>
        </w:rPr>
        <w:t xml:space="preserve"> </w:t>
      </w:r>
      <w:r>
        <w:t>locked</w:t>
      </w:r>
      <w:r>
        <w:rPr>
          <w:spacing w:val="-2"/>
        </w:rPr>
        <w:t xml:space="preserve"> </w:t>
      </w:r>
      <w:r>
        <w:t>cupboard</w:t>
      </w:r>
      <w:r>
        <w:rPr>
          <w:spacing w:val="-3"/>
        </w:rPr>
        <w:t xml:space="preserve"> </w:t>
      </w:r>
      <w:r>
        <w:t>within</w:t>
      </w:r>
      <w:r>
        <w:rPr>
          <w:spacing w:val="-2"/>
        </w:rPr>
        <w:t xml:space="preserve"> </w:t>
      </w:r>
      <w:r>
        <w:t>the</w:t>
      </w:r>
      <w:r>
        <w:rPr>
          <w:spacing w:val="-1"/>
        </w:rPr>
        <w:t xml:space="preserve"> </w:t>
      </w:r>
      <w:proofErr w:type="gramStart"/>
      <w:r>
        <w:t>store</w:t>
      </w:r>
      <w:r>
        <w:rPr>
          <w:spacing w:val="-1"/>
        </w:rPr>
        <w:t xml:space="preserve"> </w:t>
      </w:r>
      <w:r>
        <w:t>Room</w:t>
      </w:r>
      <w:proofErr w:type="gramEnd"/>
      <w:r>
        <w:t>,</w:t>
      </w:r>
      <w:r>
        <w:rPr>
          <w:spacing w:val="-3"/>
        </w:rPr>
        <w:t xml:space="preserve"> </w:t>
      </w:r>
      <w:r>
        <w:t>out</w:t>
      </w:r>
      <w:r>
        <w:rPr>
          <w:spacing w:val="-3"/>
        </w:rPr>
        <w:t xml:space="preserve"> </w:t>
      </w:r>
      <w:r>
        <w:t>of</w:t>
      </w:r>
      <w:r>
        <w:rPr>
          <w:spacing w:val="-3"/>
        </w:rPr>
        <w:t xml:space="preserve"> </w:t>
      </w:r>
      <w:r>
        <w:t>the</w:t>
      </w:r>
      <w:r>
        <w:rPr>
          <w:spacing w:val="-3"/>
        </w:rPr>
        <w:t xml:space="preserve"> </w:t>
      </w:r>
      <w:r>
        <w:t>reach</w:t>
      </w:r>
      <w:r>
        <w:rPr>
          <w:spacing w:val="-4"/>
        </w:rPr>
        <w:t xml:space="preserve"> </w:t>
      </w:r>
      <w:r>
        <w:t xml:space="preserve">of </w:t>
      </w:r>
      <w:r>
        <w:rPr>
          <w:spacing w:val="-2"/>
        </w:rPr>
        <w:t>pupils.</w:t>
      </w:r>
    </w:p>
    <w:p w14:paraId="124A2B73" w14:textId="77777777" w:rsidR="00C24352" w:rsidRDefault="00000000">
      <w:pPr>
        <w:pStyle w:val="ListParagraph"/>
        <w:numPr>
          <w:ilvl w:val="0"/>
          <w:numId w:val="1"/>
        </w:numPr>
        <w:tabs>
          <w:tab w:val="left" w:pos="820"/>
        </w:tabs>
      </w:pPr>
      <w:r>
        <w:t>There</w:t>
      </w:r>
      <w:r>
        <w:rPr>
          <w:spacing w:val="-6"/>
        </w:rPr>
        <w:t xml:space="preserve"> </w:t>
      </w:r>
      <w:r>
        <w:t>will</w:t>
      </w:r>
      <w:r>
        <w:rPr>
          <w:spacing w:val="-1"/>
        </w:rPr>
        <w:t xml:space="preserve"> </w:t>
      </w:r>
      <w:r>
        <w:t>be</w:t>
      </w:r>
      <w:r>
        <w:rPr>
          <w:spacing w:val="-2"/>
        </w:rPr>
        <w:t xml:space="preserve"> </w:t>
      </w:r>
      <w:r>
        <w:t>a</w:t>
      </w:r>
      <w:r>
        <w:rPr>
          <w:spacing w:val="-6"/>
        </w:rPr>
        <w:t xml:space="preserve"> </w:t>
      </w:r>
      <w:r>
        <w:t>medication</w:t>
      </w:r>
      <w:r>
        <w:rPr>
          <w:spacing w:val="-5"/>
        </w:rPr>
        <w:t xml:space="preserve"> </w:t>
      </w:r>
      <w:r>
        <w:t>sheet</w:t>
      </w:r>
      <w:r>
        <w:rPr>
          <w:spacing w:val="-1"/>
        </w:rPr>
        <w:t xml:space="preserve"> </w:t>
      </w:r>
      <w:r>
        <w:t>for</w:t>
      </w:r>
      <w:r>
        <w:rPr>
          <w:spacing w:val="-4"/>
        </w:rPr>
        <w:t xml:space="preserve"> </w:t>
      </w:r>
      <w:r>
        <w:t>each</w:t>
      </w:r>
      <w:r>
        <w:rPr>
          <w:spacing w:val="-4"/>
        </w:rPr>
        <w:t xml:space="preserve"> </w:t>
      </w:r>
      <w:r>
        <w:t>medication</w:t>
      </w:r>
      <w:r>
        <w:rPr>
          <w:spacing w:val="-5"/>
        </w:rPr>
        <w:t xml:space="preserve"> </w:t>
      </w:r>
      <w:r>
        <w:t>kept</w:t>
      </w:r>
      <w:r>
        <w:rPr>
          <w:spacing w:val="-1"/>
        </w:rPr>
        <w:t xml:space="preserve"> </w:t>
      </w:r>
      <w:r>
        <w:t>in</w:t>
      </w:r>
      <w:r>
        <w:rPr>
          <w:spacing w:val="-3"/>
        </w:rPr>
        <w:t xml:space="preserve"> </w:t>
      </w:r>
      <w:r>
        <w:rPr>
          <w:spacing w:val="-2"/>
        </w:rPr>
        <w:t>school</w:t>
      </w:r>
    </w:p>
    <w:p w14:paraId="4271955F" w14:textId="77777777" w:rsidR="00C24352" w:rsidRDefault="00000000">
      <w:pPr>
        <w:pStyle w:val="ListParagraph"/>
        <w:numPr>
          <w:ilvl w:val="0"/>
          <w:numId w:val="1"/>
        </w:numPr>
        <w:tabs>
          <w:tab w:val="left" w:pos="820"/>
        </w:tabs>
        <w:ind w:right="413"/>
      </w:pPr>
      <w:r>
        <w:t>The</w:t>
      </w:r>
      <w:r>
        <w:rPr>
          <w:spacing w:val="-2"/>
        </w:rPr>
        <w:t xml:space="preserve"> </w:t>
      </w:r>
      <w:r>
        <w:t>school</w:t>
      </w:r>
      <w:r>
        <w:rPr>
          <w:spacing w:val="-5"/>
        </w:rPr>
        <w:t xml:space="preserve"> </w:t>
      </w:r>
      <w:r>
        <w:t>will</w:t>
      </w:r>
      <w:r>
        <w:rPr>
          <w:spacing w:val="-4"/>
        </w:rPr>
        <w:t xml:space="preserve"> </w:t>
      </w:r>
      <w:r>
        <w:t>keep</w:t>
      </w:r>
      <w:r>
        <w:rPr>
          <w:spacing w:val="-2"/>
        </w:rPr>
        <w:t xml:space="preserve"> </w:t>
      </w:r>
      <w:r>
        <w:t>registers</w:t>
      </w:r>
      <w:r>
        <w:rPr>
          <w:spacing w:val="-4"/>
        </w:rPr>
        <w:t xml:space="preserve"> </w:t>
      </w:r>
      <w:r>
        <w:t>of</w:t>
      </w:r>
      <w:r>
        <w:rPr>
          <w:spacing w:val="-2"/>
        </w:rPr>
        <w:t xml:space="preserve"> </w:t>
      </w:r>
      <w:r>
        <w:t>administration</w:t>
      </w:r>
      <w:r>
        <w:rPr>
          <w:spacing w:val="-3"/>
        </w:rPr>
        <w:t xml:space="preserve"> </w:t>
      </w:r>
      <w:r>
        <w:t>with</w:t>
      </w:r>
      <w:r>
        <w:rPr>
          <w:spacing w:val="-2"/>
        </w:rPr>
        <w:t xml:space="preserve"> </w:t>
      </w:r>
      <w:r>
        <w:t>the</w:t>
      </w:r>
      <w:r>
        <w:rPr>
          <w:spacing w:val="-2"/>
        </w:rPr>
        <w:t xml:space="preserve"> </w:t>
      </w:r>
      <w:proofErr w:type="gramStart"/>
      <w:r>
        <w:t>medication,</w:t>
      </w:r>
      <w:r>
        <w:rPr>
          <w:spacing w:val="-2"/>
        </w:rPr>
        <w:t xml:space="preserve"> </w:t>
      </w:r>
      <w:r>
        <w:t>which</w:t>
      </w:r>
      <w:proofErr w:type="gramEnd"/>
      <w:r>
        <w:rPr>
          <w:spacing w:val="-6"/>
        </w:rPr>
        <w:t xml:space="preserve"> </w:t>
      </w:r>
      <w:r>
        <w:t>they</w:t>
      </w:r>
      <w:r>
        <w:rPr>
          <w:spacing w:val="-4"/>
        </w:rPr>
        <w:t xml:space="preserve"> </w:t>
      </w:r>
      <w:r>
        <w:t>will</w:t>
      </w:r>
      <w:r>
        <w:rPr>
          <w:spacing w:val="-2"/>
        </w:rPr>
        <w:t xml:space="preserve"> </w:t>
      </w:r>
      <w:r>
        <w:t>have available for parents.</w:t>
      </w:r>
    </w:p>
    <w:p w14:paraId="1A7C3900" w14:textId="77777777" w:rsidR="00C24352" w:rsidRDefault="00000000">
      <w:pPr>
        <w:pStyle w:val="ListParagraph"/>
        <w:numPr>
          <w:ilvl w:val="0"/>
          <w:numId w:val="1"/>
        </w:numPr>
        <w:tabs>
          <w:tab w:val="left" w:pos="820"/>
        </w:tabs>
        <w:ind w:right="904"/>
      </w:pPr>
      <w:r>
        <w:t>A</w:t>
      </w:r>
      <w:r>
        <w:rPr>
          <w:spacing w:val="-1"/>
        </w:rPr>
        <w:t xml:space="preserve"> </w:t>
      </w:r>
      <w:r>
        <w:t>register</w:t>
      </w:r>
      <w:r>
        <w:rPr>
          <w:spacing w:val="-4"/>
        </w:rPr>
        <w:t xml:space="preserve"> </w:t>
      </w:r>
      <w:r>
        <w:t>of</w:t>
      </w:r>
      <w:r>
        <w:rPr>
          <w:spacing w:val="-4"/>
        </w:rPr>
        <w:t xml:space="preserve"> </w:t>
      </w:r>
      <w:r>
        <w:t>all</w:t>
      </w:r>
      <w:r>
        <w:rPr>
          <w:spacing w:val="-4"/>
        </w:rPr>
        <w:t xml:space="preserve"> </w:t>
      </w:r>
      <w:r>
        <w:t>medication</w:t>
      </w:r>
      <w:r>
        <w:rPr>
          <w:spacing w:val="-5"/>
        </w:rPr>
        <w:t xml:space="preserve"> </w:t>
      </w:r>
      <w:r>
        <w:t>administered</w:t>
      </w:r>
      <w:r>
        <w:rPr>
          <w:spacing w:val="-1"/>
        </w:rPr>
        <w:t xml:space="preserve"> </w:t>
      </w:r>
      <w:r>
        <w:t>in</w:t>
      </w:r>
      <w:r>
        <w:rPr>
          <w:spacing w:val="-2"/>
        </w:rPr>
        <w:t xml:space="preserve"> </w:t>
      </w:r>
      <w:r>
        <w:t>school</w:t>
      </w:r>
      <w:r>
        <w:rPr>
          <w:spacing w:val="-1"/>
        </w:rPr>
        <w:t xml:space="preserve"> </w:t>
      </w:r>
      <w:r>
        <w:t>will</w:t>
      </w:r>
      <w:r>
        <w:rPr>
          <w:spacing w:val="-4"/>
        </w:rPr>
        <w:t xml:space="preserve"> </w:t>
      </w:r>
      <w:r>
        <w:t>be</w:t>
      </w:r>
      <w:r>
        <w:rPr>
          <w:spacing w:val="-1"/>
        </w:rPr>
        <w:t xml:space="preserve"> </w:t>
      </w:r>
      <w:r>
        <w:t>updated</w:t>
      </w:r>
      <w:r>
        <w:rPr>
          <w:spacing w:val="-4"/>
        </w:rPr>
        <w:t xml:space="preserve"> </w:t>
      </w:r>
      <w:r>
        <w:t>on</w:t>
      </w:r>
      <w:r>
        <w:rPr>
          <w:spacing w:val="-2"/>
        </w:rPr>
        <w:t xml:space="preserve"> </w:t>
      </w:r>
      <w:r>
        <w:t>each</w:t>
      </w:r>
      <w:r>
        <w:rPr>
          <w:spacing w:val="-1"/>
        </w:rPr>
        <w:t xml:space="preserve"> </w:t>
      </w:r>
      <w:r>
        <w:t>occasion medication is administered and kept securely in the medical room filing cabinet</w:t>
      </w:r>
    </w:p>
    <w:p w14:paraId="2AA38686" w14:textId="77777777" w:rsidR="00C24352" w:rsidRDefault="00000000">
      <w:pPr>
        <w:pStyle w:val="ListParagraph"/>
        <w:numPr>
          <w:ilvl w:val="0"/>
          <w:numId w:val="1"/>
        </w:numPr>
        <w:tabs>
          <w:tab w:val="left" w:pos="820"/>
        </w:tabs>
      </w:pPr>
      <w:r>
        <w:t>Administration</w:t>
      </w:r>
      <w:r>
        <w:rPr>
          <w:spacing w:val="-9"/>
        </w:rPr>
        <w:t xml:space="preserve"> </w:t>
      </w:r>
      <w:r>
        <w:t>of</w:t>
      </w:r>
      <w:r>
        <w:rPr>
          <w:spacing w:val="-5"/>
        </w:rPr>
        <w:t xml:space="preserve"> </w:t>
      </w:r>
      <w:r>
        <w:t>medication</w:t>
      </w:r>
      <w:r>
        <w:rPr>
          <w:spacing w:val="-4"/>
        </w:rPr>
        <w:t xml:space="preserve"> </w:t>
      </w:r>
      <w:r>
        <w:t>is</w:t>
      </w:r>
      <w:r>
        <w:rPr>
          <w:spacing w:val="-3"/>
        </w:rPr>
        <w:t xml:space="preserve"> </w:t>
      </w:r>
      <w:r>
        <w:t>to</w:t>
      </w:r>
      <w:r>
        <w:rPr>
          <w:spacing w:val="-3"/>
        </w:rPr>
        <w:t xml:space="preserve"> </w:t>
      </w:r>
      <w:r>
        <w:t>be</w:t>
      </w:r>
      <w:r>
        <w:rPr>
          <w:spacing w:val="-3"/>
        </w:rPr>
        <w:t xml:space="preserve"> </w:t>
      </w:r>
      <w:r>
        <w:t>directly</w:t>
      </w:r>
      <w:r>
        <w:rPr>
          <w:spacing w:val="-3"/>
        </w:rPr>
        <w:t xml:space="preserve"> </w:t>
      </w:r>
      <w:r>
        <w:t>from</w:t>
      </w:r>
      <w:r>
        <w:rPr>
          <w:spacing w:val="-3"/>
        </w:rPr>
        <w:t xml:space="preserve"> </w:t>
      </w:r>
      <w:r>
        <w:t>the</w:t>
      </w:r>
      <w:r>
        <w:rPr>
          <w:spacing w:val="-3"/>
        </w:rPr>
        <w:t xml:space="preserve"> </w:t>
      </w:r>
      <w:r>
        <w:t>original</w:t>
      </w:r>
      <w:r>
        <w:rPr>
          <w:spacing w:val="-3"/>
        </w:rPr>
        <w:t xml:space="preserve"> </w:t>
      </w:r>
      <w:r>
        <w:rPr>
          <w:spacing w:val="-5"/>
        </w:rPr>
        <w:t>box</w:t>
      </w:r>
    </w:p>
    <w:p w14:paraId="5E6C8E22" w14:textId="77777777" w:rsidR="00C24352" w:rsidRDefault="00000000">
      <w:pPr>
        <w:pStyle w:val="ListParagraph"/>
        <w:numPr>
          <w:ilvl w:val="0"/>
          <w:numId w:val="1"/>
        </w:numPr>
        <w:tabs>
          <w:tab w:val="left" w:pos="820"/>
        </w:tabs>
        <w:spacing w:before="22"/>
      </w:pPr>
      <w:r>
        <w:t>Parents</w:t>
      </w:r>
      <w:r>
        <w:rPr>
          <w:spacing w:val="-5"/>
        </w:rPr>
        <w:t xml:space="preserve"> </w:t>
      </w:r>
      <w:r>
        <w:t>will</w:t>
      </w:r>
      <w:r>
        <w:rPr>
          <w:spacing w:val="-3"/>
        </w:rPr>
        <w:t xml:space="preserve"> </w:t>
      </w:r>
      <w:r>
        <w:t>be</w:t>
      </w:r>
      <w:r>
        <w:rPr>
          <w:spacing w:val="-3"/>
        </w:rPr>
        <w:t xml:space="preserve"> </w:t>
      </w:r>
      <w:r>
        <w:t>informed</w:t>
      </w:r>
      <w:r>
        <w:rPr>
          <w:spacing w:val="-5"/>
        </w:rPr>
        <w:t xml:space="preserve"> </w:t>
      </w:r>
      <w:r>
        <w:t>in</w:t>
      </w:r>
      <w:r>
        <w:rPr>
          <w:spacing w:val="-3"/>
        </w:rPr>
        <w:t xml:space="preserve"> </w:t>
      </w:r>
      <w:r>
        <w:t>handover</w:t>
      </w:r>
      <w:r>
        <w:rPr>
          <w:spacing w:val="-5"/>
        </w:rPr>
        <w:t xml:space="preserve"> </w:t>
      </w:r>
      <w:r>
        <w:t>of</w:t>
      </w:r>
      <w:r>
        <w:rPr>
          <w:spacing w:val="-5"/>
        </w:rPr>
        <w:t xml:space="preserve"> </w:t>
      </w:r>
      <w:r>
        <w:t>any</w:t>
      </w:r>
      <w:r>
        <w:rPr>
          <w:spacing w:val="-5"/>
        </w:rPr>
        <w:t xml:space="preserve"> </w:t>
      </w:r>
      <w:r>
        <w:t>medication</w:t>
      </w:r>
      <w:r>
        <w:rPr>
          <w:spacing w:val="-4"/>
        </w:rPr>
        <w:t xml:space="preserve"> </w:t>
      </w:r>
      <w:r>
        <w:t>taken</w:t>
      </w:r>
      <w:r>
        <w:rPr>
          <w:spacing w:val="-2"/>
        </w:rPr>
        <w:t xml:space="preserve"> </w:t>
      </w:r>
      <w:proofErr w:type="gramStart"/>
      <w:r>
        <w:t>is</w:t>
      </w:r>
      <w:proofErr w:type="gramEnd"/>
      <w:r>
        <w:rPr>
          <w:spacing w:val="-6"/>
        </w:rPr>
        <w:t xml:space="preserve"> </w:t>
      </w:r>
      <w:r>
        <w:t>school</w:t>
      </w:r>
      <w:r>
        <w:rPr>
          <w:spacing w:val="-5"/>
        </w:rPr>
        <w:t xml:space="preserve"> </w:t>
      </w:r>
      <w:r>
        <w:t>that</w:t>
      </w:r>
      <w:r>
        <w:rPr>
          <w:spacing w:val="-2"/>
        </w:rPr>
        <w:t xml:space="preserve"> </w:t>
      </w:r>
      <w:r>
        <w:rPr>
          <w:spacing w:val="-5"/>
        </w:rPr>
        <w:t>day</w:t>
      </w:r>
    </w:p>
    <w:p w14:paraId="059584D3" w14:textId="77777777" w:rsidR="00C24352" w:rsidRDefault="00000000">
      <w:pPr>
        <w:pStyle w:val="ListParagraph"/>
        <w:numPr>
          <w:ilvl w:val="0"/>
          <w:numId w:val="1"/>
        </w:numPr>
        <w:tabs>
          <w:tab w:val="left" w:pos="820"/>
        </w:tabs>
        <w:spacing w:before="18"/>
        <w:ind w:right="100"/>
      </w:pPr>
      <w:r>
        <w:t>If children refuse to take prescribed medication, staff will not force them to do so but will inform</w:t>
      </w:r>
      <w:r>
        <w:rPr>
          <w:spacing w:val="-4"/>
        </w:rPr>
        <w:t xml:space="preserve"> </w:t>
      </w:r>
      <w:r>
        <w:t>the</w:t>
      </w:r>
      <w:r>
        <w:rPr>
          <w:spacing w:val="-2"/>
        </w:rPr>
        <w:t xml:space="preserve"> </w:t>
      </w:r>
      <w:r>
        <w:t>parents</w:t>
      </w:r>
      <w:r>
        <w:rPr>
          <w:spacing w:val="-4"/>
        </w:rPr>
        <w:t xml:space="preserve"> </w:t>
      </w:r>
      <w:r>
        <w:t>of</w:t>
      </w:r>
      <w:r>
        <w:rPr>
          <w:spacing w:val="-2"/>
        </w:rPr>
        <w:t xml:space="preserve"> </w:t>
      </w:r>
      <w:r>
        <w:t>the</w:t>
      </w:r>
      <w:r>
        <w:rPr>
          <w:spacing w:val="-2"/>
        </w:rPr>
        <w:t xml:space="preserve"> </w:t>
      </w:r>
      <w:r>
        <w:t>refusal</w:t>
      </w:r>
      <w:r>
        <w:rPr>
          <w:spacing w:val="-3"/>
        </w:rPr>
        <w:t xml:space="preserve"> </w:t>
      </w:r>
      <w:r>
        <w:t>as</w:t>
      </w:r>
      <w:r>
        <w:rPr>
          <w:spacing w:val="-2"/>
        </w:rPr>
        <w:t xml:space="preserve"> </w:t>
      </w:r>
      <w:r>
        <w:t>a</w:t>
      </w:r>
      <w:r>
        <w:rPr>
          <w:spacing w:val="-5"/>
        </w:rPr>
        <w:t xml:space="preserve"> </w:t>
      </w:r>
      <w:r>
        <w:t>matter</w:t>
      </w:r>
      <w:r>
        <w:rPr>
          <w:spacing w:val="-4"/>
        </w:rPr>
        <w:t xml:space="preserve"> </w:t>
      </w:r>
      <w:r>
        <w:t>of</w:t>
      </w:r>
      <w:r>
        <w:rPr>
          <w:spacing w:val="-5"/>
        </w:rPr>
        <w:t xml:space="preserve"> </w:t>
      </w:r>
      <w:r>
        <w:t>urgency.</w:t>
      </w:r>
      <w:r>
        <w:rPr>
          <w:spacing w:val="-2"/>
        </w:rPr>
        <w:t xml:space="preserve"> </w:t>
      </w:r>
      <w:r>
        <w:t>If</w:t>
      </w:r>
      <w:r>
        <w:rPr>
          <w:spacing w:val="-2"/>
        </w:rPr>
        <w:t xml:space="preserve"> </w:t>
      </w:r>
      <w:r>
        <w:t>a</w:t>
      </w:r>
      <w:r>
        <w:rPr>
          <w:spacing w:val="-2"/>
        </w:rPr>
        <w:t xml:space="preserve"> </w:t>
      </w:r>
      <w:r>
        <w:t>refusal</w:t>
      </w:r>
      <w:r>
        <w:rPr>
          <w:spacing w:val="-3"/>
        </w:rPr>
        <w:t xml:space="preserve"> </w:t>
      </w:r>
      <w:r>
        <w:t>to</w:t>
      </w:r>
      <w:r>
        <w:rPr>
          <w:spacing w:val="-3"/>
        </w:rPr>
        <w:t xml:space="preserve"> </w:t>
      </w:r>
      <w:r>
        <w:t>take</w:t>
      </w:r>
      <w:r>
        <w:rPr>
          <w:spacing w:val="-4"/>
        </w:rPr>
        <w:t xml:space="preserve"> </w:t>
      </w:r>
      <w:r>
        <w:t>medicines</w:t>
      </w:r>
      <w:r>
        <w:rPr>
          <w:spacing w:val="-1"/>
        </w:rPr>
        <w:t xml:space="preserve"> </w:t>
      </w:r>
      <w:r>
        <w:t>results in an emergency, the school’s emergency procedures will be followed.</w:t>
      </w:r>
    </w:p>
    <w:p w14:paraId="5415374B" w14:textId="77777777" w:rsidR="00C24352" w:rsidRDefault="00000000">
      <w:pPr>
        <w:pStyle w:val="ListParagraph"/>
        <w:numPr>
          <w:ilvl w:val="0"/>
          <w:numId w:val="1"/>
        </w:numPr>
        <w:tabs>
          <w:tab w:val="left" w:pos="820"/>
        </w:tabs>
        <w:ind w:right="755"/>
      </w:pPr>
      <w:r>
        <w:t>The</w:t>
      </w:r>
      <w:r>
        <w:rPr>
          <w:spacing w:val="-2"/>
        </w:rPr>
        <w:t xml:space="preserve"> </w:t>
      </w:r>
      <w:r>
        <w:t>school</w:t>
      </w:r>
      <w:r>
        <w:rPr>
          <w:spacing w:val="-5"/>
        </w:rPr>
        <w:t xml:space="preserve"> </w:t>
      </w:r>
      <w:r>
        <w:t>will</w:t>
      </w:r>
      <w:r>
        <w:rPr>
          <w:spacing w:val="-2"/>
        </w:rPr>
        <w:t xml:space="preserve"> </w:t>
      </w:r>
      <w:r>
        <w:t>not</w:t>
      </w:r>
      <w:r>
        <w:rPr>
          <w:spacing w:val="-4"/>
        </w:rPr>
        <w:t xml:space="preserve"> </w:t>
      </w:r>
      <w:r>
        <w:t>make</w:t>
      </w:r>
      <w:r>
        <w:rPr>
          <w:spacing w:val="-2"/>
        </w:rPr>
        <w:t xml:space="preserve"> </w:t>
      </w:r>
      <w:r>
        <w:t>changes</w:t>
      </w:r>
      <w:r>
        <w:rPr>
          <w:spacing w:val="-1"/>
        </w:rPr>
        <w:t xml:space="preserve"> </w:t>
      </w:r>
      <w:r>
        <w:t>to</w:t>
      </w:r>
      <w:r>
        <w:rPr>
          <w:spacing w:val="-3"/>
        </w:rPr>
        <w:t xml:space="preserve"> </w:t>
      </w:r>
      <w:r>
        <w:t>dosages</w:t>
      </w:r>
      <w:r>
        <w:rPr>
          <w:spacing w:val="-1"/>
        </w:rPr>
        <w:t xml:space="preserve"> </w:t>
      </w:r>
      <w:r>
        <w:t>without</w:t>
      </w:r>
      <w:r>
        <w:rPr>
          <w:spacing w:val="-6"/>
        </w:rPr>
        <w:t xml:space="preserve"> </w:t>
      </w:r>
      <w:r>
        <w:t>written</w:t>
      </w:r>
      <w:r>
        <w:rPr>
          <w:spacing w:val="-5"/>
        </w:rPr>
        <w:t xml:space="preserve"> </w:t>
      </w:r>
      <w:r>
        <w:t>parental</w:t>
      </w:r>
      <w:r>
        <w:rPr>
          <w:spacing w:val="-4"/>
        </w:rPr>
        <w:t xml:space="preserve"> </w:t>
      </w:r>
      <w:r>
        <w:t>or</w:t>
      </w:r>
      <w:r>
        <w:rPr>
          <w:spacing w:val="-2"/>
        </w:rPr>
        <w:t xml:space="preserve"> </w:t>
      </w:r>
      <w:r>
        <w:t xml:space="preserve">professional </w:t>
      </w:r>
      <w:r>
        <w:rPr>
          <w:spacing w:val="-2"/>
        </w:rPr>
        <w:t>instructions.</w:t>
      </w:r>
    </w:p>
    <w:p w14:paraId="4CF70B44" w14:textId="77777777" w:rsidR="00C24352" w:rsidRDefault="00000000">
      <w:pPr>
        <w:pStyle w:val="ListParagraph"/>
        <w:numPr>
          <w:ilvl w:val="0"/>
          <w:numId w:val="1"/>
        </w:numPr>
        <w:tabs>
          <w:tab w:val="left" w:pos="820"/>
        </w:tabs>
        <w:ind w:right="120"/>
      </w:pPr>
      <w:r>
        <w:t>School</w:t>
      </w:r>
      <w:r>
        <w:rPr>
          <w:spacing w:val="-4"/>
        </w:rPr>
        <w:t xml:space="preserve"> </w:t>
      </w:r>
      <w:r>
        <w:t>staff</w:t>
      </w:r>
      <w:r>
        <w:rPr>
          <w:spacing w:val="-4"/>
        </w:rPr>
        <w:t xml:space="preserve"> </w:t>
      </w:r>
      <w:r>
        <w:t>will</w:t>
      </w:r>
      <w:r>
        <w:rPr>
          <w:spacing w:val="-2"/>
        </w:rPr>
        <w:t xml:space="preserve"> </w:t>
      </w:r>
      <w:r>
        <w:t>not</w:t>
      </w:r>
      <w:r>
        <w:rPr>
          <w:spacing w:val="-2"/>
        </w:rPr>
        <w:t xml:space="preserve"> </w:t>
      </w:r>
      <w:r>
        <w:t>dispose</w:t>
      </w:r>
      <w:r>
        <w:rPr>
          <w:spacing w:val="-2"/>
        </w:rPr>
        <w:t xml:space="preserve"> </w:t>
      </w:r>
      <w:r>
        <w:t>of</w:t>
      </w:r>
      <w:r>
        <w:rPr>
          <w:spacing w:val="-5"/>
        </w:rPr>
        <w:t xml:space="preserve"> </w:t>
      </w:r>
      <w:r>
        <w:t>medicines.</w:t>
      </w:r>
      <w:r>
        <w:rPr>
          <w:spacing w:val="-4"/>
        </w:rPr>
        <w:t xml:space="preserve"> </w:t>
      </w:r>
      <w:r>
        <w:t>Medicines,</w:t>
      </w:r>
      <w:r>
        <w:rPr>
          <w:spacing w:val="-4"/>
        </w:rPr>
        <w:t xml:space="preserve"> </w:t>
      </w:r>
      <w:r>
        <w:t>which</w:t>
      </w:r>
      <w:r>
        <w:rPr>
          <w:spacing w:val="-4"/>
        </w:rPr>
        <w:t xml:space="preserve"> </w:t>
      </w:r>
      <w:r>
        <w:t>are</w:t>
      </w:r>
      <w:r>
        <w:rPr>
          <w:spacing w:val="-1"/>
        </w:rPr>
        <w:t xml:space="preserve"> </w:t>
      </w:r>
      <w:r>
        <w:t>in</w:t>
      </w:r>
      <w:r>
        <w:rPr>
          <w:spacing w:val="-4"/>
        </w:rPr>
        <w:t xml:space="preserve"> </w:t>
      </w:r>
      <w:r>
        <w:t>use</w:t>
      </w:r>
      <w:r>
        <w:rPr>
          <w:spacing w:val="-2"/>
        </w:rPr>
        <w:t xml:space="preserve"> </w:t>
      </w:r>
      <w:r>
        <w:t>and</w:t>
      </w:r>
      <w:r>
        <w:rPr>
          <w:spacing w:val="-3"/>
        </w:rPr>
        <w:t xml:space="preserve"> </w:t>
      </w:r>
      <w:proofErr w:type="gramStart"/>
      <w:r>
        <w:t>in</w:t>
      </w:r>
      <w:proofErr w:type="gramEnd"/>
      <w:r>
        <w:rPr>
          <w:spacing w:val="-2"/>
        </w:rPr>
        <w:t xml:space="preserve"> </w:t>
      </w:r>
      <w:r>
        <w:t>date,</w:t>
      </w:r>
      <w:r>
        <w:rPr>
          <w:spacing w:val="-2"/>
        </w:rPr>
        <w:t xml:space="preserve"> </w:t>
      </w:r>
      <w:r>
        <w:t>should</w:t>
      </w:r>
      <w:r>
        <w:rPr>
          <w:spacing w:val="-4"/>
        </w:rPr>
        <w:t xml:space="preserve"> </w:t>
      </w:r>
      <w:r>
        <w:t>be collected by the parent at the end of each term. Date expired medicines or those no longer required for treatment will be returned immediately to the parent for transfer to a community pharmacist for safe disposal.</w:t>
      </w:r>
    </w:p>
    <w:p w14:paraId="3C78136F" w14:textId="77777777" w:rsidR="00C24352" w:rsidRDefault="00000000">
      <w:pPr>
        <w:pStyle w:val="ListParagraph"/>
        <w:numPr>
          <w:ilvl w:val="0"/>
          <w:numId w:val="1"/>
        </w:numPr>
        <w:tabs>
          <w:tab w:val="left" w:pos="820"/>
        </w:tabs>
        <w:ind w:right="478"/>
      </w:pPr>
      <w:r>
        <w:t>Staff</w:t>
      </w:r>
      <w:r>
        <w:rPr>
          <w:spacing w:val="-2"/>
        </w:rPr>
        <w:t xml:space="preserve"> </w:t>
      </w:r>
      <w:r>
        <w:t>who</w:t>
      </w:r>
      <w:r>
        <w:rPr>
          <w:spacing w:val="-2"/>
        </w:rPr>
        <w:t xml:space="preserve"> </w:t>
      </w:r>
      <w:r>
        <w:t>volunteer</w:t>
      </w:r>
      <w:r>
        <w:rPr>
          <w:spacing w:val="-2"/>
        </w:rPr>
        <w:t xml:space="preserve"> </w:t>
      </w:r>
      <w:r>
        <w:t>to</w:t>
      </w:r>
      <w:r>
        <w:rPr>
          <w:spacing w:val="-2"/>
        </w:rPr>
        <w:t xml:space="preserve"> </w:t>
      </w:r>
      <w:r>
        <w:t>assist</w:t>
      </w:r>
      <w:r>
        <w:rPr>
          <w:spacing w:val="-2"/>
        </w:rPr>
        <w:t xml:space="preserve"> </w:t>
      </w:r>
      <w:r>
        <w:t>in</w:t>
      </w:r>
      <w:r>
        <w:rPr>
          <w:spacing w:val="-4"/>
        </w:rPr>
        <w:t xml:space="preserve"> </w:t>
      </w:r>
      <w:r>
        <w:t>the</w:t>
      </w:r>
      <w:r>
        <w:rPr>
          <w:spacing w:val="-4"/>
        </w:rPr>
        <w:t xml:space="preserve"> </w:t>
      </w:r>
      <w:r>
        <w:t>administration</w:t>
      </w:r>
      <w:r>
        <w:rPr>
          <w:spacing w:val="-3"/>
        </w:rPr>
        <w:t xml:space="preserve"> </w:t>
      </w:r>
      <w:r>
        <w:t>of</w:t>
      </w:r>
      <w:r>
        <w:rPr>
          <w:spacing w:val="-7"/>
        </w:rPr>
        <w:t xml:space="preserve"> </w:t>
      </w:r>
      <w:r>
        <w:t>medication</w:t>
      </w:r>
      <w:r>
        <w:rPr>
          <w:spacing w:val="-5"/>
        </w:rPr>
        <w:t xml:space="preserve"> </w:t>
      </w:r>
      <w:r>
        <w:t>will</w:t>
      </w:r>
      <w:r>
        <w:rPr>
          <w:spacing w:val="-2"/>
        </w:rPr>
        <w:t xml:space="preserve"> </w:t>
      </w:r>
      <w:r>
        <w:t>receive</w:t>
      </w:r>
      <w:r>
        <w:rPr>
          <w:spacing w:val="-3"/>
        </w:rPr>
        <w:t xml:space="preserve"> </w:t>
      </w:r>
      <w:r>
        <w:t xml:space="preserve">appropriate </w:t>
      </w:r>
      <w:r>
        <w:rPr>
          <w:spacing w:val="-2"/>
        </w:rPr>
        <w:t>training/guidance.</w:t>
      </w:r>
    </w:p>
    <w:p w14:paraId="658E5A18" w14:textId="77777777" w:rsidR="00C24352" w:rsidRDefault="00000000">
      <w:pPr>
        <w:pStyle w:val="ListParagraph"/>
        <w:numPr>
          <w:ilvl w:val="0"/>
          <w:numId w:val="1"/>
        </w:numPr>
        <w:tabs>
          <w:tab w:val="left" w:pos="820"/>
        </w:tabs>
        <w:spacing w:before="21"/>
        <w:ind w:right="365"/>
      </w:pPr>
      <w:r>
        <w:t>When</w:t>
      </w:r>
      <w:r>
        <w:rPr>
          <w:spacing w:val="-3"/>
        </w:rPr>
        <w:t xml:space="preserve"> </w:t>
      </w:r>
      <w:r>
        <w:t>a</w:t>
      </w:r>
      <w:r>
        <w:rPr>
          <w:spacing w:val="-4"/>
        </w:rPr>
        <w:t xml:space="preserve"> </w:t>
      </w:r>
      <w:r>
        <w:t>member</w:t>
      </w:r>
      <w:r>
        <w:rPr>
          <w:spacing w:val="-4"/>
        </w:rPr>
        <w:t xml:space="preserve"> </w:t>
      </w:r>
      <w:r>
        <w:t>of</w:t>
      </w:r>
      <w:r>
        <w:rPr>
          <w:spacing w:val="-5"/>
        </w:rPr>
        <w:t xml:space="preserve"> </w:t>
      </w:r>
      <w:r>
        <w:t>staff</w:t>
      </w:r>
      <w:r>
        <w:rPr>
          <w:spacing w:val="-2"/>
        </w:rPr>
        <w:t xml:space="preserve"> </w:t>
      </w:r>
      <w:r>
        <w:t>responsible</w:t>
      </w:r>
      <w:r>
        <w:rPr>
          <w:spacing w:val="-2"/>
        </w:rPr>
        <w:t xml:space="preserve"> </w:t>
      </w:r>
      <w:r>
        <w:t>for</w:t>
      </w:r>
      <w:r>
        <w:rPr>
          <w:spacing w:val="-2"/>
        </w:rPr>
        <w:t xml:space="preserve"> </w:t>
      </w:r>
      <w:r>
        <w:t>administering</w:t>
      </w:r>
      <w:r>
        <w:rPr>
          <w:spacing w:val="-5"/>
        </w:rPr>
        <w:t xml:space="preserve"> </w:t>
      </w:r>
      <w:r>
        <w:t>medication</w:t>
      </w:r>
      <w:r>
        <w:rPr>
          <w:spacing w:val="-6"/>
        </w:rPr>
        <w:t xml:space="preserve"> </w:t>
      </w:r>
      <w:r>
        <w:t>to</w:t>
      </w:r>
      <w:r>
        <w:rPr>
          <w:spacing w:val="-1"/>
        </w:rPr>
        <w:t xml:space="preserve"> </w:t>
      </w:r>
      <w:r>
        <w:t>an</w:t>
      </w:r>
      <w:r>
        <w:rPr>
          <w:spacing w:val="-2"/>
        </w:rPr>
        <w:t xml:space="preserve"> </w:t>
      </w:r>
      <w:r>
        <w:t>individual</w:t>
      </w:r>
      <w:r>
        <w:rPr>
          <w:spacing w:val="-2"/>
        </w:rPr>
        <w:t xml:space="preserve"> </w:t>
      </w:r>
      <w:r>
        <w:t>is</w:t>
      </w:r>
      <w:r>
        <w:rPr>
          <w:spacing w:val="-2"/>
        </w:rPr>
        <w:t xml:space="preserve"> </w:t>
      </w:r>
      <w:r>
        <w:t>away from school, it is the lead teacher’s responsibility to co-ordinate the administration.</w:t>
      </w:r>
    </w:p>
    <w:p w14:paraId="21234395" w14:textId="77777777" w:rsidR="00C24352" w:rsidRDefault="00000000">
      <w:pPr>
        <w:pStyle w:val="ListParagraph"/>
        <w:numPr>
          <w:ilvl w:val="0"/>
          <w:numId w:val="1"/>
        </w:numPr>
        <w:tabs>
          <w:tab w:val="left" w:pos="820"/>
        </w:tabs>
        <w:ind w:right="477"/>
        <w:jc w:val="both"/>
      </w:pPr>
      <w:r>
        <w:t>The</w:t>
      </w:r>
      <w:r>
        <w:rPr>
          <w:spacing w:val="-2"/>
        </w:rPr>
        <w:t xml:space="preserve"> </w:t>
      </w:r>
      <w:r>
        <w:t>school</w:t>
      </w:r>
      <w:r>
        <w:rPr>
          <w:spacing w:val="-5"/>
        </w:rPr>
        <w:t xml:space="preserve"> </w:t>
      </w:r>
      <w:r>
        <w:t>will</w:t>
      </w:r>
      <w:r>
        <w:rPr>
          <w:spacing w:val="-4"/>
        </w:rPr>
        <w:t xml:space="preserve"> </w:t>
      </w:r>
      <w:r>
        <w:t>make</w:t>
      </w:r>
      <w:r>
        <w:rPr>
          <w:spacing w:val="-2"/>
        </w:rPr>
        <w:t xml:space="preserve"> </w:t>
      </w:r>
      <w:r>
        <w:t>every</w:t>
      </w:r>
      <w:r>
        <w:rPr>
          <w:spacing w:val="-4"/>
        </w:rPr>
        <w:t xml:space="preserve"> </w:t>
      </w:r>
      <w:r>
        <w:t>effort</w:t>
      </w:r>
      <w:r>
        <w:rPr>
          <w:spacing w:val="-5"/>
        </w:rPr>
        <w:t xml:space="preserve"> </w:t>
      </w:r>
      <w:r>
        <w:t>to</w:t>
      </w:r>
      <w:r>
        <w:rPr>
          <w:spacing w:val="-1"/>
        </w:rPr>
        <w:t xml:space="preserve"> </w:t>
      </w:r>
      <w:r>
        <w:t>continue</w:t>
      </w:r>
      <w:r>
        <w:rPr>
          <w:spacing w:val="-4"/>
        </w:rPr>
        <w:t xml:space="preserve"> </w:t>
      </w:r>
      <w:r>
        <w:t>the</w:t>
      </w:r>
      <w:r>
        <w:rPr>
          <w:spacing w:val="-2"/>
        </w:rPr>
        <w:t xml:space="preserve"> </w:t>
      </w:r>
      <w:r>
        <w:t>administration</w:t>
      </w:r>
      <w:r>
        <w:rPr>
          <w:spacing w:val="-5"/>
        </w:rPr>
        <w:t xml:space="preserve"> </w:t>
      </w:r>
      <w:r>
        <w:t>of</w:t>
      </w:r>
      <w:r>
        <w:rPr>
          <w:spacing w:val="-4"/>
        </w:rPr>
        <w:t xml:space="preserve"> </w:t>
      </w:r>
      <w:r>
        <w:t>medication</w:t>
      </w:r>
      <w:r>
        <w:rPr>
          <w:spacing w:val="-3"/>
        </w:rPr>
        <w:t xml:space="preserve"> </w:t>
      </w:r>
      <w:r>
        <w:t>to</w:t>
      </w:r>
      <w:r>
        <w:rPr>
          <w:spacing w:val="-3"/>
        </w:rPr>
        <w:t xml:space="preserve"> </w:t>
      </w:r>
      <w:r>
        <w:t>a</w:t>
      </w:r>
      <w:r>
        <w:rPr>
          <w:spacing w:val="-2"/>
        </w:rPr>
        <w:t xml:space="preserve"> </w:t>
      </w:r>
      <w:r>
        <w:t>pupil whilst</w:t>
      </w:r>
      <w:r>
        <w:rPr>
          <w:spacing w:val="-2"/>
        </w:rPr>
        <w:t xml:space="preserve"> </w:t>
      </w:r>
      <w:r>
        <w:t>on</w:t>
      </w:r>
      <w:r>
        <w:rPr>
          <w:spacing w:val="-1"/>
        </w:rPr>
        <w:t xml:space="preserve"> </w:t>
      </w:r>
      <w:r>
        <w:t>trips away</w:t>
      </w:r>
      <w:r>
        <w:rPr>
          <w:spacing w:val="-2"/>
        </w:rPr>
        <w:t xml:space="preserve"> </w:t>
      </w:r>
      <w:r>
        <w:t>from</w:t>
      </w:r>
      <w:r>
        <w:rPr>
          <w:spacing w:val="-1"/>
        </w:rPr>
        <w:t xml:space="preserve"> </w:t>
      </w:r>
      <w:r>
        <w:t>the school premises,</w:t>
      </w:r>
      <w:r>
        <w:rPr>
          <w:spacing w:val="-2"/>
        </w:rPr>
        <w:t xml:space="preserve"> </w:t>
      </w:r>
      <w:r>
        <w:t>even if</w:t>
      </w:r>
      <w:r>
        <w:rPr>
          <w:spacing w:val="-3"/>
        </w:rPr>
        <w:t xml:space="preserve"> </w:t>
      </w:r>
      <w:r>
        <w:t>additional arrangements</w:t>
      </w:r>
      <w:r>
        <w:rPr>
          <w:spacing w:val="-2"/>
        </w:rPr>
        <w:t xml:space="preserve"> </w:t>
      </w:r>
      <w:r>
        <w:t xml:space="preserve">might be </w:t>
      </w:r>
      <w:r>
        <w:rPr>
          <w:spacing w:val="-2"/>
        </w:rPr>
        <w:t>required.</w:t>
      </w:r>
    </w:p>
    <w:p w14:paraId="60E45E14" w14:textId="77777777" w:rsidR="00C24352" w:rsidRDefault="00000000">
      <w:pPr>
        <w:pStyle w:val="ListParagraph"/>
        <w:numPr>
          <w:ilvl w:val="0"/>
          <w:numId w:val="1"/>
        </w:numPr>
        <w:tabs>
          <w:tab w:val="left" w:pos="819"/>
        </w:tabs>
        <w:ind w:left="819" w:hanging="359"/>
        <w:jc w:val="both"/>
      </w:pPr>
      <w:r>
        <w:t>All</w:t>
      </w:r>
      <w:r>
        <w:rPr>
          <w:spacing w:val="-5"/>
        </w:rPr>
        <w:t xml:space="preserve"> </w:t>
      </w:r>
      <w:r>
        <w:t>staff</w:t>
      </w:r>
      <w:r>
        <w:rPr>
          <w:spacing w:val="-2"/>
        </w:rPr>
        <w:t xml:space="preserve"> </w:t>
      </w:r>
      <w:r>
        <w:t>will</w:t>
      </w:r>
      <w:r>
        <w:rPr>
          <w:spacing w:val="-6"/>
        </w:rPr>
        <w:t xml:space="preserve"> </w:t>
      </w:r>
      <w:r>
        <w:t>be</w:t>
      </w:r>
      <w:r>
        <w:rPr>
          <w:spacing w:val="-4"/>
        </w:rPr>
        <w:t xml:space="preserve"> </w:t>
      </w:r>
      <w:r>
        <w:t>made</w:t>
      </w:r>
      <w:r>
        <w:rPr>
          <w:spacing w:val="-4"/>
        </w:rPr>
        <w:t xml:space="preserve"> </w:t>
      </w:r>
      <w:r>
        <w:t>aware</w:t>
      </w:r>
      <w:r>
        <w:rPr>
          <w:spacing w:val="-3"/>
        </w:rPr>
        <w:t xml:space="preserve"> </w:t>
      </w:r>
      <w:r>
        <w:t>of</w:t>
      </w:r>
      <w:r>
        <w:rPr>
          <w:spacing w:val="-5"/>
        </w:rPr>
        <w:t xml:space="preserve"> </w:t>
      </w:r>
      <w:r>
        <w:t>the</w:t>
      </w:r>
      <w:r>
        <w:rPr>
          <w:spacing w:val="-2"/>
        </w:rPr>
        <w:t xml:space="preserve"> </w:t>
      </w:r>
      <w:r>
        <w:t>procedures</w:t>
      </w:r>
      <w:r>
        <w:rPr>
          <w:spacing w:val="-3"/>
        </w:rPr>
        <w:t xml:space="preserve"> </w:t>
      </w:r>
      <w:r>
        <w:t>to</w:t>
      </w:r>
      <w:r>
        <w:rPr>
          <w:spacing w:val="-1"/>
        </w:rPr>
        <w:t xml:space="preserve"> </w:t>
      </w:r>
      <w:r>
        <w:t>be</w:t>
      </w:r>
      <w:r>
        <w:rPr>
          <w:spacing w:val="-2"/>
        </w:rPr>
        <w:t xml:space="preserve"> </w:t>
      </w:r>
      <w:r>
        <w:t>followed</w:t>
      </w:r>
      <w:r>
        <w:rPr>
          <w:spacing w:val="-4"/>
        </w:rPr>
        <w:t xml:space="preserve"> </w:t>
      </w:r>
      <w:r>
        <w:t>in</w:t>
      </w:r>
      <w:r>
        <w:rPr>
          <w:spacing w:val="-5"/>
        </w:rPr>
        <w:t xml:space="preserve"> </w:t>
      </w:r>
      <w:r>
        <w:t>the</w:t>
      </w:r>
      <w:r>
        <w:rPr>
          <w:spacing w:val="-2"/>
        </w:rPr>
        <w:t xml:space="preserve"> </w:t>
      </w:r>
      <w:r>
        <w:t>event</w:t>
      </w:r>
      <w:r>
        <w:rPr>
          <w:spacing w:val="-3"/>
        </w:rPr>
        <w:t xml:space="preserve"> </w:t>
      </w:r>
      <w:r>
        <w:t>of</w:t>
      </w:r>
      <w:r>
        <w:rPr>
          <w:spacing w:val="-2"/>
        </w:rPr>
        <w:t xml:space="preserve"> </w:t>
      </w:r>
      <w:r>
        <w:t>an</w:t>
      </w:r>
      <w:r>
        <w:rPr>
          <w:spacing w:val="-5"/>
        </w:rPr>
        <w:t xml:space="preserve"> </w:t>
      </w:r>
      <w:r>
        <w:rPr>
          <w:spacing w:val="-2"/>
        </w:rPr>
        <w:t>emergency.</w:t>
      </w:r>
    </w:p>
    <w:p w14:paraId="33FA12E3" w14:textId="77777777" w:rsidR="00C24352" w:rsidRDefault="00C24352">
      <w:pPr>
        <w:pStyle w:val="BodyText"/>
        <w:ind w:left="0"/>
      </w:pPr>
    </w:p>
    <w:p w14:paraId="1BB35E57" w14:textId="77777777" w:rsidR="00C24352" w:rsidRDefault="00000000">
      <w:pPr>
        <w:pStyle w:val="BodyText"/>
        <w:spacing w:line="259" w:lineRule="auto"/>
        <w:ind w:right="102"/>
      </w:pPr>
      <w:proofErr w:type="spellStart"/>
      <w:r>
        <w:t>Hartmore</w:t>
      </w:r>
      <w:proofErr w:type="spellEnd"/>
      <w:r>
        <w:t xml:space="preserve"> School aims to create and maintain a safe environment for children and to manage situations where there are child welfare concerns. The school has clearly laid down and </w:t>
      </w:r>
      <w:proofErr w:type="spellStart"/>
      <w:r>
        <w:t>recognised</w:t>
      </w:r>
      <w:proofErr w:type="spellEnd"/>
      <w:r>
        <w:t xml:space="preserve"> procedures</w:t>
      </w:r>
      <w:r>
        <w:rPr>
          <w:spacing w:val="-4"/>
        </w:rPr>
        <w:t xml:space="preserve"> </w:t>
      </w:r>
      <w:r>
        <w:t>for</w:t>
      </w:r>
      <w:r>
        <w:rPr>
          <w:spacing w:val="-5"/>
        </w:rPr>
        <w:t xml:space="preserve"> </w:t>
      </w:r>
      <w:r>
        <w:t>dealing</w:t>
      </w:r>
      <w:r>
        <w:rPr>
          <w:spacing w:val="-3"/>
        </w:rPr>
        <w:t xml:space="preserve"> </w:t>
      </w:r>
      <w:r>
        <w:t>with</w:t>
      </w:r>
      <w:r>
        <w:rPr>
          <w:spacing w:val="-3"/>
        </w:rPr>
        <w:t xml:space="preserve"> </w:t>
      </w:r>
      <w:r>
        <w:t>abuse</w:t>
      </w:r>
      <w:r>
        <w:rPr>
          <w:spacing w:val="-1"/>
        </w:rPr>
        <w:t xml:space="preserve"> </w:t>
      </w:r>
      <w:r>
        <w:t>or</w:t>
      </w:r>
      <w:r>
        <w:rPr>
          <w:spacing w:val="-5"/>
        </w:rPr>
        <w:t xml:space="preserve"> </w:t>
      </w:r>
      <w:r>
        <w:t>suspected</w:t>
      </w:r>
      <w:r>
        <w:rPr>
          <w:spacing w:val="-3"/>
        </w:rPr>
        <w:t xml:space="preserve"> </w:t>
      </w:r>
      <w:proofErr w:type="gramStart"/>
      <w:r>
        <w:t>abuse</w:t>
      </w:r>
      <w:proofErr w:type="gramEnd"/>
      <w:r>
        <w:rPr>
          <w:spacing w:val="-2"/>
        </w:rPr>
        <w:t xml:space="preserve"> </w:t>
      </w:r>
      <w:r>
        <w:t>which</w:t>
      </w:r>
      <w:r>
        <w:rPr>
          <w:spacing w:val="-3"/>
        </w:rPr>
        <w:t xml:space="preserve"> </w:t>
      </w:r>
      <w:r>
        <w:t>is</w:t>
      </w:r>
      <w:r>
        <w:rPr>
          <w:spacing w:val="-4"/>
        </w:rPr>
        <w:t xml:space="preserve"> </w:t>
      </w:r>
      <w:r>
        <w:t>in</w:t>
      </w:r>
      <w:r>
        <w:rPr>
          <w:spacing w:val="-2"/>
        </w:rPr>
        <w:t xml:space="preserve"> </w:t>
      </w:r>
      <w:r>
        <w:t>line</w:t>
      </w:r>
      <w:r>
        <w:rPr>
          <w:spacing w:val="-4"/>
        </w:rPr>
        <w:t xml:space="preserve"> </w:t>
      </w:r>
      <w:r>
        <w:t>with</w:t>
      </w:r>
      <w:r>
        <w:rPr>
          <w:spacing w:val="-2"/>
        </w:rPr>
        <w:t xml:space="preserve"> </w:t>
      </w:r>
      <w:r>
        <w:t>recommendations</w:t>
      </w:r>
      <w:r>
        <w:rPr>
          <w:spacing w:val="-4"/>
        </w:rPr>
        <w:t xml:space="preserve"> </w:t>
      </w:r>
      <w:r>
        <w:t>made by the Gloucestershire Safeguarding Children Board</w:t>
      </w:r>
      <w:r>
        <w:rPr>
          <w:b/>
        </w:rPr>
        <w:t xml:space="preserve">. </w:t>
      </w:r>
      <w:r>
        <w:t>Please refer to the school’s Safeguarding Children/Child Protection Policy.</w:t>
      </w:r>
    </w:p>
    <w:p w14:paraId="4B36FB35" w14:textId="77777777" w:rsidR="00C24352" w:rsidRDefault="00C24352">
      <w:pPr>
        <w:pStyle w:val="BodyText"/>
        <w:ind w:left="0"/>
      </w:pPr>
    </w:p>
    <w:p w14:paraId="175004A9" w14:textId="77777777" w:rsidR="00C24352" w:rsidRDefault="00C24352">
      <w:pPr>
        <w:pStyle w:val="BodyText"/>
        <w:ind w:left="0"/>
      </w:pPr>
    </w:p>
    <w:p w14:paraId="73CF8A27" w14:textId="77777777" w:rsidR="00C24352" w:rsidRDefault="00C24352">
      <w:pPr>
        <w:pStyle w:val="BodyText"/>
        <w:ind w:left="0"/>
      </w:pPr>
    </w:p>
    <w:p w14:paraId="7BF3F44C" w14:textId="77777777" w:rsidR="00C24352" w:rsidRDefault="00C24352">
      <w:pPr>
        <w:pStyle w:val="BodyText"/>
        <w:spacing w:before="9"/>
        <w:ind w:left="0"/>
        <w:rPr>
          <w:sz w:val="20"/>
        </w:rPr>
      </w:pPr>
    </w:p>
    <w:p w14:paraId="58F00ACF" w14:textId="522685C6" w:rsidR="00C24352" w:rsidRDefault="00000000">
      <w:pPr>
        <w:pStyle w:val="BodyText"/>
        <w:spacing w:line="259" w:lineRule="auto"/>
        <w:ind w:right="102"/>
      </w:pPr>
      <w:r>
        <w:t>This Policy was</w:t>
      </w:r>
      <w:r>
        <w:rPr>
          <w:spacing w:val="-3"/>
        </w:rPr>
        <w:t xml:space="preserve"> </w:t>
      </w:r>
      <w:r>
        <w:t>last</w:t>
      </w:r>
      <w:r>
        <w:rPr>
          <w:spacing w:val="-2"/>
        </w:rPr>
        <w:t xml:space="preserve"> </w:t>
      </w:r>
      <w:r>
        <w:t>reviewed</w:t>
      </w:r>
      <w:r>
        <w:rPr>
          <w:spacing w:val="-2"/>
        </w:rPr>
        <w:t xml:space="preserve"> </w:t>
      </w:r>
      <w:r>
        <w:t>in September 202</w:t>
      </w:r>
      <w:r w:rsidR="00103F69">
        <w:t>5</w:t>
      </w:r>
      <w:r>
        <w:t xml:space="preserve">. Next review is due in </w:t>
      </w:r>
      <w:r w:rsidR="00B42F5E">
        <w:t>September 202</w:t>
      </w:r>
      <w:r w:rsidR="00103F69">
        <w:t>6</w:t>
      </w:r>
      <w:r>
        <w:t>.</w:t>
      </w:r>
    </w:p>
    <w:sectPr w:rsidR="00C24352">
      <w:pgSz w:w="11910" w:h="16840"/>
      <w:pgMar w:top="13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D70F1"/>
    <w:multiLevelType w:val="hybridMultilevel"/>
    <w:tmpl w:val="25D6F41A"/>
    <w:lvl w:ilvl="0" w:tplc="11DA14F6">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8F4E0626">
      <w:numFmt w:val="bullet"/>
      <w:lvlText w:val="•"/>
      <w:lvlJc w:val="left"/>
      <w:pPr>
        <w:ind w:left="1660" w:hanging="360"/>
      </w:pPr>
      <w:rPr>
        <w:rFonts w:hint="default"/>
        <w:lang w:val="en-US" w:eastAsia="en-US" w:bidi="ar-SA"/>
      </w:rPr>
    </w:lvl>
    <w:lvl w:ilvl="2" w:tplc="193EDBF0">
      <w:numFmt w:val="bullet"/>
      <w:lvlText w:val="•"/>
      <w:lvlJc w:val="left"/>
      <w:pPr>
        <w:ind w:left="2501" w:hanging="360"/>
      </w:pPr>
      <w:rPr>
        <w:rFonts w:hint="default"/>
        <w:lang w:val="en-US" w:eastAsia="en-US" w:bidi="ar-SA"/>
      </w:rPr>
    </w:lvl>
    <w:lvl w:ilvl="3" w:tplc="01CE7FD2">
      <w:numFmt w:val="bullet"/>
      <w:lvlText w:val="•"/>
      <w:lvlJc w:val="left"/>
      <w:pPr>
        <w:ind w:left="3341" w:hanging="360"/>
      </w:pPr>
      <w:rPr>
        <w:rFonts w:hint="default"/>
        <w:lang w:val="en-US" w:eastAsia="en-US" w:bidi="ar-SA"/>
      </w:rPr>
    </w:lvl>
    <w:lvl w:ilvl="4" w:tplc="33F81182">
      <w:numFmt w:val="bullet"/>
      <w:lvlText w:val="•"/>
      <w:lvlJc w:val="left"/>
      <w:pPr>
        <w:ind w:left="4182" w:hanging="360"/>
      </w:pPr>
      <w:rPr>
        <w:rFonts w:hint="default"/>
        <w:lang w:val="en-US" w:eastAsia="en-US" w:bidi="ar-SA"/>
      </w:rPr>
    </w:lvl>
    <w:lvl w:ilvl="5" w:tplc="28E2DB1C">
      <w:numFmt w:val="bullet"/>
      <w:lvlText w:val="•"/>
      <w:lvlJc w:val="left"/>
      <w:pPr>
        <w:ind w:left="5023" w:hanging="360"/>
      </w:pPr>
      <w:rPr>
        <w:rFonts w:hint="default"/>
        <w:lang w:val="en-US" w:eastAsia="en-US" w:bidi="ar-SA"/>
      </w:rPr>
    </w:lvl>
    <w:lvl w:ilvl="6" w:tplc="45DC78FE">
      <w:numFmt w:val="bullet"/>
      <w:lvlText w:val="•"/>
      <w:lvlJc w:val="left"/>
      <w:pPr>
        <w:ind w:left="5863" w:hanging="360"/>
      </w:pPr>
      <w:rPr>
        <w:rFonts w:hint="default"/>
        <w:lang w:val="en-US" w:eastAsia="en-US" w:bidi="ar-SA"/>
      </w:rPr>
    </w:lvl>
    <w:lvl w:ilvl="7" w:tplc="3FF87F32">
      <w:numFmt w:val="bullet"/>
      <w:lvlText w:val="•"/>
      <w:lvlJc w:val="left"/>
      <w:pPr>
        <w:ind w:left="6704" w:hanging="360"/>
      </w:pPr>
      <w:rPr>
        <w:rFonts w:hint="default"/>
        <w:lang w:val="en-US" w:eastAsia="en-US" w:bidi="ar-SA"/>
      </w:rPr>
    </w:lvl>
    <w:lvl w:ilvl="8" w:tplc="24563F60">
      <w:numFmt w:val="bullet"/>
      <w:lvlText w:val="•"/>
      <w:lvlJc w:val="left"/>
      <w:pPr>
        <w:ind w:left="7545" w:hanging="360"/>
      </w:pPr>
      <w:rPr>
        <w:rFonts w:hint="default"/>
        <w:lang w:val="en-US" w:eastAsia="en-US" w:bidi="ar-SA"/>
      </w:rPr>
    </w:lvl>
  </w:abstractNum>
  <w:abstractNum w:abstractNumId="1" w15:restartNumberingAfterBreak="0">
    <w:nsid w:val="769F0C79"/>
    <w:multiLevelType w:val="hybridMultilevel"/>
    <w:tmpl w:val="78468410"/>
    <w:lvl w:ilvl="0" w:tplc="ED22E152">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1" w:tplc="C69CC52A">
      <w:numFmt w:val="bullet"/>
      <w:lvlText w:val="•"/>
      <w:lvlJc w:val="left"/>
      <w:pPr>
        <w:ind w:left="1984" w:hanging="360"/>
      </w:pPr>
      <w:rPr>
        <w:rFonts w:hint="default"/>
        <w:lang w:val="en-US" w:eastAsia="en-US" w:bidi="ar-SA"/>
      </w:rPr>
    </w:lvl>
    <w:lvl w:ilvl="2" w:tplc="778E1370">
      <w:numFmt w:val="bullet"/>
      <w:lvlText w:val="•"/>
      <w:lvlJc w:val="left"/>
      <w:pPr>
        <w:ind w:left="2789" w:hanging="360"/>
      </w:pPr>
      <w:rPr>
        <w:rFonts w:hint="default"/>
        <w:lang w:val="en-US" w:eastAsia="en-US" w:bidi="ar-SA"/>
      </w:rPr>
    </w:lvl>
    <w:lvl w:ilvl="3" w:tplc="293ADA4C">
      <w:numFmt w:val="bullet"/>
      <w:lvlText w:val="•"/>
      <w:lvlJc w:val="left"/>
      <w:pPr>
        <w:ind w:left="3593" w:hanging="360"/>
      </w:pPr>
      <w:rPr>
        <w:rFonts w:hint="default"/>
        <w:lang w:val="en-US" w:eastAsia="en-US" w:bidi="ar-SA"/>
      </w:rPr>
    </w:lvl>
    <w:lvl w:ilvl="4" w:tplc="357656A2">
      <w:numFmt w:val="bullet"/>
      <w:lvlText w:val="•"/>
      <w:lvlJc w:val="left"/>
      <w:pPr>
        <w:ind w:left="4398" w:hanging="360"/>
      </w:pPr>
      <w:rPr>
        <w:rFonts w:hint="default"/>
        <w:lang w:val="en-US" w:eastAsia="en-US" w:bidi="ar-SA"/>
      </w:rPr>
    </w:lvl>
    <w:lvl w:ilvl="5" w:tplc="0D1EBDC0">
      <w:numFmt w:val="bullet"/>
      <w:lvlText w:val="•"/>
      <w:lvlJc w:val="left"/>
      <w:pPr>
        <w:ind w:left="5203" w:hanging="360"/>
      </w:pPr>
      <w:rPr>
        <w:rFonts w:hint="default"/>
        <w:lang w:val="en-US" w:eastAsia="en-US" w:bidi="ar-SA"/>
      </w:rPr>
    </w:lvl>
    <w:lvl w:ilvl="6" w:tplc="2382B924">
      <w:numFmt w:val="bullet"/>
      <w:lvlText w:val="•"/>
      <w:lvlJc w:val="left"/>
      <w:pPr>
        <w:ind w:left="6007" w:hanging="360"/>
      </w:pPr>
      <w:rPr>
        <w:rFonts w:hint="default"/>
        <w:lang w:val="en-US" w:eastAsia="en-US" w:bidi="ar-SA"/>
      </w:rPr>
    </w:lvl>
    <w:lvl w:ilvl="7" w:tplc="1026DC98">
      <w:numFmt w:val="bullet"/>
      <w:lvlText w:val="•"/>
      <w:lvlJc w:val="left"/>
      <w:pPr>
        <w:ind w:left="6812" w:hanging="360"/>
      </w:pPr>
      <w:rPr>
        <w:rFonts w:hint="default"/>
        <w:lang w:val="en-US" w:eastAsia="en-US" w:bidi="ar-SA"/>
      </w:rPr>
    </w:lvl>
    <w:lvl w:ilvl="8" w:tplc="33300F4E">
      <w:numFmt w:val="bullet"/>
      <w:lvlText w:val="•"/>
      <w:lvlJc w:val="left"/>
      <w:pPr>
        <w:ind w:left="7617" w:hanging="360"/>
      </w:pPr>
      <w:rPr>
        <w:rFonts w:hint="default"/>
        <w:lang w:val="en-US" w:eastAsia="en-US" w:bidi="ar-SA"/>
      </w:rPr>
    </w:lvl>
  </w:abstractNum>
  <w:num w:numId="1" w16cid:durableId="1397823042">
    <w:abstractNumId w:val="0"/>
  </w:num>
  <w:num w:numId="2" w16cid:durableId="1430278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24352"/>
    <w:rsid w:val="000E03E9"/>
    <w:rsid w:val="00103F69"/>
    <w:rsid w:val="00573CEA"/>
    <w:rsid w:val="007A4590"/>
    <w:rsid w:val="00B42F5E"/>
    <w:rsid w:val="00C24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1C10"/>
  <w15:docId w15:val="{0FD1308D-8E8C-4734-9DA3-5D82FB28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153"/>
      <w:ind w:left="1950" w:right="1951"/>
      <w:jc w:val="center"/>
    </w:pPr>
    <w:rPr>
      <w:rFonts w:ascii="Arial" w:eastAsia="Arial" w:hAnsi="Arial" w:cs="Arial"/>
      <w:b/>
      <w:bCs/>
      <w:sz w:val="32"/>
      <w:szCs w:val="32"/>
    </w:rPr>
  </w:style>
  <w:style w:type="paragraph" w:styleId="ListParagraph">
    <w:name w:val="List Paragraph"/>
    <w:basedOn w:val="Normal"/>
    <w:uiPriority w:val="1"/>
    <w:qFormat/>
    <w:pPr>
      <w:spacing w:before="20"/>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Howells</dc:creator>
  <cp:lastModifiedBy>Mike Davies</cp:lastModifiedBy>
  <cp:revision>2</cp:revision>
  <dcterms:created xsi:type="dcterms:W3CDTF">2025-09-10T09:17:00Z</dcterms:created>
  <dcterms:modified xsi:type="dcterms:W3CDTF">2025-09-10T09:17:00Z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Creator">
    <vt:lpwstr>Microsoft® Word for Microsoft 365</vt:lpwstr>
  </property>
  <property fmtid="{D5CDD505-2E9C-101B-9397-08002B2CF9AE}" pid="4" name="LastSaved">
    <vt:filetime>2023-09-06T00:00:00Z</vt:filetime>
  </property>
  <property fmtid="{D5CDD505-2E9C-101B-9397-08002B2CF9AE}" pid="5" name="Producer">
    <vt:lpwstr>Microsoft® Word for Microsoft 365</vt:lpwstr>
  </property>
</Properties>
</file>