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F4751" w14:textId="77777777" w:rsidR="004010A5" w:rsidRDefault="00000000">
      <w:pPr>
        <w:pStyle w:val="BodyText"/>
        <w:ind w:left="3346"/>
        <w:rPr>
          <w:rFonts w:ascii="Times New Roman"/>
          <w:sz w:val="20"/>
        </w:rPr>
      </w:pPr>
      <w:r>
        <w:rPr>
          <w:rFonts w:ascii="Times New Roman"/>
          <w:noProof/>
          <w:sz w:val="20"/>
        </w:rPr>
        <w:drawing>
          <wp:inline distT="0" distB="0" distL="0" distR="0" wp14:anchorId="43F29B74" wp14:editId="4D428E93">
            <wp:extent cx="1449915" cy="808863"/>
            <wp:effectExtent l="0" t="0" r="0" b="0"/>
            <wp:docPr id="1" name="Image 1" descr="C:\Users\School Secretary\AppData\Local\Microsoft\Windows\INetCache\Content.Outlook\TJQZ4EPN\HARTMORE_school_LOGO_final (1) (2).jp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Users\School Secretary\AppData\Local\Microsoft\Windows\INetCache\Content.Outlook\TJQZ4EPN\HARTMORE_school_LOGO_final (1) (2).jpg "/>
                    <pic:cNvPicPr/>
                  </pic:nvPicPr>
                  <pic:blipFill>
                    <a:blip r:embed="rId7" cstate="print"/>
                    <a:stretch>
                      <a:fillRect/>
                    </a:stretch>
                  </pic:blipFill>
                  <pic:spPr>
                    <a:xfrm>
                      <a:off x="0" y="0"/>
                      <a:ext cx="1449915" cy="808863"/>
                    </a:xfrm>
                    <a:prstGeom prst="rect">
                      <a:avLst/>
                    </a:prstGeom>
                  </pic:spPr>
                </pic:pic>
              </a:graphicData>
            </a:graphic>
          </wp:inline>
        </w:drawing>
      </w:r>
    </w:p>
    <w:p w14:paraId="227FC160" w14:textId="77777777" w:rsidR="004010A5" w:rsidRDefault="00000000">
      <w:pPr>
        <w:pStyle w:val="Title"/>
      </w:pPr>
      <w:r>
        <w:rPr>
          <w:color w:val="006FC0"/>
        </w:rPr>
        <w:t>HEALTHY</w:t>
      </w:r>
      <w:r>
        <w:rPr>
          <w:color w:val="006FC0"/>
          <w:spacing w:val="-10"/>
        </w:rPr>
        <w:t xml:space="preserve"> </w:t>
      </w:r>
      <w:r>
        <w:rPr>
          <w:color w:val="006FC0"/>
        </w:rPr>
        <w:t>EATING</w:t>
      </w:r>
      <w:r>
        <w:rPr>
          <w:color w:val="006FC0"/>
          <w:spacing w:val="-7"/>
        </w:rPr>
        <w:t xml:space="preserve"> </w:t>
      </w:r>
      <w:r>
        <w:rPr>
          <w:color w:val="006FC0"/>
        </w:rPr>
        <w:t>&amp;</w:t>
      </w:r>
      <w:r>
        <w:rPr>
          <w:color w:val="006FC0"/>
          <w:spacing w:val="-10"/>
        </w:rPr>
        <w:t xml:space="preserve"> </w:t>
      </w:r>
      <w:r>
        <w:rPr>
          <w:color w:val="006FC0"/>
        </w:rPr>
        <w:t>EXERCISE</w:t>
      </w:r>
      <w:r>
        <w:rPr>
          <w:color w:val="006FC0"/>
          <w:spacing w:val="-10"/>
        </w:rPr>
        <w:t xml:space="preserve"> </w:t>
      </w:r>
      <w:r>
        <w:rPr>
          <w:color w:val="006FC0"/>
          <w:spacing w:val="-2"/>
        </w:rPr>
        <w:t>POLICY</w:t>
      </w:r>
    </w:p>
    <w:p w14:paraId="1A2A3647" w14:textId="77777777" w:rsidR="004010A5" w:rsidRDefault="004010A5">
      <w:pPr>
        <w:pStyle w:val="BodyText"/>
        <w:spacing w:before="250"/>
        <w:rPr>
          <w:sz w:val="32"/>
        </w:rPr>
      </w:pPr>
    </w:p>
    <w:p w14:paraId="6070F052" w14:textId="77777777" w:rsidR="004010A5" w:rsidRDefault="00000000">
      <w:pPr>
        <w:pStyle w:val="Heading1"/>
        <w:numPr>
          <w:ilvl w:val="0"/>
          <w:numId w:val="4"/>
        </w:numPr>
        <w:tabs>
          <w:tab w:val="left" w:pos="361"/>
        </w:tabs>
        <w:ind w:left="361" w:hanging="241"/>
      </w:pPr>
      <w:r>
        <w:rPr>
          <w:color w:val="006FC0"/>
        </w:rPr>
        <w:t>Rationale</w:t>
      </w:r>
      <w:r>
        <w:rPr>
          <w:color w:val="006FC0"/>
          <w:spacing w:val="-2"/>
        </w:rPr>
        <w:t xml:space="preserve"> </w:t>
      </w:r>
      <w:r>
        <w:rPr>
          <w:color w:val="006FC0"/>
        </w:rPr>
        <w:t>&amp;</w:t>
      </w:r>
      <w:r>
        <w:rPr>
          <w:color w:val="006FC0"/>
          <w:spacing w:val="-3"/>
        </w:rPr>
        <w:t xml:space="preserve"> </w:t>
      </w:r>
      <w:r>
        <w:rPr>
          <w:color w:val="006FC0"/>
        </w:rPr>
        <w:t>HM</w:t>
      </w:r>
      <w:r>
        <w:rPr>
          <w:color w:val="006FC0"/>
          <w:spacing w:val="-3"/>
        </w:rPr>
        <w:t xml:space="preserve"> </w:t>
      </w:r>
      <w:r>
        <w:rPr>
          <w:color w:val="006FC0"/>
        </w:rPr>
        <w:t xml:space="preserve">Government </w:t>
      </w:r>
      <w:r>
        <w:rPr>
          <w:color w:val="006FC0"/>
          <w:spacing w:val="-2"/>
        </w:rPr>
        <w:t>Guidance</w:t>
      </w:r>
    </w:p>
    <w:p w14:paraId="67C07246" w14:textId="77777777" w:rsidR="004010A5" w:rsidRDefault="00000000">
      <w:pPr>
        <w:pStyle w:val="ListParagraph"/>
        <w:numPr>
          <w:ilvl w:val="1"/>
          <w:numId w:val="4"/>
        </w:numPr>
        <w:tabs>
          <w:tab w:val="left" w:pos="484"/>
        </w:tabs>
        <w:spacing w:before="184"/>
        <w:ind w:left="484" w:hanging="364"/>
        <w:rPr>
          <w:sz w:val="21"/>
        </w:rPr>
      </w:pPr>
      <w:r>
        <w:rPr>
          <w:sz w:val="21"/>
        </w:rPr>
        <w:t>HM</w:t>
      </w:r>
      <w:r>
        <w:rPr>
          <w:spacing w:val="-10"/>
          <w:sz w:val="21"/>
        </w:rPr>
        <w:t xml:space="preserve"> </w:t>
      </w:r>
      <w:r>
        <w:rPr>
          <w:sz w:val="21"/>
        </w:rPr>
        <w:t>Government</w:t>
      </w:r>
      <w:r>
        <w:rPr>
          <w:spacing w:val="-3"/>
          <w:sz w:val="21"/>
        </w:rPr>
        <w:t xml:space="preserve"> </w:t>
      </w:r>
      <w:r>
        <w:rPr>
          <w:sz w:val="21"/>
        </w:rPr>
        <w:t>states</w:t>
      </w:r>
      <w:r>
        <w:rPr>
          <w:spacing w:val="-7"/>
          <w:sz w:val="21"/>
        </w:rPr>
        <w:t xml:space="preserve"> </w:t>
      </w:r>
      <w:r>
        <w:rPr>
          <w:spacing w:val="-4"/>
          <w:sz w:val="21"/>
        </w:rPr>
        <w:t>that:</w:t>
      </w:r>
    </w:p>
    <w:p w14:paraId="5CECC444" w14:textId="77777777" w:rsidR="004010A5" w:rsidRDefault="00000000">
      <w:pPr>
        <w:pStyle w:val="ListParagraph"/>
        <w:numPr>
          <w:ilvl w:val="0"/>
          <w:numId w:val="3"/>
        </w:numPr>
        <w:tabs>
          <w:tab w:val="left" w:pos="839"/>
        </w:tabs>
        <w:spacing w:before="180"/>
        <w:ind w:right="141"/>
        <w:rPr>
          <w:sz w:val="18"/>
        </w:rPr>
      </w:pPr>
      <w:r>
        <w:rPr>
          <w:sz w:val="18"/>
        </w:rPr>
        <w:t>All</w:t>
      </w:r>
      <w:r>
        <w:rPr>
          <w:spacing w:val="-3"/>
          <w:sz w:val="18"/>
        </w:rPr>
        <w:t xml:space="preserve"> </w:t>
      </w:r>
      <w:r>
        <w:rPr>
          <w:sz w:val="18"/>
        </w:rPr>
        <w:t>children</w:t>
      </w:r>
      <w:r>
        <w:rPr>
          <w:spacing w:val="-4"/>
          <w:sz w:val="18"/>
        </w:rPr>
        <w:t xml:space="preserve"> </w:t>
      </w:r>
      <w:r>
        <w:rPr>
          <w:sz w:val="18"/>
        </w:rPr>
        <w:t>should</w:t>
      </w:r>
      <w:r>
        <w:rPr>
          <w:spacing w:val="-3"/>
          <w:sz w:val="18"/>
        </w:rPr>
        <w:t xml:space="preserve"> </w:t>
      </w:r>
      <w:r>
        <w:rPr>
          <w:sz w:val="18"/>
        </w:rPr>
        <w:t>engage</w:t>
      </w:r>
      <w:r>
        <w:rPr>
          <w:spacing w:val="-1"/>
          <w:sz w:val="18"/>
        </w:rPr>
        <w:t xml:space="preserve"> </w:t>
      </w:r>
      <w:r>
        <w:rPr>
          <w:sz w:val="18"/>
        </w:rPr>
        <w:t>in</w:t>
      </w:r>
      <w:r>
        <w:rPr>
          <w:spacing w:val="-3"/>
          <w:sz w:val="18"/>
        </w:rPr>
        <w:t xml:space="preserve"> </w:t>
      </w:r>
      <w:r>
        <w:rPr>
          <w:sz w:val="18"/>
        </w:rPr>
        <w:t>moderate</w:t>
      </w:r>
      <w:r>
        <w:rPr>
          <w:spacing w:val="-3"/>
          <w:sz w:val="18"/>
        </w:rPr>
        <w:t xml:space="preserve"> </w:t>
      </w:r>
      <w:r>
        <w:rPr>
          <w:sz w:val="18"/>
        </w:rPr>
        <w:t>to</w:t>
      </w:r>
      <w:r>
        <w:rPr>
          <w:spacing w:val="-1"/>
          <w:sz w:val="18"/>
        </w:rPr>
        <w:t xml:space="preserve"> </w:t>
      </w:r>
      <w:proofErr w:type="gramStart"/>
      <w:r>
        <w:rPr>
          <w:sz w:val="18"/>
        </w:rPr>
        <w:t>vigorous</w:t>
      </w:r>
      <w:r>
        <w:rPr>
          <w:spacing w:val="-3"/>
          <w:sz w:val="18"/>
        </w:rPr>
        <w:t xml:space="preserve"> </w:t>
      </w:r>
      <w:r>
        <w:rPr>
          <w:sz w:val="18"/>
        </w:rPr>
        <w:t>intensity</w:t>
      </w:r>
      <w:proofErr w:type="gramEnd"/>
      <w:r>
        <w:rPr>
          <w:sz w:val="18"/>
        </w:rPr>
        <w:t xml:space="preserve"> physical</w:t>
      </w:r>
      <w:r>
        <w:rPr>
          <w:spacing w:val="-3"/>
          <w:sz w:val="18"/>
        </w:rPr>
        <w:t xml:space="preserve"> </w:t>
      </w:r>
      <w:r>
        <w:rPr>
          <w:sz w:val="18"/>
        </w:rPr>
        <w:t>activity</w:t>
      </w:r>
      <w:r>
        <w:rPr>
          <w:spacing w:val="-2"/>
          <w:sz w:val="18"/>
        </w:rPr>
        <w:t xml:space="preserve"> </w:t>
      </w:r>
      <w:r>
        <w:rPr>
          <w:sz w:val="18"/>
        </w:rPr>
        <w:t>for</w:t>
      </w:r>
      <w:r>
        <w:rPr>
          <w:spacing w:val="-3"/>
          <w:sz w:val="18"/>
        </w:rPr>
        <w:t xml:space="preserve"> </w:t>
      </w:r>
      <w:r>
        <w:rPr>
          <w:sz w:val="18"/>
        </w:rPr>
        <w:t>at</w:t>
      </w:r>
      <w:r>
        <w:rPr>
          <w:spacing w:val="-3"/>
          <w:sz w:val="18"/>
        </w:rPr>
        <w:t xml:space="preserve"> </w:t>
      </w:r>
      <w:r>
        <w:rPr>
          <w:sz w:val="18"/>
        </w:rPr>
        <w:t>least</w:t>
      </w:r>
      <w:r>
        <w:rPr>
          <w:spacing w:val="-3"/>
          <w:sz w:val="18"/>
        </w:rPr>
        <w:t xml:space="preserve"> </w:t>
      </w:r>
      <w:proofErr w:type="gramStart"/>
      <w:r>
        <w:rPr>
          <w:sz w:val="18"/>
        </w:rPr>
        <w:t>60-minutes</w:t>
      </w:r>
      <w:proofErr w:type="gramEnd"/>
      <w:r>
        <w:rPr>
          <w:spacing w:val="-3"/>
          <w:sz w:val="18"/>
        </w:rPr>
        <w:t xml:space="preserve"> </w:t>
      </w:r>
      <w:r>
        <w:rPr>
          <w:sz w:val="18"/>
        </w:rPr>
        <w:t>up</w:t>
      </w:r>
      <w:r>
        <w:rPr>
          <w:spacing w:val="-3"/>
          <w:sz w:val="18"/>
        </w:rPr>
        <w:t xml:space="preserve"> </w:t>
      </w:r>
      <w:r>
        <w:rPr>
          <w:sz w:val="18"/>
        </w:rPr>
        <w:t>to</w:t>
      </w:r>
      <w:r>
        <w:rPr>
          <w:spacing w:val="-1"/>
          <w:sz w:val="18"/>
        </w:rPr>
        <w:t xml:space="preserve"> </w:t>
      </w:r>
      <w:r>
        <w:rPr>
          <w:sz w:val="18"/>
        </w:rPr>
        <w:t xml:space="preserve">several hours per day. </w:t>
      </w:r>
      <w:proofErr w:type="gramStart"/>
      <w:r>
        <w:rPr>
          <w:sz w:val="18"/>
        </w:rPr>
        <w:t>30-minutes</w:t>
      </w:r>
      <w:proofErr w:type="gramEnd"/>
      <w:r>
        <w:rPr>
          <w:sz w:val="18"/>
        </w:rPr>
        <w:t xml:space="preserve"> of this time should be available at school</w:t>
      </w:r>
    </w:p>
    <w:p w14:paraId="02324092" w14:textId="77777777" w:rsidR="004010A5" w:rsidRDefault="00000000">
      <w:pPr>
        <w:pStyle w:val="ListParagraph"/>
        <w:numPr>
          <w:ilvl w:val="0"/>
          <w:numId w:val="3"/>
        </w:numPr>
        <w:tabs>
          <w:tab w:val="left" w:pos="839"/>
        </w:tabs>
        <w:ind w:right="373"/>
        <w:rPr>
          <w:sz w:val="18"/>
        </w:rPr>
      </w:pPr>
      <w:r>
        <w:rPr>
          <w:sz w:val="18"/>
        </w:rPr>
        <w:t>Vigorous</w:t>
      </w:r>
      <w:r>
        <w:rPr>
          <w:spacing w:val="-3"/>
          <w:sz w:val="18"/>
        </w:rPr>
        <w:t xml:space="preserve"> </w:t>
      </w:r>
      <w:r>
        <w:rPr>
          <w:sz w:val="18"/>
        </w:rPr>
        <w:t>intensity</w:t>
      </w:r>
      <w:r>
        <w:rPr>
          <w:spacing w:val="-2"/>
          <w:sz w:val="18"/>
        </w:rPr>
        <w:t xml:space="preserve"> </w:t>
      </w:r>
      <w:r>
        <w:rPr>
          <w:sz w:val="18"/>
        </w:rPr>
        <w:t>activities,</w:t>
      </w:r>
      <w:r>
        <w:rPr>
          <w:spacing w:val="-2"/>
          <w:sz w:val="18"/>
        </w:rPr>
        <w:t xml:space="preserve"> </w:t>
      </w:r>
      <w:r>
        <w:rPr>
          <w:sz w:val="18"/>
        </w:rPr>
        <w:t>including</w:t>
      </w:r>
      <w:r>
        <w:rPr>
          <w:spacing w:val="-3"/>
          <w:sz w:val="18"/>
        </w:rPr>
        <w:t xml:space="preserve"> </w:t>
      </w:r>
      <w:r>
        <w:rPr>
          <w:sz w:val="18"/>
        </w:rPr>
        <w:t>those</w:t>
      </w:r>
      <w:r>
        <w:rPr>
          <w:spacing w:val="-3"/>
          <w:sz w:val="18"/>
        </w:rPr>
        <w:t xml:space="preserve"> </w:t>
      </w:r>
      <w:r>
        <w:rPr>
          <w:sz w:val="18"/>
        </w:rPr>
        <w:t>that</w:t>
      </w:r>
      <w:r>
        <w:rPr>
          <w:spacing w:val="-3"/>
          <w:sz w:val="18"/>
        </w:rPr>
        <w:t xml:space="preserve"> </w:t>
      </w:r>
      <w:r>
        <w:rPr>
          <w:sz w:val="18"/>
        </w:rPr>
        <w:t>strengthen</w:t>
      </w:r>
      <w:r>
        <w:rPr>
          <w:spacing w:val="-3"/>
          <w:sz w:val="18"/>
        </w:rPr>
        <w:t xml:space="preserve"> </w:t>
      </w:r>
      <w:r>
        <w:rPr>
          <w:sz w:val="18"/>
        </w:rPr>
        <w:t>muscle</w:t>
      </w:r>
      <w:r>
        <w:rPr>
          <w:spacing w:val="-3"/>
          <w:sz w:val="18"/>
        </w:rPr>
        <w:t xml:space="preserve"> </w:t>
      </w:r>
      <w:r>
        <w:rPr>
          <w:sz w:val="18"/>
        </w:rPr>
        <w:t>and</w:t>
      </w:r>
      <w:r>
        <w:rPr>
          <w:spacing w:val="-3"/>
          <w:sz w:val="18"/>
        </w:rPr>
        <w:t xml:space="preserve"> </w:t>
      </w:r>
      <w:r>
        <w:rPr>
          <w:sz w:val="18"/>
        </w:rPr>
        <w:t>bone,</w:t>
      </w:r>
      <w:r>
        <w:rPr>
          <w:spacing w:val="-2"/>
          <w:sz w:val="18"/>
        </w:rPr>
        <w:t xml:space="preserve"> </w:t>
      </w:r>
      <w:r>
        <w:rPr>
          <w:sz w:val="18"/>
        </w:rPr>
        <w:t>should</w:t>
      </w:r>
      <w:r>
        <w:rPr>
          <w:spacing w:val="-3"/>
          <w:sz w:val="18"/>
        </w:rPr>
        <w:t xml:space="preserve"> </w:t>
      </w:r>
      <w:r>
        <w:rPr>
          <w:sz w:val="18"/>
        </w:rPr>
        <w:t>be</w:t>
      </w:r>
      <w:r>
        <w:rPr>
          <w:spacing w:val="-1"/>
          <w:sz w:val="18"/>
        </w:rPr>
        <w:t xml:space="preserve"> </w:t>
      </w:r>
      <w:r>
        <w:rPr>
          <w:sz w:val="18"/>
        </w:rPr>
        <w:t>incorporated</w:t>
      </w:r>
      <w:r>
        <w:rPr>
          <w:spacing w:val="-3"/>
          <w:sz w:val="18"/>
        </w:rPr>
        <w:t xml:space="preserve"> </w:t>
      </w:r>
      <w:r>
        <w:rPr>
          <w:sz w:val="18"/>
        </w:rPr>
        <w:t>at</w:t>
      </w:r>
      <w:r>
        <w:rPr>
          <w:spacing w:val="-3"/>
          <w:sz w:val="18"/>
        </w:rPr>
        <w:t xml:space="preserve"> </w:t>
      </w:r>
      <w:r>
        <w:rPr>
          <w:sz w:val="18"/>
        </w:rPr>
        <w:t xml:space="preserve">least </w:t>
      </w:r>
      <w:proofErr w:type="gramStart"/>
      <w:r>
        <w:rPr>
          <w:spacing w:val="-2"/>
          <w:sz w:val="18"/>
        </w:rPr>
        <w:t>three-days-a-week</w:t>
      </w:r>
      <w:proofErr w:type="gramEnd"/>
    </w:p>
    <w:p w14:paraId="5CE3C8AD" w14:textId="77777777" w:rsidR="004010A5" w:rsidRDefault="00000000">
      <w:pPr>
        <w:pStyle w:val="ListParagraph"/>
        <w:numPr>
          <w:ilvl w:val="0"/>
          <w:numId w:val="3"/>
        </w:numPr>
        <w:tabs>
          <w:tab w:val="left" w:pos="840"/>
        </w:tabs>
        <w:ind w:left="840" w:right="295"/>
        <w:rPr>
          <w:sz w:val="18"/>
        </w:rPr>
      </w:pPr>
      <w:r>
        <w:rPr>
          <w:sz w:val="18"/>
        </w:rPr>
        <w:t>All</w:t>
      </w:r>
      <w:r>
        <w:rPr>
          <w:spacing w:val="-3"/>
          <w:sz w:val="18"/>
        </w:rPr>
        <w:t xml:space="preserve"> </w:t>
      </w:r>
      <w:r>
        <w:rPr>
          <w:sz w:val="18"/>
        </w:rPr>
        <w:t>children</w:t>
      </w:r>
      <w:r>
        <w:rPr>
          <w:spacing w:val="-3"/>
          <w:sz w:val="18"/>
        </w:rPr>
        <w:t xml:space="preserve"> </w:t>
      </w:r>
      <w:r>
        <w:rPr>
          <w:sz w:val="18"/>
        </w:rPr>
        <w:t>and</w:t>
      </w:r>
      <w:r>
        <w:rPr>
          <w:spacing w:val="-3"/>
          <w:sz w:val="18"/>
        </w:rPr>
        <w:t xml:space="preserve"> </w:t>
      </w:r>
      <w:r>
        <w:rPr>
          <w:sz w:val="18"/>
        </w:rPr>
        <w:t>young</w:t>
      </w:r>
      <w:r>
        <w:rPr>
          <w:spacing w:val="-3"/>
          <w:sz w:val="18"/>
        </w:rPr>
        <w:t xml:space="preserve"> </w:t>
      </w:r>
      <w:r>
        <w:rPr>
          <w:sz w:val="18"/>
        </w:rPr>
        <w:t>people</w:t>
      </w:r>
      <w:r>
        <w:rPr>
          <w:spacing w:val="-3"/>
          <w:sz w:val="18"/>
        </w:rPr>
        <w:t xml:space="preserve"> </w:t>
      </w:r>
      <w:r>
        <w:rPr>
          <w:sz w:val="18"/>
        </w:rPr>
        <w:t>should</w:t>
      </w:r>
      <w:r>
        <w:rPr>
          <w:spacing w:val="-3"/>
          <w:sz w:val="18"/>
        </w:rPr>
        <w:t xml:space="preserve"> </w:t>
      </w:r>
      <w:proofErr w:type="spellStart"/>
      <w:r>
        <w:rPr>
          <w:sz w:val="18"/>
        </w:rPr>
        <w:t>minimise</w:t>
      </w:r>
      <w:proofErr w:type="spellEnd"/>
      <w:r>
        <w:rPr>
          <w:spacing w:val="-3"/>
          <w:sz w:val="18"/>
        </w:rPr>
        <w:t xml:space="preserve"> </w:t>
      </w:r>
      <w:r>
        <w:rPr>
          <w:sz w:val="18"/>
        </w:rPr>
        <w:t>the</w:t>
      </w:r>
      <w:r>
        <w:rPr>
          <w:spacing w:val="-3"/>
          <w:sz w:val="18"/>
        </w:rPr>
        <w:t xml:space="preserve"> </w:t>
      </w:r>
      <w:r>
        <w:rPr>
          <w:sz w:val="18"/>
        </w:rPr>
        <w:t>amount</w:t>
      </w:r>
      <w:r>
        <w:rPr>
          <w:spacing w:val="-3"/>
          <w:sz w:val="18"/>
        </w:rPr>
        <w:t xml:space="preserve"> </w:t>
      </w:r>
      <w:r>
        <w:rPr>
          <w:sz w:val="18"/>
        </w:rPr>
        <w:t>of</w:t>
      </w:r>
      <w:r>
        <w:rPr>
          <w:spacing w:val="-2"/>
          <w:sz w:val="18"/>
        </w:rPr>
        <w:t xml:space="preserve"> </w:t>
      </w:r>
      <w:r>
        <w:rPr>
          <w:sz w:val="18"/>
        </w:rPr>
        <w:t>time</w:t>
      </w:r>
      <w:r>
        <w:rPr>
          <w:spacing w:val="-3"/>
          <w:sz w:val="18"/>
        </w:rPr>
        <w:t xml:space="preserve"> </w:t>
      </w:r>
      <w:r>
        <w:rPr>
          <w:sz w:val="18"/>
        </w:rPr>
        <w:t>spent</w:t>
      </w:r>
      <w:r>
        <w:rPr>
          <w:spacing w:val="-3"/>
          <w:sz w:val="18"/>
        </w:rPr>
        <w:t xml:space="preserve"> </w:t>
      </w:r>
      <w:r>
        <w:rPr>
          <w:sz w:val="18"/>
        </w:rPr>
        <w:t>being</w:t>
      </w:r>
      <w:r>
        <w:rPr>
          <w:spacing w:val="-1"/>
          <w:sz w:val="18"/>
        </w:rPr>
        <w:t xml:space="preserve"> </w:t>
      </w:r>
      <w:r>
        <w:rPr>
          <w:sz w:val="18"/>
        </w:rPr>
        <w:t>sedentary</w:t>
      </w:r>
      <w:r>
        <w:rPr>
          <w:spacing w:val="-2"/>
          <w:sz w:val="18"/>
        </w:rPr>
        <w:t xml:space="preserve"> </w:t>
      </w:r>
      <w:r>
        <w:rPr>
          <w:sz w:val="18"/>
        </w:rPr>
        <w:t>(sitting)</w:t>
      </w:r>
      <w:r>
        <w:rPr>
          <w:spacing w:val="-2"/>
          <w:sz w:val="18"/>
        </w:rPr>
        <w:t xml:space="preserve"> </w:t>
      </w:r>
      <w:r>
        <w:rPr>
          <w:sz w:val="18"/>
        </w:rPr>
        <w:t>for</w:t>
      </w:r>
      <w:r>
        <w:rPr>
          <w:spacing w:val="-3"/>
          <w:sz w:val="18"/>
        </w:rPr>
        <w:t xml:space="preserve"> </w:t>
      </w:r>
      <w:r>
        <w:rPr>
          <w:sz w:val="18"/>
        </w:rPr>
        <w:t xml:space="preserve">extended </w:t>
      </w:r>
      <w:r>
        <w:rPr>
          <w:spacing w:val="-2"/>
          <w:sz w:val="18"/>
        </w:rPr>
        <w:t>periods</w:t>
      </w:r>
    </w:p>
    <w:p w14:paraId="29967210" w14:textId="77777777" w:rsidR="004010A5" w:rsidRDefault="004010A5">
      <w:pPr>
        <w:pStyle w:val="BodyText"/>
        <w:spacing w:before="37"/>
        <w:rPr>
          <w:sz w:val="18"/>
        </w:rPr>
      </w:pPr>
    </w:p>
    <w:p w14:paraId="0BA298CC" w14:textId="77777777" w:rsidR="004010A5" w:rsidRDefault="00000000">
      <w:pPr>
        <w:pStyle w:val="ListParagraph"/>
        <w:numPr>
          <w:ilvl w:val="2"/>
          <w:numId w:val="4"/>
        </w:numPr>
        <w:tabs>
          <w:tab w:val="left" w:pos="644"/>
        </w:tabs>
        <w:ind w:left="644" w:hanging="524"/>
        <w:rPr>
          <w:sz w:val="21"/>
        </w:rPr>
      </w:pPr>
      <w:r>
        <w:rPr>
          <w:sz w:val="21"/>
        </w:rPr>
        <w:t>Individual</w:t>
      </w:r>
      <w:r>
        <w:rPr>
          <w:spacing w:val="-9"/>
          <w:sz w:val="21"/>
        </w:rPr>
        <w:t xml:space="preserve"> </w:t>
      </w:r>
      <w:r>
        <w:rPr>
          <w:sz w:val="21"/>
        </w:rPr>
        <w:t>physical</w:t>
      </w:r>
      <w:r>
        <w:rPr>
          <w:spacing w:val="-6"/>
          <w:sz w:val="21"/>
        </w:rPr>
        <w:t xml:space="preserve"> </w:t>
      </w:r>
      <w:r>
        <w:rPr>
          <w:sz w:val="21"/>
        </w:rPr>
        <w:t>and</w:t>
      </w:r>
      <w:r>
        <w:rPr>
          <w:spacing w:val="-7"/>
          <w:sz w:val="21"/>
        </w:rPr>
        <w:t xml:space="preserve"> </w:t>
      </w:r>
      <w:r>
        <w:rPr>
          <w:sz w:val="21"/>
        </w:rPr>
        <w:t>mental</w:t>
      </w:r>
      <w:r>
        <w:rPr>
          <w:spacing w:val="-6"/>
          <w:sz w:val="21"/>
        </w:rPr>
        <w:t xml:space="preserve"> </w:t>
      </w:r>
      <w:r>
        <w:rPr>
          <w:sz w:val="21"/>
        </w:rPr>
        <w:t>capabilities</w:t>
      </w:r>
      <w:r>
        <w:rPr>
          <w:spacing w:val="-7"/>
          <w:sz w:val="21"/>
        </w:rPr>
        <w:t xml:space="preserve"> </w:t>
      </w:r>
      <w:r>
        <w:rPr>
          <w:sz w:val="21"/>
        </w:rPr>
        <w:t>should</w:t>
      </w:r>
      <w:r>
        <w:rPr>
          <w:spacing w:val="-8"/>
          <w:sz w:val="21"/>
        </w:rPr>
        <w:t xml:space="preserve"> </w:t>
      </w:r>
      <w:r>
        <w:rPr>
          <w:sz w:val="21"/>
        </w:rPr>
        <w:t>be</w:t>
      </w:r>
      <w:r>
        <w:rPr>
          <w:spacing w:val="-6"/>
          <w:sz w:val="21"/>
        </w:rPr>
        <w:t xml:space="preserve"> </w:t>
      </w:r>
      <w:r>
        <w:rPr>
          <w:sz w:val="21"/>
        </w:rPr>
        <w:t>considered</w:t>
      </w:r>
      <w:r>
        <w:rPr>
          <w:spacing w:val="-6"/>
          <w:sz w:val="21"/>
        </w:rPr>
        <w:t xml:space="preserve"> </w:t>
      </w:r>
      <w:r>
        <w:rPr>
          <w:sz w:val="21"/>
        </w:rPr>
        <w:t>when</w:t>
      </w:r>
      <w:r>
        <w:rPr>
          <w:spacing w:val="-7"/>
          <w:sz w:val="21"/>
        </w:rPr>
        <w:t xml:space="preserve"> </w:t>
      </w:r>
      <w:r>
        <w:rPr>
          <w:sz w:val="21"/>
        </w:rPr>
        <w:t>interpreting</w:t>
      </w:r>
      <w:r>
        <w:rPr>
          <w:spacing w:val="-8"/>
          <w:sz w:val="21"/>
        </w:rPr>
        <w:t xml:space="preserve"> </w:t>
      </w:r>
      <w:r>
        <w:rPr>
          <w:sz w:val="21"/>
        </w:rPr>
        <w:t>the</w:t>
      </w:r>
      <w:r>
        <w:rPr>
          <w:spacing w:val="-7"/>
          <w:sz w:val="21"/>
        </w:rPr>
        <w:t xml:space="preserve"> </w:t>
      </w:r>
      <w:r>
        <w:rPr>
          <w:spacing w:val="-2"/>
          <w:sz w:val="21"/>
        </w:rPr>
        <w:t>guidelines.</w:t>
      </w:r>
    </w:p>
    <w:p w14:paraId="77CC7A6F" w14:textId="77777777" w:rsidR="004010A5" w:rsidRDefault="00000000">
      <w:pPr>
        <w:pStyle w:val="ListParagraph"/>
        <w:numPr>
          <w:ilvl w:val="1"/>
          <w:numId w:val="4"/>
        </w:numPr>
        <w:tabs>
          <w:tab w:val="left" w:pos="533"/>
        </w:tabs>
        <w:spacing w:before="180" w:line="259" w:lineRule="auto"/>
        <w:ind w:left="119" w:right="115" w:firstLine="0"/>
        <w:jc w:val="both"/>
        <w:rPr>
          <w:sz w:val="21"/>
        </w:rPr>
      </w:pPr>
      <w:r>
        <w:rPr>
          <w:sz w:val="21"/>
        </w:rPr>
        <w:t xml:space="preserve">HM Government is strongly promoting healthy eating and exercise among children and young people. </w:t>
      </w:r>
      <w:proofErr w:type="spellStart"/>
      <w:r>
        <w:rPr>
          <w:sz w:val="21"/>
        </w:rPr>
        <w:t>Hartmore</w:t>
      </w:r>
      <w:proofErr w:type="spellEnd"/>
      <w:r>
        <w:rPr>
          <w:sz w:val="21"/>
        </w:rPr>
        <w:t xml:space="preserve"> School Policy has been developed </w:t>
      </w:r>
      <w:proofErr w:type="spellStart"/>
      <w:r>
        <w:rPr>
          <w:sz w:val="21"/>
        </w:rPr>
        <w:t>utilising</w:t>
      </w:r>
      <w:proofErr w:type="spellEnd"/>
      <w:r>
        <w:rPr>
          <w:sz w:val="21"/>
        </w:rPr>
        <w:t xml:space="preserve"> the following Government dietary </w:t>
      </w:r>
      <w:r>
        <w:rPr>
          <w:spacing w:val="-2"/>
          <w:sz w:val="21"/>
        </w:rPr>
        <w:t>recommendations:</w:t>
      </w:r>
    </w:p>
    <w:p w14:paraId="7A81FA98" w14:textId="77777777" w:rsidR="004010A5" w:rsidRDefault="004010A5">
      <w:pPr>
        <w:pStyle w:val="BodyText"/>
        <w:tabs>
          <w:tab w:val="left" w:pos="9131"/>
        </w:tabs>
        <w:spacing w:before="161" w:line="259" w:lineRule="auto"/>
        <w:ind w:left="120" w:right="132"/>
      </w:pPr>
      <w:hyperlink r:id="rId8">
        <w:r>
          <w:rPr>
            <w:color w:val="0562C1"/>
            <w:spacing w:val="-2"/>
            <w:u w:val="single" w:color="0562C1"/>
          </w:rPr>
          <w:t>https://www.gov.uk/government/uploads/system/uploads/attachment_data/file/547050/government</w:t>
        </w:r>
        <w:r>
          <w:rPr>
            <w:color w:val="0562C1"/>
            <w:u w:val="single" w:color="0562C1"/>
          </w:rPr>
          <w:tab/>
        </w:r>
      </w:hyperlink>
      <w:r w:rsidR="00000000">
        <w:rPr>
          <w:color w:val="0562C1"/>
        </w:rPr>
        <w:t xml:space="preserve"> </w:t>
      </w:r>
      <w:hyperlink r:id="rId9">
        <w:r>
          <w:rPr>
            <w:color w:val="0562C1"/>
            <w:spacing w:val="-2"/>
            <w:u w:val="single" w:color="0562C1"/>
          </w:rPr>
          <w:t>dietary_recommendations.pdf</w:t>
        </w:r>
      </w:hyperlink>
    </w:p>
    <w:p w14:paraId="6777863D" w14:textId="77777777" w:rsidR="004010A5" w:rsidRDefault="00000000">
      <w:pPr>
        <w:pStyle w:val="ListParagraph"/>
        <w:numPr>
          <w:ilvl w:val="1"/>
          <w:numId w:val="4"/>
        </w:numPr>
        <w:tabs>
          <w:tab w:val="left" w:pos="512"/>
        </w:tabs>
        <w:spacing w:before="159" w:line="259" w:lineRule="auto"/>
        <w:ind w:left="120" w:right="115" w:firstLine="0"/>
        <w:jc w:val="both"/>
        <w:rPr>
          <w:sz w:val="21"/>
        </w:rPr>
      </w:pPr>
      <w:proofErr w:type="spellStart"/>
      <w:r>
        <w:rPr>
          <w:sz w:val="21"/>
        </w:rPr>
        <w:t>Hartmore</w:t>
      </w:r>
      <w:proofErr w:type="spellEnd"/>
      <w:r>
        <w:rPr>
          <w:sz w:val="21"/>
        </w:rPr>
        <w:t xml:space="preserve"> School’s focus is to increase the amount of fresh fruit and vegetables that children are eating, as well as reducing the amount of sugar consumption. The Government recommended ‘Eatwell Guide’ can be seen below:</w:t>
      </w:r>
    </w:p>
    <w:p w14:paraId="6F65B716" w14:textId="77777777" w:rsidR="004010A5" w:rsidRDefault="004010A5">
      <w:pPr>
        <w:pStyle w:val="BodyText"/>
        <w:spacing w:before="158"/>
        <w:ind w:left="120"/>
      </w:pPr>
      <w:hyperlink r:id="rId10">
        <w:r>
          <w:rPr>
            <w:color w:val="0562C1"/>
            <w:spacing w:val="-2"/>
            <w:u w:val="single" w:color="0562C1"/>
          </w:rPr>
          <w:t>https://www.gov.uk/government/uploads/system/uploads/attachment_data/file/528193/Eatwell_guide</w:t>
        </w:r>
      </w:hyperlink>
    </w:p>
    <w:p w14:paraId="2C2DBA88" w14:textId="77777777" w:rsidR="004010A5" w:rsidRDefault="004010A5">
      <w:pPr>
        <w:pStyle w:val="BodyText"/>
        <w:spacing w:before="22"/>
        <w:ind w:left="120"/>
      </w:pPr>
      <w:hyperlink r:id="rId11">
        <w:r>
          <w:rPr>
            <w:color w:val="0562C1"/>
            <w:spacing w:val="-2"/>
            <w:u w:val="single" w:color="0562C1"/>
          </w:rPr>
          <w:t>_colour.pdf</w:t>
        </w:r>
      </w:hyperlink>
    </w:p>
    <w:p w14:paraId="7159D0D7" w14:textId="77777777" w:rsidR="004010A5" w:rsidRDefault="00000000">
      <w:pPr>
        <w:pStyle w:val="ListParagraph"/>
        <w:numPr>
          <w:ilvl w:val="1"/>
          <w:numId w:val="4"/>
        </w:numPr>
        <w:tabs>
          <w:tab w:val="left" w:pos="120"/>
          <w:tab w:val="left" w:pos="505"/>
        </w:tabs>
        <w:spacing w:before="181" w:line="259" w:lineRule="auto"/>
        <w:ind w:left="120" w:right="115" w:hanging="1"/>
        <w:jc w:val="both"/>
        <w:rPr>
          <w:sz w:val="21"/>
        </w:rPr>
      </w:pPr>
      <w:r>
        <w:rPr>
          <w:sz w:val="21"/>
        </w:rPr>
        <w:t>In</w:t>
      </w:r>
      <w:r>
        <w:rPr>
          <w:spacing w:val="20"/>
          <w:sz w:val="21"/>
        </w:rPr>
        <w:t xml:space="preserve"> </w:t>
      </w:r>
      <w:r>
        <w:rPr>
          <w:sz w:val="21"/>
        </w:rPr>
        <w:t>August</w:t>
      </w:r>
      <w:r>
        <w:rPr>
          <w:spacing w:val="22"/>
          <w:sz w:val="21"/>
        </w:rPr>
        <w:t xml:space="preserve"> </w:t>
      </w:r>
      <w:r>
        <w:rPr>
          <w:sz w:val="21"/>
        </w:rPr>
        <w:t>2016</w:t>
      </w:r>
      <w:r>
        <w:rPr>
          <w:spacing w:val="19"/>
          <w:sz w:val="21"/>
        </w:rPr>
        <w:t xml:space="preserve"> </w:t>
      </w:r>
      <w:r>
        <w:rPr>
          <w:sz w:val="21"/>
        </w:rPr>
        <w:t>the</w:t>
      </w:r>
      <w:r>
        <w:rPr>
          <w:spacing w:val="18"/>
          <w:sz w:val="21"/>
        </w:rPr>
        <w:t xml:space="preserve"> </w:t>
      </w:r>
      <w:r>
        <w:rPr>
          <w:sz w:val="21"/>
        </w:rPr>
        <w:t>Government</w:t>
      </w:r>
      <w:r>
        <w:rPr>
          <w:spacing w:val="22"/>
          <w:sz w:val="21"/>
        </w:rPr>
        <w:t xml:space="preserve"> </w:t>
      </w:r>
      <w:r>
        <w:rPr>
          <w:sz w:val="21"/>
        </w:rPr>
        <w:t>released</w:t>
      </w:r>
      <w:r>
        <w:rPr>
          <w:spacing w:val="20"/>
          <w:sz w:val="21"/>
        </w:rPr>
        <w:t xml:space="preserve"> </w:t>
      </w:r>
      <w:r>
        <w:rPr>
          <w:sz w:val="21"/>
        </w:rPr>
        <w:t>a</w:t>
      </w:r>
      <w:r>
        <w:rPr>
          <w:spacing w:val="18"/>
          <w:sz w:val="21"/>
        </w:rPr>
        <w:t xml:space="preserve"> </w:t>
      </w:r>
      <w:r>
        <w:rPr>
          <w:sz w:val="21"/>
        </w:rPr>
        <w:t>‘Plan for</w:t>
      </w:r>
      <w:r>
        <w:rPr>
          <w:spacing w:val="22"/>
          <w:sz w:val="21"/>
        </w:rPr>
        <w:t xml:space="preserve"> </w:t>
      </w:r>
      <w:r>
        <w:rPr>
          <w:sz w:val="21"/>
        </w:rPr>
        <w:t>Action’</w:t>
      </w:r>
      <w:r>
        <w:rPr>
          <w:spacing w:val="18"/>
          <w:sz w:val="21"/>
        </w:rPr>
        <w:t xml:space="preserve"> </w:t>
      </w:r>
      <w:r>
        <w:rPr>
          <w:sz w:val="21"/>
        </w:rPr>
        <w:t>regarding</w:t>
      </w:r>
      <w:r>
        <w:rPr>
          <w:spacing w:val="19"/>
          <w:sz w:val="21"/>
        </w:rPr>
        <w:t xml:space="preserve"> </w:t>
      </w:r>
      <w:r>
        <w:rPr>
          <w:sz w:val="21"/>
        </w:rPr>
        <w:t>childhood</w:t>
      </w:r>
      <w:r>
        <w:rPr>
          <w:spacing w:val="20"/>
          <w:sz w:val="21"/>
        </w:rPr>
        <w:t xml:space="preserve"> </w:t>
      </w:r>
      <w:r>
        <w:rPr>
          <w:sz w:val="21"/>
        </w:rPr>
        <w:t>obesity.</w:t>
      </w:r>
      <w:r>
        <w:rPr>
          <w:spacing w:val="20"/>
          <w:sz w:val="21"/>
        </w:rPr>
        <w:t xml:space="preserve"> </w:t>
      </w:r>
      <w:r>
        <w:rPr>
          <w:sz w:val="21"/>
        </w:rPr>
        <w:t>This</w:t>
      </w:r>
      <w:r>
        <w:rPr>
          <w:spacing w:val="19"/>
          <w:sz w:val="21"/>
        </w:rPr>
        <w:t xml:space="preserve"> </w:t>
      </w:r>
      <w:r>
        <w:rPr>
          <w:sz w:val="21"/>
        </w:rPr>
        <w:t xml:space="preserve">plan can be seen in full </w:t>
      </w:r>
      <w:proofErr w:type="gramStart"/>
      <w:r>
        <w:rPr>
          <w:sz w:val="21"/>
        </w:rPr>
        <w:t>using</w:t>
      </w:r>
      <w:proofErr w:type="gramEnd"/>
      <w:r>
        <w:rPr>
          <w:sz w:val="21"/>
        </w:rPr>
        <w:t xml:space="preserve"> this link:</w:t>
      </w:r>
    </w:p>
    <w:p w14:paraId="1DADB55A" w14:textId="77777777" w:rsidR="004010A5" w:rsidRDefault="004010A5">
      <w:pPr>
        <w:pStyle w:val="BodyText"/>
        <w:tabs>
          <w:tab w:val="left" w:pos="1259"/>
          <w:tab w:val="left" w:pos="1576"/>
        </w:tabs>
        <w:spacing w:before="159" w:line="259" w:lineRule="auto"/>
        <w:ind w:left="120" w:right="189"/>
      </w:pPr>
      <w:hyperlink r:id="rId12">
        <w:r>
          <w:rPr>
            <w:color w:val="0562C1"/>
            <w:spacing w:val="-2"/>
            <w:u w:val="single" w:color="0562C1"/>
          </w:rPr>
          <w:t>https://www.gov.uk/government/uploads/system/uploads/attachment_data/file/546588/Childhood_ob</w:t>
        </w:r>
      </w:hyperlink>
      <w:r w:rsidR="00000000">
        <w:rPr>
          <w:color w:val="0562C1"/>
          <w:spacing w:val="-2"/>
        </w:rPr>
        <w:t xml:space="preserve"> </w:t>
      </w:r>
      <w:hyperlink r:id="rId13">
        <w:r>
          <w:rPr>
            <w:color w:val="0562C1"/>
            <w:spacing w:val="-2"/>
            <w:u w:val="single" w:color="0562C1"/>
          </w:rPr>
          <w:t>esity_2016</w:t>
        </w:r>
        <w:r>
          <w:rPr>
            <w:color w:val="0562C1"/>
            <w:u w:val="single" w:color="0562C1"/>
          </w:rPr>
          <w:tab/>
        </w:r>
        <w:r>
          <w:rPr>
            <w:color w:val="0562C1"/>
            <w:spacing w:val="-10"/>
            <w:u w:val="single" w:color="0562C1"/>
          </w:rPr>
          <w:t>2</w:t>
        </w:r>
        <w:r>
          <w:rPr>
            <w:color w:val="0562C1"/>
            <w:u w:val="single" w:color="0562C1"/>
          </w:rPr>
          <w:tab/>
        </w:r>
        <w:r>
          <w:rPr>
            <w:color w:val="0562C1"/>
            <w:spacing w:val="-2"/>
            <w:u w:val="single" w:color="0562C1"/>
          </w:rPr>
          <w:t>acc.pdf</w:t>
        </w:r>
      </w:hyperlink>
    </w:p>
    <w:p w14:paraId="2C13113E" w14:textId="77777777" w:rsidR="004010A5" w:rsidRDefault="00000000">
      <w:pPr>
        <w:pStyle w:val="Heading1"/>
        <w:numPr>
          <w:ilvl w:val="0"/>
          <w:numId w:val="4"/>
        </w:numPr>
        <w:tabs>
          <w:tab w:val="left" w:pos="361"/>
        </w:tabs>
        <w:spacing w:before="157"/>
        <w:ind w:left="361" w:hanging="241"/>
        <w:jc w:val="both"/>
      </w:pPr>
      <w:r>
        <w:rPr>
          <w:color w:val="006FC0"/>
        </w:rPr>
        <w:t>What</w:t>
      </w:r>
      <w:r>
        <w:rPr>
          <w:color w:val="006FC0"/>
          <w:spacing w:val="-2"/>
        </w:rPr>
        <w:t xml:space="preserve"> </w:t>
      </w:r>
      <w:r>
        <w:rPr>
          <w:color w:val="006FC0"/>
        </w:rPr>
        <w:t>School</w:t>
      </w:r>
      <w:r>
        <w:rPr>
          <w:color w:val="006FC0"/>
          <w:spacing w:val="-3"/>
        </w:rPr>
        <w:t xml:space="preserve"> </w:t>
      </w:r>
      <w:r>
        <w:rPr>
          <w:color w:val="006FC0"/>
        </w:rPr>
        <w:t>Will</w:t>
      </w:r>
      <w:r>
        <w:rPr>
          <w:color w:val="006FC0"/>
          <w:spacing w:val="-3"/>
        </w:rPr>
        <w:t xml:space="preserve"> </w:t>
      </w:r>
      <w:r>
        <w:rPr>
          <w:color w:val="006FC0"/>
          <w:spacing w:val="-5"/>
        </w:rPr>
        <w:t>Do</w:t>
      </w:r>
    </w:p>
    <w:p w14:paraId="72893F4D" w14:textId="77777777" w:rsidR="004010A5" w:rsidRDefault="00000000">
      <w:pPr>
        <w:pStyle w:val="Heading2"/>
        <w:numPr>
          <w:ilvl w:val="1"/>
          <w:numId w:val="4"/>
        </w:numPr>
        <w:tabs>
          <w:tab w:val="left" w:pos="491"/>
        </w:tabs>
        <w:spacing w:before="184"/>
        <w:ind w:left="491" w:hanging="371"/>
        <w:jc w:val="both"/>
      </w:pPr>
      <w:r>
        <w:t>Physical</w:t>
      </w:r>
      <w:r>
        <w:rPr>
          <w:spacing w:val="-7"/>
        </w:rPr>
        <w:t xml:space="preserve"> </w:t>
      </w:r>
      <w:r>
        <w:rPr>
          <w:spacing w:val="-2"/>
        </w:rPr>
        <w:t>Activities</w:t>
      </w:r>
    </w:p>
    <w:p w14:paraId="164E6DA1" w14:textId="77777777" w:rsidR="004010A5" w:rsidRDefault="00000000">
      <w:pPr>
        <w:pStyle w:val="ListParagraph"/>
        <w:numPr>
          <w:ilvl w:val="2"/>
          <w:numId w:val="4"/>
        </w:numPr>
        <w:tabs>
          <w:tab w:val="left" w:pos="668"/>
        </w:tabs>
        <w:spacing w:before="180" w:line="261" w:lineRule="auto"/>
        <w:ind w:left="120" w:right="114" w:firstLine="0"/>
        <w:jc w:val="both"/>
        <w:rPr>
          <w:sz w:val="21"/>
        </w:rPr>
      </w:pPr>
      <w:r>
        <w:rPr>
          <w:sz w:val="21"/>
        </w:rPr>
        <w:t xml:space="preserve">At </w:t>
      </w:r>
      <w:proofErr w:type="spellStart"/>
      <w:r>
        <w:rPr>
          <w:sz w:val="21"/>
        </w:rPr>
        <w:t>Hartmore</w:t>
      </w:r>
      <w:proofErr w:type="spellEnd"/>
      <w:r>
        <w:rPr>
          <w:sz w:val="21"/>
        </w:rPr>
        <w:t xml:space="preserve"> School we are committed to ensuring all children have access to a healthy lifestyle including various movement and exercise activities built </w:t>
      </w:r>
      <w:proofErr w:type="gramStart"/>
      <w:r>
        <w:rPr>
          <w:sz w:val="21"/>
        </w:rPr>
        <w:t>in to</w:t>
      </w:r>
      <w:proofErr w:type="gramEnd"/>
      <w:r>
        <w:rPr>
          <w:sz w:val="21"/>
        </w:rPr>
        <w:t xml:space="preserve"> their </w:t>
      </w:r>
      <w:proofErr w:type="gramStart"/>
      <w:r>
        <w:rPr>
          <w:sz w:val="21"/>
        </w:rPr>
        <w:t>weekly-timetable</w:t>
      </w:r>
      <w:proofErr w:type="gramEnd"/>
      <w:r>
        <w:rPr>
          <w:sz w:val="21"/>
        </w:rPr>
        <w:t>.</w:t>
      </w:r>
    </w:p>
    <w:p w14:paraId="59D06851" w14:textId="77777777" w:rsidR="004010A5" w:rsidRDefault="00000000">
      <w:pPr>
        <w:pStyle w:val="ListParagraph"/>
        <w:numPr>
          <w:ilvl w:val="2"/>
          <w:numId w:val="4"/>
        </w:numPr>
        <w:tabs>
          <w:tab w:val="left" w:pos="120"/>
          <w:tab w:val="left" w:pos="689"/>
        </w:tabs>
        <w:spacing w:before="157" w:line="259" w:lineRule="auto"/>
        <w:ind w:left="120" w:right="114" w:hanging="1"/>
        <w:jc w:val="both"/>
        <w:rPr>
          <w:sz w:val="21"/>
        </w:rPr>
      </w:pPr>
      <w:proofErr w:type="spellStart"/>
      <w:r>
        <w:rPr>
          <w:sz w:val="21"/>
        </w:rPr>
        <w:t>Hartmore</w:t>
      </w:r>
      <w:proofErr w:type="spellEnd"/>
      <w:r>
        <w:rPr>
          <w:sz w:val="21"/>
        </w:rPr>
        <w:t xml:space="preserve"> School provides </w:t>
      </w:r>
      <w:proofErr w:type="gramStart"/>
      <w:r>
        <w:rPr>
          <w:sz w:val="21"/>
        </w:rPr>
        <w:t>two-hours</w:t>
      </w:r>
      <w:proofErr w:type="gramEnd"/>
      <w:r>
        <w:rPr>
          <w:sz w:val="21"/>
        </w:rPr>
        <w:t xml:space="preserve"> of Physical Exercise (PE) for each pupil every week.</w:t>
      </w:r>
      <w:r>
        <w:rPr>
          <w:spacing w:val="40"/>
          <w:sz w:val="21"/>
        </w:rPr>
        <w:t xml:space="preserve"> </w:t>
      </w:r>
      <w:r>
        <w:rPr>
          <w:sz w:val="21"/>
        </w:rPr>
        <w:t xml:space="preserve">In </w:t>
      </w:r>
      <w:proofErr w:type="gramStart"/>
      <w:r>
        <w:rPr>
          <w:sz w:val="21"/>
        </w:rPr>
        <w:t>addition</w:t>
      </w:r>
      <w:proofErr w:type="gramEnd"/>
      <w:r>
        <w:rPr>
          <w:sz w:val="21"/>
        </w:rPr>
        <w:t xml:space="preserve"> they are provided with two-hours of Outdoor Education and a further hour of ‘Enrichment’ (which focuses on exercise and movement). Pupils are also encouraged to move on a </w:t>
      </w:r>
      <w:proofErr w:type="gramStart"/>
      <w:r>
        <w:rPr>
          <w:sz w:val="21"/>
        </w:rPr>
        <w:t>daily-basis</w:t>
      </w:r>
      <w:proofErr w:type="gramEnd"/>
      <w:r>
        <w:rPr>
          <w:sz w:val="21"/>
        </w:rPr>
        <w:t xml:space="preserve"> with a ‘Jump Start’ </w:t>
      </w:r>
      <w:proofErr w:type="spellStart"/>
      <w:r>
        <w:rPr>
          <w:sz w:val="21"/>
        </w:rPr>
        <w:t>programme</w:t>
      </w:r>
      <w:proofErr w:type="spellEnd"/>
      <w:r>
        <w:rPr>
          <w:sz w:val="21"/>
        </w:rPr>
        <w:t>.</w:t>
      </w:r>
    </w:p>
    <w:p w14:paraId="2B3ED96C" w14:textId="77777777" w:rsidR="004010A5" w:rsidRDefault="00000000">
      <w:pPr>
        <w:pStyle w:val="ListParagraph"/>
        <w:numPr>
          <w:ilvl w:val="2"/>
          <w:numId w:val="4"/>
        </w:numPr>
        <w:tabs>
          <w:tab w:val="left" w:pos="120"/>
          <w:tab w:val="left" w:pos="691"/>
        </w:tabs>
        <w:spacing w:before="157" w:line="259" w:lineRule="auto"/>
        <w:ind w:left="120" w:right="116" w:hanging="1"/>
        <w:jc w:val="both"/>
        <w:rPr>
          <w:sz w:val="21"/>
        </w:rPr>
      </w:pPr>
      <w:r>
        <w:rPr>
          <w:sz w:val="21"/>
        </w:rPr>
        <w:t>Each pupil has an individual Health &amp; Movement Plan.</w:t>
      </w:r>
      <w:r>
        <w:rPr>
          <w:spacing w:val="40"/>
          <w:sz w:val="21"/>
        </w:rPr>
        <w:t xml:space="preserve"> </w:t>
      </w:r>
      <w:r>
        <w:rPr>
          <w:sz w:val="21"/>
        </w:rPr>
        <w:t xml:space="preserve">This includes a plan to address any health/weight </w:t>
      </w:r>
      <w:proofErr w:type="gramStart"/>
      <w:r>
        <w:rPr>
          <w:sz w:val="21"/>
        </w:rPr>
        <w:t>concerns, and</w:t>
      </w:r>
      <w:proofErr w:type="gramEnd"/>
      <w:r>
        <w:rPr>
          <w:sz w:val="21"/>
        </w:rPr>
        <w:t xml:space="preserve"> encourage each pupil to lead a more active lifestyle. By providing guidance to healthy lifestyles now, we try to encourage them to form good habits leading healthy adulthood.</w:t>
      </w:r>
    </w:p>
    <w:p w14:paraId="2527D097" w14:textId="77777777" w:rsidR="004010A5" w:rsidRDefault="004010A5">
      <w:pPr>
        <w:spacing w:line="259" w:lineRule="auto"/>
        <w:jc w:val="both"/>
        <w:rPr>
          <w:sz w:val="21"/>
        </w:rPr>
        <w:sectPr w:rsidR="004010A5">
          <w:type w:val="continuous"/>
          <w:pgSz w:w="11910" w:h="16840"/>
          <w:pgMar w:top="520" w:right="1320" w:bottom="280" w:left="1320" w:header="720" w:footer="720" w:gutter="0"/>
          <w:cols w:space="720"/>
        </w:sectPr>
      </w:pPr>
    </w:p>
    <w:p w14:paraId="0379E7DB" w14:textId="77777777" w:rsidR="004010A5" w:rsidRDefault="00000000">
      <w:pPr>
        <w:pStyle w:val="BodyText"/>
        <w:ind w:left="3915"/>
        <w:rPr>
          <w:sz w:val="20"/>
        </w:rPr>
      </w:pPr>
      <w:r>
        <w:rPr>
          <w:noProof/>
          <w:sz w:val="20"/>
        </w:rPr>
        <w:lastRenderedPageBreak/>
        <w:drawing>
          <wp:inline distT="0" distB="0" distL="0" distR="0" wp14:anchorId="0D648AA7" wp14:editId="6527D5B3">
            <wp:extent cx="922689" cy="51473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922689" cy="514730"/>
                    </a:xfrm>
                    <a:prstGeom prst="rect">
                      <a:avLst/>
                    </a:prstGeom>
                  </pic:spPr>
                </pic:pic>
              </a:graphicData>
            </a:graphic>
          </wp:inline>
        </w:drawing>
      </w:r>
    </w:p>
    <w:p w14:paraId="76C07C78" w14:textId="77777777" w:rsidR="004010A5" w:rsidRDefault="00000000">
      <w:pPr>
        <w:pStyle w:val="Heading2"/>
        <w:numPr>
          <w:ilvl w:val="1"/>
          <w:numId w:val="2"/>
        </w:numPr>
        <w:tabs>
          <w:tab w:val="left" w:pos="489"/>
        </w:tabs>
        <w:spacing w:before="21"/>
        <w:ind w:left="489" w:hanging="369"/>
      </w:pPr>
      <w:r>
        <w:t>Healthy</w:t>
      </w:r>
      <w:r>
        <w:rPr>
          <w:spacing w:val="-7"/>
        </w:rPr>
        <w:t xml:space="preserve"> </w:t>
      </w:r>
      <w:r>
        <w:rPr>
          <w:spacing w:val="-2"/>
        </w:rPr>
        <w:t>Eating</w:t>
      </w:r>
    </w:p>
    <w:p w14:paraId="51740579" w14:textId="77777777" w:rsidR="004010A5" w:rsidRDefault="00000000">
      <w:pPr>
        <w:pStyle w:val="ListParagraph"/>
        <w:numPr>
          <w:ilvl w:val="2"/>
          <w:numId w:val="2"/>
        </w:numPr>
        <w:tabs>
          <w:tab w:val="left" w:pos="643"/>
        </w:tabs>
        <w:spacing w:before="180" w:line="259" w:lineRule="auto"/>
        <w:ind w:right="330" w:firstLine="0"/>
        <w:rPr>
          <w:sz w:val="21"/>
        </w:rPr>
      </w:pPr>
      <w:r>
        <w:rPr>
          <w:sz w:val="21"/>
        </w:rPr>
        <w:t>All</w:t>
      </w:r>
      <w:r>
        <w:rPr>
          <w:spacing w:val="-1"/>
          <w:sz w:val="21"/>
        </w:rPr>
        <w:t xml:space="preserve"> </w:t>
      </w:r>
      <w:r>
        <w:rPr>
          <w:sz w:val="21"/>
        </w:rPr>
        <w:t>pupils</w:t>
      </w:r>
      <w:r>
        <w:rPr>
          <w:spacing w:val="-2"/>
          <w:sz w:val="21"/>
        </w:rPr>
        <w:t xml:space="preserve"> </w:t>
      </w:r>
      <w:r>
        <w:rPr>
          <w:sz w:val="21"/>
        </w:rPr>
        <w:t>are</w:t>
      </w:r>
      <w:r>
        <w:rPr>
          <w:spacing w:val="-3"/>
          <w:sz w:val="21"/>
        </w:rPr>
        <w:t xml:space="preserve"> </w:t>
      </w:r>
      <w:r>
        <w:rPr>
          <w:sz w:val="21"/>
        </w:rPr>
        <w:t>expected</w:t>
      </w:r>
      <w:r>
        <w:rPr>
          <w:spacing w:val="-2"/>
          <w:sz w:val="21"/>
        </w:rPr>
        <w:t xml:space="preserve"> </w:t>
      </w:r>
      <w:r>
        <w:rPr>
          <w:sz w:val="21"/>
        </w:rPr>
        <w:t>to</w:t>
      </w:r>
      <w:r>
        <w:rPr>
          <w:spacing w:val="-2"/>
          <w:sz w:val="21"/>
        </w:rPr>
        <w:t xml:space="preserve"> </w:t>
      </w:r>
      <w:r>
        <w:rPr>
          <w:sz w:val="21"/>
        </w:rPr>
        <w:t>bring</w:t>
      </w:r>
      <w:r>
        <w:rPr>
          <w:spacing w:val="-2"/>
          <w:sz w:val="21"/>
        </w:rPr>
        <w:t xml:space="preserve"> </w:t>
      </w:r>
      <w:r>
        <w:rPr>
          <w:sz w:val="21"/>
        </w:rPr>
        <w:t>a</w:t>
      </w:r>
      <w:r>
        <w:rPr>
          <w:spacing w:val="-1"/>
          <w:sz w:val="21"/>
        </w:rPr>
        <w:t xml:space="preserve"> </w:t>
      </w:r>
      <w:r>
        <w:rPr>
          <w:sz w:val="21"/>
        </w:rPr>
        <w:t>packed</w:t>
      </w:r>
      <w:r>
        <w:rPr>
          <w:spacing w:val="-2"/>
          <w:sz w:val="21"/>
        </w:rPr>
        <w:t xml:space="preserve"> </w:t>
      </w:r>
      <w:r>
        <w:rPr>
          <w:sz w:val="21"/>
        </w:rPr>
        <w:t>lunch</w:t>
      </w:r>
      <w:r>
        <w:rPr>
          <w:spacing w:val="-4"/>
          <w:sz w:val="21"/>
        </w:rPr>
        <w:t xml:space="preserve"> </w:t>
      </w:r>
      <w:r>
        <w:rPr>
          <w:sz w:val="21"/>
        </w:rPr>
        <w:t>to</w:t>
      </w:r>
      <w:r>
        <w:rPr>
          <w:spacing w:val="-4"/>
          <w:sz w:val="21"/>
        </w:rPr>
        <w:t xml:space="preserve"> </w:t>
      </w:r>
      <w:r>
        <w:rPr>
          <w:sz w:val="21"/>
        </w:rPr>
        <w:t>school; this</w:t>
      </w:r>
      <w:r>
        <w:rPr>
          <w:spacing w:val="-3"/>
          <w:sz w:val="21"/>
        </w:rPr>
        <w:t xml:space="preserve"> </w:t>
      </w:r>
      <w:r>
        <w:rPr>
          <w:sz w:val="21"/>
        </w:rPr>
        <w:t>may</w:t>
      </w:r>
      <w:r>
        <w:rPr>
          <w:spacing w:val="-3"/>
          <w:sz w:val="21"/>
        </w:rPr>
        <w:t xml:space="preserve"> </w:t>
      </w:r>
      <w:r>
        <w:rPr>
          <w:sz w:val="21"/>
        </w:rPr>
        <w:t>include</w:t>
      </w:r>
      <w:r>
        <w:rPr>
          <w:spacing w:val="-1"/>
          <w:sz w:val="21"/>
        </w:rPr>
        <w:t xml:space="preserve"> </w:t>
      </w:r>
      <w:r>
        <w:rPr>
          <w:sz w:val="21"/>
        </w:rPr>
        <w:t>one</w:t>
      </w:r>
      <w:r>
        <w:rPr>
          <w:spacing w:val="-3"/>
          <w:sz w:val="21"/>
        </w:rPr>
        <w:t xml:space="preserve"> </w:t>
      </w:r>
      <w:r>
        <w:rPr>
          <w:sz w:val="21"/>
        </w:rPr>
        <w:t>of</w:t>
      </w:r>
      <w:r>
        <w:rPr>
          <w:spacing w:val="-1"/>
          <w:sz w:val="21"/>
        </w:rPr>
        <w:t xml:space="preserve"> </w:t>
      </w:r>
      <w:r>
        <w:rPr>
          <w:sz w:val="21"/>
        </w:rPr>
        <w:t>each</w:t>
      </w:r>
      <w:r>
        <w:rPr>
          <w:spacing w:val="-2"/>
          <w:sz w:val="21"/>
        </w:rPr>
        <w:t xml:space="preserve"> </w:t>
      </w:r>
      <w:r>
        <w:rPr>
          <w:sz w:val="21"/>
        </w:rPr>
        <w:t>item</w:t>
      </w:r>
      <w:r>
        <w:rPr>
          <w:spacing w:val="-2"/>
          <w:sz w:val="21"/>
        </w:rPr>
        <w:t xml:space="preserve"> </w:t>
      </w:r>
      <w:r>
        <w:rPr>
          <w:sz w:val="21"/>
        </w:rPr>
        <w:t xml:space="preserve">listed </w:t>
      </w:r>
      <w:r>
        <w:rPr>
          <w:spacing w:val="-2"/>
          <w:sz w:val="21"/>
        </w:rPr>
        <w:t>below:</w:t>
      </w:r>
    </w:p>
    <w:p w14:paraId="6B02D2CA" w14:textId="77777777" w:rsidR="004010A5" w:rsidRDefault="00000000">
      <w:pPr>
        <w:pStyle w:val="ListParagraph"/>
        <w:numPr>
          <w:ilvl w:val="3"/>
          <w:numId w:val="2"/>
        </w:numPr>
        <w:tabs>
          <w:tab w:val="left" w:pos="839"/>
        </w:tabs>
        <w:spacing w:before="157"/>
        <w:ind w:left="839" w:hanging="359"/>
        <w:rPr>
          <w:sz w:val="18"/>
        </w:rPr>
      </w:pPr>
      <w:r>
        <w:rPr>
          <w:sz w:val="18"/>
        </w:rPr>
        <w:t>1 x</w:t>
      </w:r>
      <w:r>
        <w:rPr>
          <w:spacing w:val="1"/>
          <w:sz w:val="18"/>
        </w:rPr>
        <w:t xml:space="preserve"> </w:t>
      </w:r>
      <w:r>
        <w:rPr>
          <w:spacing w:val="-2"/>
          <w:sz w:val="18"/>
        </w:rPr>
        <w:t>sandwich</w:t>
      </w:r>
    </w:p>
    <w:p w14:paraId="665D756F" w14:textId="77777777" w:rsidR="004010A5" w:rsidRDefault="00000000">
      <w:pPr>
        <w:pStyle w:val="ListParagraph"/>
        <w:numPr>
          <w:ilvl w:val="3"/>
          <w:numId w:val="2"/>
        </w:numPr>
        <w:tabs>
          <w:tab w:val="left" w:pos="839"/>
        </w:tabs>
        <w:spacing w:before="1" w:line="229" w:lineRule="exact"/>
        <w:ind w:left="839" w:hanging="359"/>
        <w:rPr>
          <w:sz w:val="18"/>
        </w:rPr>
      </w:pPr>
      <w:r>
        <w:rPr>
          <w:sz w:val="18"/>
        </w:rPr>
        <w:t>2</w:t>
      </w:r>
      <w:r>
        <w:rPr>
          <w:spacing w:val="-1"/>
          <w:sz w:val="18"/>
        </w:rPr>
        <w:t xml:space="preserve"> </w:t>
      </w:r>
      <w:r>
        <w:rPr>
          <w:sz w:val="18"/>
        </w:rPr>
        <w:t>x pieces</w:t>
      </w:r>
      <w:r>
        <w:rPr>
          <w:spacing w:val="-2"/>
          <w:sz w:val="18"/>
        </w:rPr>
        <w:t xml:space="preserve"> </w:t>
      </w:r>
      <w:r>
        <w:rPr>
          <w:sz w:val="18"/>
        </w:rPr>
        <w:t xml:space="preserve">of </w:t>
      </w:r>
      <w:r>
        <w:rPr>
          <w:spacing w:val="-2"/>
          <w:sz w:val="18"/>
        </w:rPr>
        <w:t>fruit</w:t>
      </w:r>
    </w:p>
    <w:p w14:paraId="2A6F0C73" w14:textId="77777777" w:rsidR="004010A5" w:rsidRDefault="00000000">
      <w:pPr>
        <w:pStyle w:val="ListParagraph"/>
        <w:numPr>
          <w:ilvl w:val="3"/>
          <w:numId w:val="2"/>
        </w:numPr>
        <w:tabs>
          <w:tab w:val="left" w:pos="839"/>
        </w:tabs>
        <w:spacing w:line="229" w:lineRule="exact"/>
        <w:ind w:left="839" w:hanging="359"/>
        <w:rPr>
          <w:sz w:val="18"/>
        </w:rPr>
      </w:pPr>
      <w:r>
        <w:rPr>
          <w:sz w:val="18"/>
        </w:rPr>
        <w:t>1</w:t>
      </w:r>
      <w:r>
        <w:rPr>
          <w:spacing w:val="-1"/>
          <w:sz w:val="18"/>
        </w:rPr>
        <w:t xml:space="preserve"> </w:t>
      </w:r>
      <w:r>
        <w:rPr>
          <w:sz w:val="18"/>
        </w:rPr>
        <w:t>x</w:t>
      </w:r>
      <w:r>
        <w:rPr>
          <w:spacing w:val="-1"/>
          <w:sz w:val="18"/>
        </w:rPr>
        <w:t xml:space="preserve"> </w:t>
      </w:r>
      <w:r>
        <w:rPr>
          <w:sz w:val="18"/>
        </w:rPr>
        <w:t>yoghurt</w:t>
      </w:r>
      <w:r>
        <w:rPr>
          <w:spacing w:val="-1"/>
          <w:sz w:val="18"/>
        </w:rPr>
        <w:t xml:space="preserve"> </w:t>
      </w:r>
      <w:r>
        <w:rPr>
          <w:sz w:val="18"/>
        </w:rPr>
        <w:t>1</w:t>
      </w:r>
      <w:r>
        <w:rPr>
          <w:spacing w:val="-1"/>
          <w:sz w:val="18"/>
        </w:rPr>
        <w:t xml:space="preserve"> </w:t>
      </w:r>
      <w:r>
        <w:rPr>
          <w:sz w:val="18"/>
        </w:rPr>
        <w:t>x</w:t>
      </w:r>
      <w:r>
        <w:rPr>
          <w:spacing w:val="-1"/>
          <w:sz w:val="18"/>
        </w:rPr>
        <w:t xml:space="preserve"> </w:t>
      </w:r>
      <w:r>
        <w:rPr>
          <w:sz w:val="18"/>
        </w:rPr>
        <w:t>cereal</w:t>
      </w:r>
      <w:r>
        <w:rPr>
          <w:spacing w:val="-1"/>
          <w:sz w:val="18"/>
        </w:rPr>
        <w:t xml:space="preserve"> </w:t>
      </w:r>
      <w:r>
        <w:rPr>
          <w:spacing w:val="-5"/>
          <w:sz w:val="18"/>
        </w:rPr>
        <w:t>bar</w:t>
      </w:r>
    </w:p>
    <w:p w14:paraId="013D6B8D" w14:textId="77777777" w:rsidR="004010A5" w:rsidRDefault="00000000">
      <w:pPr>
        <w:pStyle w:val="ListParagraph"/>
        <w:numPr>
          <w:ilvl w:val="3"/>
          <w:numId w:val="2"/>
        </w:numPr>
        <w:tabs>
          <w:tab w:val="left" w:pos="839"/>
        </w:tabs>
        <w:spacing w:before="1"/>
        <w:ind w:left="839"/>
        <w:rPr>
          <w:sz w:val="18"/>
        </w:rPr>
      </w:pPr>
      <w:r>
        <w:rPr>
          <w:sz w:val="18"/>
        </w:rPr>
        <w:t>1</w:t>
      </w:r>
      <w:r>
        <w:rPr>
          <w:spacing w:val="-4"/>
          <w:sz w:val="18"/>
        </w:rPr>
        <w:t xml:space="preserve"> </w:t>
      </w:r>
      <w:r>
        <w:rPr>
          <w:sz w:val="18"/>
        </w:rPr>
        <w:t>x</w:t>
      </w:r>
      <w:r>
        <w:rPr>
          <w:spacing w:val="-1"/>
          <w:sz w:val="18"/>
        </w:rPr>
        <w:t xml:space="preserve"> </w:t>
      </w:r>
      <w:r>
        <w:rPr>
          <w:sz w:val="18"/>
        </w:rPr>
        <w:t>packet</w:t>
      </w:r>
      <w:r>
        <w:rPr>
          <w:spacing w:val="-3"/>
          <w:sz w:val="18"/>
        </w:rPr>
        <w:t xml:space="preserve"> </w:t>
      </w:r>
      <w:r>
        <w:rPr>
          <w:sz w:val="18"/>
        </w:rPr>
        <w:t>of</w:t>
      </w:r>
      <w:r>
        <w:rPr>
          <w:spacing w:val="-2"/>
          <w:sz w:val="18"/>
        </w:rPr>
        <w:t xml:space="preserve"> </w:t>
      </w:r>
      <w:r>
        <w:rPr>
          <w:sz w:val="18"/>
        </w:rPr>
        <w:t>crisps</w:t>
      </w:r>
      <w:r>
        <w:rPr>
          <w:spacing w:val="-3"/>
          <w:sz w:val="18"/>
        </w:rPr>
        <w:t xml:space="preserve"> </w:t>
      </w:r>
      <w:r>
        <w:rPr>
          <w:sz w:val="18"/>
        </w:rPr>
        <w:t>(</w:t>
      </w:r>
      <w:proofErr w:type="gramStart"/>
      <w:r>
        <w:rPr>
          <w:sz w:val="18"/>
        </w:rPr>
        <w:t>although</w:t>
      </w:r>
      <w:proofErr w:type="gramEnd"/>
      <w:r>
        <w:rPr>
          <w:spacing w:val="-3"/>
          <w:sz w:val="18"/>
        </w:rPr>
        <w:t xml:space="preserve"> </w:t>
      </w:r>
      <w:r>
        <w:rPr>
          <w:sz w:val="18"/>
        </w:rPr>
        <w:t>are encouraged</w:t>
      </w:r>
      <w:r>
        <w:rPr>
          <w:spacing w:val="-3"/>
          <w:sz w:val="18"/>
        </w:rPr>
        <w:t xml:space="preserve"> </w:t>
      </w:r>
      <w:r>
        <w:rPr>
          <w:sz w:val="18"/>
        </w:rPr>
        <w:t>to</w:t>
      </w:r>
      <w:r>
        <w:rPr>
          <w:spacing w:val="-1"/>
          <w:sz w:val="18"/>
        </w:rPr>
        <w:t xml:space="preserve"> </w:t>
      </w:r>
      <w:r>
        <w:rPr>
          <w:sz w:val="18"/>
        </w:rPr>
        <w:t>replace</w:t>
      </w:r>
      <w:r>
        <w:rPr>
          <w:spacing w:val="-3"/>
          <w:sz w:val="18"/>
        </w:rPr>
        <w:t xml:space="preserve"> </w:t>
      </w:r>
      <w:r>
        <w:rPr>
          <w:sz w:val="18"/>
        </w:rPr>
        <w:t>with</w:t>
      </w:r>
      <w:r>
        <w:rPr>
          <w:spacing w:val="-3"/>
          <w:sz w:val="18"/>
        </w:rPr>
        <w:t xml:space="preserve"> </w:t>
      </w:r>
      <w:r>
        <w:rPr>
          <w:sz w:val="18"/>
        </w:rPr>
        <w:t>a healthier</w:t>
      </w:r>
      <w:r>
        <w:rPr>
          <w:spacing w:val="-2"/>
          <w:sz w:val="18"/>
        </w:rPr>
        <w:t xml:space="preserve"> option)</w:t>
      </w:r>
    </w:p>
    <w:p w14:paraId="2C53B68C" w14:textId="77777777" w:rsidR="004010A5" w:rsidRDefault="004010A5">
      <w:pPr>
        <w:pStyle w:val="BodyText"/>
        <w:spacing w:before="38"/>
        <w:rPr>
          <w:sz w:val="18"/>
        </w:rPr>
      </w:pPr>
    </w:p>
    <w:p w14:paraId="228EE6CA" w14:textId="77777777" w:rsidR="004010A5" w:rsidRDefault="00000000">
      <w:pPr>
        <w:pStyle w:val="ListParagraph"/>
        <w:numPr>
          <w:ilvl w:val="2"/>
          <w:numId w:val="2"/>
        </w:numPr>
        <w:tabs>
          <w:tab w:val="left" w:pos="640"/>
        </w:tabs>
        <w:ind w:right="485" w:firstLine="0"/>
        <w:rPr>
          <w:sz w:val="21"/>
        </w:rPr>
      </w:pPr>
      <w:r>
        <w:rPr>
          <w:sz w:val="21"/>
        </w:rPr>
        <w:t>Pupils</w:t>
      </w:r>
      <w:r>
        <w:rPr>
          <w:spacing w:val="-3"/>
          <w:sz w:val="21"/>
        </w:rPr>
        <w:t xml:space="preserve"> </w:t>
      </w:r>
      <w:r>
        <w:rPr>
          <w:sz w:val="21"/>
        </w:rPr>
        <w:t>are</w:t>
      </w:r>
      <w:r>
        <w:rPr>
          <w:spacing w:val="-2"/>
          <w:sz w:val="21"/>
        </w:rPr>
        <w:t xml:space="preserve"> </w:t>
      </w:r>
      <w:r>
        <w:rPr>
          <w:sz w:val="21"/>
        </w:rPr>
        <w:t>not</w:t>
      </w:r>
      <w:r>
        <w:rPr>
          <w:spacing w:val="-3"/>
          <w:sz w:val="21"/>
        </w:rPr>
        <w:t xml:space="preserve"> </w:t>
      </w:r>
      <w:r>
        <w:rPr>
          <w:sz w:val="21"/>
        </w:rPr>
        <w:t>permitted</w:t>
      </w:r>
      <w:r>
        <w:rPr>
          <w:spacing w:val="-3"/>
          <w:sz w:val="21"/>
        </w:rPr>
        <w:t xml:space="preserve"> </w:t>
      </w:r>
      <w:r>
        <w:rPr>
          <w:sz w:val="21"/>
        </w:rPr>
        <w:t>to</w:t>
      </w:r>
      <w:r>
        <w:rPr>
          <w:spacing w:val="-3"/>
          <w:sz w:val="21"/>
        </w:rPr>
        <w:t xml:space="preserve"> </w:t>
      </w:r>
      <w:r>
        <w:rPr>
          <w:sz w:val="21"/>
        </w:rPr>
        <w:t>bring</w:t>
      </w:r>
      <w:r>
        <w:rPr>
          <w:spacing w:val="-3"/>
          <w:sz w:val="21"/>
        </w:rPr>
        <w:t xml:space="preserve"> </w:t>
      </w:r>
      <w:r>
        <w:rPr>
          <w:sz w:val="21"/>
        </w:rPr>
        <w:t>pots</w:t>
      </w:r>
      <w:r>
        <w:rPr>
          <w:spacing w:val="-3"/>
          <w:sz w:val="21"/>
        </w:rPr>
        <w:t xml:space="preserve"> </w:t>
      </w:r>
      <w:r>
        <w:rPr>
          <w:sz w:val="21"/>
        </w:rPr>
        <w:t>of</w:t>
      </w:r>
      <w:r>
        <w:rPr>
          <w:spacing w:val="-2"/>
          <w:sz w:val="21"/>
        </w:rPr>
        <w:t xml:space="preserve"> </w:t>
      </w:r>
      <w:r>
        <w:rPr>
          <w:sz w:val="21"/>
        </w:rPr>
        <w:t>pasta,</w:t>
      </w:r>
      <w:r>
        <w:rPr>
          <w:spacing w:val="-1"/>
          <w:sz w:val="21"/>
        </w:rPr>
        <w:t xml:space="preserve"> </w:t>
      </w:r>
      <w:r>
        <w:rPr>
          <w:sz w:val="21"/>
        </w:rPr>
        <w:t>chocolate,</w:t>
      </w:r>
      <w:r>
        <w:rPr>
          <w:spacing w:val="-2"/>
          <w:sz w:val="21"/>
        </w:rPr>
        <w:t xml:space="preserve"> </w:t>
      </w:r>
      <w:r>
        <w:rPr>
          <w:sz w:val="21"/>
        </w:rPr>
        <w:t>cakes,</w:t>
      </w:r>
      <w:r>
        <w:rPr>
          <w:spacing w:val="-2"/>
          <w:sz w:val="21"/>
        </w:rPr>
        <w:t xml:space="preserve"> </w:t>
      </w:r>
      <w:r>
        <w:rPr>
          <w:sz w:val="21"/>
        </w:rPr>
        <w:t>cartons</w:t>
      </w:r>
      <w:r>
        <w:rPr>
          <w:spacing w:val="-3"/>
          <w:sz w:val="21"/>
        </w:rPr>
        <w:t xml:space="preserve"> </w:t>
      </w:r>
      <w:r>
        <w:rPr>
          <w:sz w:val="21"/>
        </w:rPr>
        <w:t>of</w:t>
      </w:r>
      <w:r>
        <w:rPr>
          <w:spacing w:val="-4"/>
          <w:sz w:val="21"/>
        </w:rPr>
        <w:t xml:space="preserve"> </w:t>
      </w:r>
      <w:r>
        <w:rPr>
          <w:sz w:val="21"/>
        </w:rPr>
        <w:t>juice,</w:t>
      </w:r>
      <w:r>
        <w:rPr>
          <w:spacing w:val="-2"/>
          <w:sz w:val="21"/>
        </w:rPr>
        <w:t xml:space="preserve"> </w:t>
      </w:r>
      <w:r>
        <w:rPr>
          <w:sz w:val="21"/>
        </w:rPr>
        <w:t>fizzy</w:t>
      </w:r>
      <w:r>
        <w:rPr>
          <w:spacing w:val="-4"/>
          <w:sz w:val="21"/>
        </w:rPr>
        <w:t xml:space="preserve"> </w:t>
      </w:r>
      <w:r>
        <w:rPr>
          <w:sz w:val="21"/>
        </w:rPr>
        <w:t>drinks</w:t>
      </w:r>
      <w:r>
        <w:rPr>
          <w:spacing w:val="-3"/>
          <w:sz w:val="21"/>
        </w:rPr>
        <w:t xml:space="preserve"> </w:t>
      </w:r>
      <w:r>
        <w:rPr>
          <w:sz w:val="21"/>
        </w:rPr>
        <w:t xml:space="preserve">or other hit fat, high sugar food </w:t>
      </w:r>
      <w:proofErr w:type="gramStart"/>
      <w:r>
        <w:rPr>
          <w:sz w:val="21"/>
        </w:rPr>
        <w:t>stuffs</w:t>
      </w:r>
      <w:proofErr w:type="gramEnd"/>
      <w:r>
        <w:rPr>
          <w:sz w:val="21"/>
        </w:rPr>
        <w:t xml:space="preserve"> into school.</w:t>
      </w:r>
    </w:p>
    <w:p w14:paraId="5F388EC3" w14:textId="77777777" w:rsidR="004010A5" w:rsidRDefault="00000000">
      <w:pPr>
        <w:pStyle w:val="ListParagraph"/>
        <w:numPr>
          <w:ilvl w:val="2"/>
          <w:numId w:val="2"/>
        </w:numPr>
        <w:tabs>
          <w:tab w:val="left" w:pos="642"/>
        </w:tabs>
        <w:spacing w:before="256"/>
        <w:ind w:right="193" w:firstLine="0"/>
        <w:rPr>
          <w:sz w:val="21"/>
        </w:rPr>
      </w:pPr>
      <w:r>
        <w:rPr>
          <w:sz w:val="21"/>
        </w:rPr>
        <w:t>All</w:t>
      </w:r>
      <w:r>
        <w:rPr>
          <w:spacing w:val="-2"/>
          <w:sz w:val="21"/>
        </w:rPr>
        <w:t xml:space="preserve"> </w:t>
      </w:r>
      <w:r>
        <w:rPr>
          <w:sz w:val="21"/>
        </w:rPr>
        <w:t>pupils</w:t>
      </w:r>
      <w:r>
        <w:rPr>
          <w:spacing w:val="-4"/>
          <w:sz w:val="21"/>
        </w:rPr>
        <w:t xml:space="preserve"> </w:t>
      </w:r>
      <w:r>
        <w:rPr>
          <w:sz w:val="21"/>
        </w:rPr>
        <w:t>will</w:t>
      </w:r>
      <w:r>
        <w:rPr>
          <w:spacing w:val="-2"/>
          <w:sz w:val="21"/>
        </w:rPr>
        <w:t xml:space="preserve"> </w:t>
      </w:r>
      <w:r>
        <w:rPr>
          <w:sz w:val="21"/>
        </w:rPr>
        <w:t>be</w:t>
      </w:r>
      <w:r>
        <w:rPr>
          <w:spacing w:val="-3"/>
          <w:sz w:val="21"/>
        </w:rPr>
        <w:t xml:space="preserve"> </w:t>
      </w:r>
      <w:r>
        <w:rPr>
          <w:sz w:val="21"/>
        </w:rPr>
        <w:t>taught</w:t>
      </w:r>
      <w:r>
        <w:rPr>
          <w:spacing w:val="-2"/>
          <w:sz w:val="21"/>
        </w:rPr>
        <w:t xml:space="preserve"> </w:t>
      </w:r>
      <w:r>
        <w:rPr>
          <w:sz w:val="21"/>
        </w:rPr>
        <w:t>the</w:t>
      </w:r>
      <w:r>
        <w:rPr>
          <w:spacing w:val="-3"/>
          <w:sz w:val="21"/>
        </w:rPr>
        <w:t xml:space="preserve"> </w:t>
      </w:r>
      <w:r>
        <w:rPr>
          <w:sz w:val="21"/>
        </w:rPr>
        <w:t>fundamentals</w:t>
      </w:r>
      <w:r>
        <w:rPr>
          <w:spacing w:val="-2"/>
          <w:sz w:val="21"/>
        </w:rPr>
        <w:t xml:space="preserve"> </w:t>
      </w:r>
      <w:r>
        <w:rPr>
          <w:sz w:val="21"/>
        </w:rPr>
        <w:t>of</w:t>
      </w:r>
      <w:r>
        <w:rPr>
          <w:spacing w:val="-1"/>
          <w:sz w:val="21"/>
        </w:rPr>
        <w:t xml:space="preserve"> </w:t>
      </w:r>
      <w:r>
        <w:rPr>
          <w:sz w:val="21"/>
        </w:rPr>
        <w:t>a</w:t>
      </w:r>
      <w:r>
        <w:rPr>
          <w:spacing w:val="-4"/>
          <w:sz w:val="21"/>
        </w:rPr>
        <w:t xml:space="preserve"> </w:t>
      </w:r>
      <w:r>
        <w:rPr>
          <w:sz w:val="21"/>
        </w:rPr>
        <w:t>Healthy</w:t>
      </w:r>
      <w:r>
        <w:rPr>
          <w:spacing w:val="-3"/>
          <w:sz w:val="21"/>
        </w:rPr>
        <w:t xml:space="preserve"> </w:t>
      </w:r>
      <w:r>
        <w:rPr>
          <w:sz w:val="21"/>
        </w:rPr>
        <w:t>Balanced</w:t>
      </w:r>
      <w:r>
        <w:rPr>
          <w:spacing w:val="-4"/>
          <w:sz w:val="21"/>
        </w:rPr>
        <w:t xml:space="preserve"> </w:t>
      </w:r>
      <w:r>
        <w:rPr>
          <w:sz w:val="21"/>
        </w:rPr>
        <w:t>Diet within</w:t>
      </w:r>
      <w:r>
        <w:rPr>
          <w:spacing w:val="-2"/>
          <w:sz w:val="21"/>
        </w:rPr>
        <w:t xml:space="preserve"> </w:t>
      </w:r>
      <w:r>
        <w:rPr>
          <w:sz w:val="21"/>
        </w:rPr>
        <w:t>cooking</w:t>
      </w:r>
      <w:r>
        <w:rPr>
          <w:spacing w:val="-2"/>
          <w:sz w:val="21"/>
        </w:rPr>
        <w:t xml:space="preserve"> </w:t>
      </w:r>
      <w:r>
        <w:rPr>
          <w:sz w:val="21"/>
        </w:rPr>
        <w:t>lessons.</w:t>
      </w:r>
      <w:r>
        <w:rPr>
          <w:spacing w:val="-1"/>
          <w:sz w:val="21"/>
        </w:rPr>
        <w:t xml:space="preserve"> </w:t>
      </w:r>
      <w:r>
        <w:rPr>
          <w:sz w:val="21"/>
        </w:rPr>
        <w:t>Pupils will also be taught about the importance of hydration within Physical Education.</w:t>
      </w:r>
      <w:r>
        <w:rPr>
          <w:spacing w:val="40"/>
          <w:sz w:val="21"/>
        </w:rPr>
        <w:t xml:space="preserve"> </w:t>
      </w:r>
      <w:r>
        <w:rPr>
          <w:sz w:val="21"/>
        </w:rPr>
        <w:t>Within Vocational lessons students will learn about growing seasonal foods, preparing our students for a successful future.</w:t>
      </w:r>
    </w:p>
    <w:p w14:paraId="17C9B9F4" w14:textId="77777777" w:rsidR="004010A5" w:rsidRDefault="00000000">
      <w:pPr>
        <w:pStyle w:val="Heading2"/>
        <w:numPr>
          <w:ilvl w:val="1"/>
          <w:numId w:val="2"/>
        </w:numPr>
        <w:tabs>
          <w:tab w:val="left" w:pos="490"/>
        </w:tabs>
        <w:spacing w:before="256"/>
        <w:ind w:left="490" w:hanging="371"/>
      </w:pPr>
      <w:r>
        <w:t>‘Brain</w:t>
      </w:r>
      <w:r>
        <w:rPr>
          <w:spacing w:val="-7"/>
        </w:rPr>
        <w:t xml:space="preserve"> </w:t>
      </w:r>
      <w:r>
        <w:t>Food’</w:t>
      </w:r>
      <w:r>
        <w:rPr>
          <w:spacing w:val="-6"/>
        </w:rPr>
        <w:t xml:space="preserve"> </w:t>
      </w:r>
      <w:r>
        <w:t>Snacks</w:t>
      </w:r>
      <w:r>
        <w:rPr>
          <w:spacing w:val="-6"/>
        </w:rPr>
        <w:t xml:space="preserve"> </w:t>
      </w:r>
      <w:r>
        <w:t>&amp;</w:t>
      </w:r>
      <w:r>
        <w:rPr>
          <w:spacing w:val="-6"/>
        </w:rPr>
        <w:t xml:space="preserve"> </w:t>
      </w:r>
      <w:r>
        <w:t>Drinks</w:t>
      </w:r>
      <w:r>
        <w:rPr>
          <w:spacing w:val="-3"/>
        </w:rPr>
        <w:t xml:space="preserve"> </w:t>
      </w:r>
      <w:r>
        <w:rPr>
          <w:spacing w:val="-2"/>
        </w:rPr>
        <w:t>(Optional)</w:t>
      </w:r>
    </w:p>
    <w:p w14:paraId="30EF7F09" w14:textId="77777777" w:rsidR="004010A5" w:rsidRDefault="004010A5">
      <w:pPr>
        <w:pStyle w:val="BodyText"/>
        <w:rPr>
          <w:b/>
        </w:rPr>
      </w:pPr>
    </w:p>
    <w:p w14:paraId="6EE95B5A" w14:textId="77777777" w:rsidR="004010A5" w:rsidRDefault="00000000">
      <w:pPr>
        <w:pStyle w:val="ListParagraph"/>
        <w:numPr>
          <w:ilvl w:val="2"/>
          <w:numId w:val="2"/>
        </w:numPr>
        <w:tabs>
          <w:tab w:val="left" w:pos="664"/>
        </w:tabs>
        <w:spacing w:before="1"/>
        <w:ind w:right="111" w:firstLine="0"/>
        <w:rPr>
          <w:sz w:val="21"/>
        </w:rPr>
      </w:pPr>
      <w:r>
        <w:rPr>
          <w:sz w:val="21"/>
        </w:rPr>
        <w:t>Pupils</w:t>
      </w:r>
      <w:r>
        <w:rPr>
          <w:spacing w:val="22"/>
          <w:sz w:val="21"/>
        </w:rPr>
        <w:t xml:space="preserve"> </w:t>
      </w:r>
      <w:r>
        <w:rPr>
          <w:sz w:val="21"/>
        </w:rPr>
        <w:t>may</w:t>
      </w:r>
      <w:r>
        <w:rPr>
          <w:spacing w:val="21"/>
          <w:sz w:val="21"/>
        </w:rPr>
        <w:t xml:space="preserve"> </w:t>
      </w:r>
      <w:r>
        <w:rPr>
          <w:sz w:val="21"/>
        </w:rPr>
        <w:t>bring</w:t>
      </w:r>
      <w:r>
        <w:rPr>
          <w:spacing w:val="20"/>
          <w:sz w:val="21"/>
        </w:rPr>
        <w:t xml:space="preserve"> </w:t>
      </w:r>
      <w:r>
        <w:rPr>
          <w:sz w:val="21"/>
        </w:rPr>
        <w:t>into</w:t>
      </w:r>
      <w:r>
        <w:rPr>
          <w:spacing w:val="20"/>
          <w:sz w:val="21"/>
        </w:rPr>
        <w:t xml:space="preserve"> </w:t>
      </w:r>
      <w:r>
        <w:rPr>
          <w:sz w:val="21"/>
        </w:rPr>
        <w:t>school</w:t>
      </w:r>
      <w:r>
        <w:rPr>
          <w:spacing w:val="22"/>
          <w:sz w:val="21"/>
        </w:rPr>
        <w:t xml:space="preserve"> </w:t>
      </w:r>
      <w:r>
        <w:rPr>
          <w:sz w:val="21"/>
        </w:rPr>
        <w:t>a</w:t>
      </w:r>
      <w:r>
        <w:rPr>
          <w:spacing w:val="22"/>
          <w:sz w:val="21"/>
        </w:rPr>
        <w:t xml:space="preserve"> </w:t>
      </w:r>
      <w:r>
        <w:rPr>
          <w:sz w:val="21"/>
        </w:rPr>
        <w:t>clear</w:t>
      </w:r>
      <w:r>
        <w:rPr>
          <w:spacing w:val="23"/>
          <w:sz w:val="21"/>
        </w:rPr>
        <w:t xml:space="preserve"> </w:t>
      </w:r>
      <w:r>
        <w:rPr>
          <w:sz w:val="21"/>
        </w:rPr>
        <w:t>pot</w:t>
      </w:r>
      <w:r>
        <w:rPr>
          <w:spacing w:val="24"/>
          <w:sz w:val="21"/>
        </w:rPr>
        <w:t xml:space="preserve"> </w:t>
      </w:r>
      <w:r>
        <w:rPr>
          <w:sz w:val="21"/>
        </w:rPr>
        <w:t>containing</w:t>
      </w:r>
      <w:r>
        <w:rPr>
          <w:spacing w:val="22"/>
          <w:sz w:val="21"/>
        </w:rPr>
        <w:t xml:space="preserve"> </w:t>
      </w:r>
      <w:r>
        <w:rPr>
          <w:sz w:val="21"/>
        </w:rPr>
        <w:t>‘bite</w:t>
      </w:r>
      <w:r>
        <w:rPr>
          <w:spacing w:val="21"/>
          <w:sz w:val="21"/>
        </w:rPr>
        <w:t xml:space="preserve"> </w:t>
      </w:r>
      <w:r>
        <w:rPr>
          <w:sz w:val="21"/>
        </w:rPr>
        <w:t>sized’</w:t>
      </w:r>
      <w:r>
        <w:rPr>
          <w:spacing w:val="23"/>
          <w:sz w:val="21"/>
        </w:rPr>
        <w:t xml:space="preserve"> </w:t>
      </w:r>
      <w:r>
        <w:rPr>
          <w:sz w:val="21"/>
        </w:rPr>
        <w:t>fresh</w:t>
      </w:r>
      <w:r>
        <w:rPr>
          <w:spacing w:val="20"/>
          <w:sz w:val="21"/>
        </w:rPr>
        <w:t xml:space="preserve"> </w:t>
      </w:r>
      <w:r>
        <w:rPr>
          <w:sz w:val="21"/>
        </w:rPr>
        <w:t>fruit</w:t>
      </w:r>
      <w:r>
        <w:rPr>
          <w:spacing w:val="24"/>
          <w:sz w:val="21"/>
        </w:rPr>
        <w:t xml:space="preserve"> </w:t>
      </w:r>
      <w:r>
        <w:rPr>
          <w:sz w:val="21"/>
        </w:rPr>
        <w:t>and</w:t>
      </w:r>
      <w:r>
        <w:rPr>
          <w:spacing w:val="22"/>
          <w:sz w:val="21"/>
        </w:rPr>
        <w:t xml:space="preserve"> </w:t>
      </w:r>
      <w:r>
        <w:rPr>
          <w:sz w:val="21"/>
        </w:rPr>
        <w:t>vegetables.</w:t>
      </w:r>
      <w:r>
        <w:rPr>
          <w:spacing w:val="22"/>
          <w:sz w:val="21"/>
        </w:rPr>
        <w:t xml:space="preserve"> </w:t>
      </w:r>
      <w:r>
        <w:rPr>
          <w:sz w:val="21"/>
        </w:rPr>
        <w:t>This</w:t>
      </w:r>
      <w:r>
        <w:rPr>
          <w:spacing w:val="22"/>
          <w:sz w:val="21"/>
        </w:rPr>
        <w:t xml:space="preserve"> </w:t>
      </w:r>
      <w:r>
        <w:rPr>
          <w:sz w:val="21"/>
        </w:rPr>
        <w:t>is accessible to pupils throughout the day, to keep on their desks.</w:t>
      </w:r>
    </w:p>
    <w:p w14:paraId="096278CB" w14:textId="77777777" w:rsidR="004010A5" w:rsidRDefault="00000000">
      <w:pPr>
        <w:pStyle w:val="ListParagraph"/>
        <w:numPr>
          <w:ilvl w:val="2"/>
          <w:numId w:val="2"/>
        </w:numPr>
        <w:tabs>
          <w:tab w:val="left" w:pos="708"/>
        </w:tabs>
        <w:spacing w:before="255"/>
        <w:ind w:left="708" w:hanging="589"/>
        <w:rPr>
          <w:sz w:val="21"/>
        </w:rPr>
      </w:pPr>
      <w:r>
        <w:rPr>
          <w:sz w:val="21"/>
        </w:rPr>
        <w:t>Pupils</w:t>
      </w:r>
      <w:r>
        <w:rPr>
          <w:spacing w:val="57"/>
          <w:sz w:val="21"/>
        </w:rPr>
        <w:t xml:space="preserve"> </w:t>
      </w:r>
      <w:r>
        <w:rPr>
          <w:sz w:val="21"/>
        </w:rPr>
        <w:t>may</w:t>
      </w:r>
      <w:r>
        <w:rPr>
          <w:spacing w:val="62"/>
          <w:sz w:val="21"/>
        </w:rPr>
        <w:t xml:space="preserve"> </w:t>
      </w:r>
      <w:r>
        <w:rPr>
          <w:sz w:val="21"/>
        </w:rPr>
        <w:t>bring</w:t>
      </w:r>
      <w:r>
        <w:rPr>
          <w:spacing w:val="60"/>
          <w:sz w:val="21"/>
        </w:rPr>
        <w:t xml:space="preserve"> </w:t>
      </w:r>
      <w:r>
        <w:rPr>
          <w:sz w:val="21"/>
        </w:rPr>
        <w:t>into</w:t>
      </w:r>
      <w:r>
        <w:rPr>
          <w:spacing w:val="60"/>
          <w:sz w:val="21"/>
        </w:rPr>
        <w:t xml:space="preserve"> </w:t>
      </w:r>
      <w:r>
        <w:rPr>
          <w:sz w:val="21"/>
        </w:rPr>
        <w:t>school</w:t>
      </w:r>
      <w:r>
        <w:rPr>
          <w:spacing w:val="61"/>
          <w:sz w:val="21"/>
        </w:rPr>
        <w:t xml:space="preserve"> </w:t>
      </w:r>
      <w:r>
        <w:rPr>
          <w:sz w:val="21"/>
        </w:rPr>
        <w:t>a</w:t>
      </w:r>
      <w:r>
        <w:rPr>
          <w:spacing w:val="61"/>
          <w:sz w:val="21"/>
        </w:rPr>
        <w:t xml:space="preserve"> </w:t>
      </w:r>
      <w:proofErr w:type="gramStart"/>
      <w:r>
        <w:rPr>
          <w:sz w:val="21"/>
        </w:rPr>
        <w:t>sports</w:t>
      </w:r>
      <w:r>
        <w:rPr>
          <w:spacing w:val="60"/>
          <w:sz w:val="21"/>
        </w:rPr>
        <w:t xml:space="preserve"> </w:t>
      </w:r>
      <w:r>
        <w:rPr>
          <w:sz w:val="21"/>
        </w:rPr>
        <w:t>capped</w:t>
      </w:r>
      <w:proofErr w:type="gramEnd"/>
      <w:r>
        <w:rPr>
          <w:spacing w:val="58"/>
          <w:sz w:val="21"/>
        </w:rPr>
        <w:t xml:space="preserve"> </w:t>
      </w:r>
      <w:r>
        <w:rPr>
          <w:sz w:val="21"/>
        </w:rPr>
        <w:t>bottle</w:t>
      </w:r>
      <w:r>
        <w:rPr>
          <w:spacing w:val="62"/>
          <w:sz w:val="21"/>
        </w:rPr>
        <w:t xml:space="preserve"> </w:t>
      </w:r>
      <w:r>
        <w:rPr>
          <w:sz w:val="21"/>
        </w:rPr>
        <w:t>of</w:t>
      </w:r>
      <w:r>
        <w:rPr>
          <w:spacing w:val="62"/>
          <w:sz w:val="21"/>
        </w:rPr>
        <w:t xml:space="preserve"> </w:t>
      </w:r>
      <w:r>
        <w:rPr>
          <w:sz w:val="21"/>
        </w:rPr>
        <w:t>water,</w:t>
      </w:r>
      <w:r>
        <w:rPr>
          <w:spacing w:val="61"/>
          <w:sz w:val="21"/>
        </w:rPr>
        <w:t xml:space="preserve"> </w:t>
      </w:r>
      <w:r>
        <w:rPr>
          <w:sz w:val="21"/>
        </w:rPr>
        <w:t>to</w:t>
      </w:r>
      <w:r>
        <w:rPr>
          <w:spacing w:val="60"/>
          <w:sz w:val="21"/>
        </w:rPr>
        <w:t xml:space="preserve"> </w:t>
      </w:r>
      <w:r>
        <w:rPr>
          <w:sz w:val="21"/>
        </w:rPr>
        <w:t>sip</w:t>
      </w:r>
      <w:r>
        <w:rPr>
          <w:spacing w:val="61"/>
          <w:sz w:val="21"/>
        </w:rPr>
        <w:t xml:space="preserve"> </w:t>
      </w:r>
      <w:r>
        <w:rPr>
          <w:sz w:val="21"/>
        </w:rPr>
        <w:t>throughout</w:t>
      </w:r>
      <w:r>
        <w:rPr>
          <w:spacing w:val="63"/>
          <w:sz w:val="21"/>
        </w:rPr>
        <w:t xml:space="preserve"> </w:t>
      </w:r>
      <w:r>
        <w:rPr>
          <w:sz w:val="21"/>
        </w:rPr>
        <w:t>the</w:t>
      </w:r>
      <w:r>
        <w:rPr>
          <w:spacing w:val="62"/>
          <w:sz w:val="21"/>
        </w:rPr>
        <w:t xml:space="preserve"> </w:t>
      </w:r>
      <w:r>
        <w:rPr>
          <w:spacing w:val="-4"/>
          <w:sz w:val="21"/>
        </w:rPr>
        <w:t>day.</w:t>
      </w:r>
    </w:p>
    <w:p w14:paraId="21C0C935" w14:textId="77777777" w:rsidR="004010A5" w:rsidRDefault="00000000">
      <w:pPr>
        <w:pStyle w:val="Heading1"/>
        <w:numPr>
          <w:ilvl w:val="0"/>
          <w:numId w:val="1"/>
        </w:numPr>
        <w:tabs>
          <w:tab w:val="left" w:pos="361"/>
        </w:tabs>
        <w:spacing w:before="255"/>
        <w:ind w:left="361" w:hanging="242"/>
        <w:rPr>
          <w:color w:val="006FC0"/>
        </w:rPr>
      </w:pPr>
      <w:r>
        <w:rPr>
          <w:color w:val="006FC0"/>
          <w:spacing w:val="-2"/>
        </w:rPr>
        <w:t>Fitness</w:t>
      </w:r>
    </w:p>
    <w:p w14:paraId="7BF3B856" w14:textId="77777777" w:rsidR="004010A5" w:rsidRDefault="00000000">
      <w:pPr>
        <w:pStyle w:val="Heading2"/>
        <w:numPr>
          <w:ilvl w:val="1"/>
          <w:numId w:val="1"/>
        </w:numPr>
        <w:tabs>
          <w:tab w:val="left" w:pos="490"/>
        </w:tabs>
        <w:spacing w:before="258"/>
        <w:ind w:left="490" w:hanging="371"/>
      </w:pPr>
      <w:r>
        <w:t>Individual</w:t>
      </w:r>
      <w:r>
        <w:rPr>
          <w:spacing w:val="-9"/>
        </w:rPr>
        <w:t xml:space="preserve"> </w:t>
      </w:r>
      <w:proofErr w:type="spellStart"/>
      <w:r>
        <w:t>Personalised</w:t>
      </w:r>
      <w:proofErr w:type="spellEnd"/>
      <w:r>
        <w:rPr>
          <w:spacing w:val="-12"/>
        </w:rPr>
        <w:t xml:space="preserve"> </w:t>
      </w:r>
      <w:r>
        <w:t>Training</w:t>
      </w:r>
      <w:r>
        <w:rPr>
          <w:spacing w:val="-11"/>
        </w:rPr>
        <w:t xml:space="preserve"> </w:t>
      </w:r>
      <w:proofErr w:type="spellStart"/>
      <w:r>
        <w:rPr>
          <w:spacing w:val="-2"/>
        </w:rPr>
        <w:t>Programme</w:t>
      </w:r>
      <w:proofErr w:type="spellEnd"/>
    </w:p>
    <w:p w14:paraId="4FF3C363" w14:textId="77777777" w:rsidR="004010A5" w:rsidRDefault="00000000">
      <w:pPr>
        <w:pStyle w:val="ListParagraph"/>
        <w:numPr>
          <w:ilvl w:val="2"/>
          <w:numId w:val="1"/>
        </w:numPr>
        <w:tabs>
          <w:tab w:val="left" w:pos="642"/>
        </w:tabs>
        <w:spacing w:before="255"/>
        <w:ind w:right="198" w:firstLine="0"/>
        <w:rPr>
          <w:sz w:val="21"/>
        </w:rPr>
      </w:pPr>
      <w:r>
        <w:rPr>
          <w:sz w:val="21"/>
        </w:rPr>
        <w:t>An</w:t>
      </w:r>
      <w:r>
        <w:rPr>
          <w:spacing w:val="-4"/>
          <w:sz w:val="21"/>
        </w:rPr>
        <w:t xml:space="preserve"> </w:t>
      </w:r>
      <w:r>
        <w:rPr>
          <w:sz w:val="21"/>
        </w:rPr>
        <w:t>Individual</w:t>
      </w:r>
      <w:r>
        <w:rPr>
          <w:spacing w:val="-4"/>
          <w:sz w:val="21"/>
        </w:rPr>
        <w:t xml:space="preserve"> </w:t>
      </w:r>
      <w:proofErr w:type="spellStart"/>
      <w:r>
        <w:rPr>
          <w:sz w:val="21"/>
        </w:rPr>
        <w:t>Personalised</w:t>
      </w:r>
      <w:proofErr w:type="spellEnd"/>
      <w:r>
        <w:rPr>
          <w:spacing w:val="-1"/>
          <w:sz w:val="21"/>
        </w:rPr>
        <w:t xml:space="preserve"> </w:t>
      </w:r>
      <w:r>
        <w:rPr>
          <w:sz w:val="21"/>
        </w:rPr>
        <w:t>Training</w:t>
      </w:r>
      <w:r>
        <w:rPr>
          <w:spacing w:val="-4"/>
          <w:sz w:val="21"/>
        </w:rPr>
        <w:t xml:space="preserve"> </w:t>
      </w:r>
      <w:proofErr w:type="spellStart"/>
      <w:r>
        <w:rPr>
          <w:sz w:val="21"/>
        </w:rPr>
        <w:t>Programme</w:t>
      </w:r>
      <w:proofErr w:type="spellEnd"/>
      <w:r>
        <w:rPr>
          <w:spacing w:val="-3"/>
          <w:sz w:val="21"/>
        </w:rPr>
        <w:t xml:space="preserve"> </w:t>
      </w:r>
      <w:r>
        <w:rPr>
          <w:sz w:val="21"/>
        </w:rPr>
        <w:t>is</w:t>
      </w:r>
      <w:r>
        <w:rPr>
          <w:spacing w:val="-4"/>
          <w:sz w:val="21"/>
        </w:rPr>
        <w:t xml:space="preserve"> </w:t>
      </w:r>
      <w:r>
        <w:rPr>
          <w:sz w:val="21"/>
        </w:rPr>
        <w:t>developed</w:t>
      </w:r>
      <w:r>
        <w:rPr>
          <w:spacing w:val="-1"/>
          <w:sz w:val="21"/>
        </w:rPr>
        <w:t xml:space="preserve"> </w:t>
      </w:r>
      <w:r>
        <w:rPr>
          <w:sz w:val="21"/>
        </w:rPr>
        <w:t>for every</w:t>
      </w:r>
      <w:r>
        <w:rPr>
          <w:spacing w:val="-1"/>
          <w:sz w:val="21"/>
        </w:rPr>
        <w:t xml:space="preserve"> </w:t>
      </w:r>
      <w:r>
        <w:rPr>
          <w:sz w:val="21"/>
        </w:rPr>
        <w:t>pupil.</w:t>
      </w:r>
      <w:r>
        <w:rPr>
          <w:spacing w:val="-4"/>
          <w:sz w:val="21"/>
        </w:rPr>
        <w:t xml:space="preserve"> </w:t>
      </w:r>
      <w:r>
        <w:rPr>
          <w:sz w:val="21"/>
        </w:rPr>
        <w:t>All</w:t>
      </w:r>
      <w:r>
        <w:rPr>
          <w:spacing w:val="-1"/>
          <w:sz w:val="21"/>
        </w:rPr>
        <w:t xml:space="preserve"> </w:t>
      </w:r>
      <w:proofErr w:type="gramStart"/>
      <w:r>
        <w:rPr>
          <w:sz w:val="21"/>
        </w:rPr>
        <w:t>pupils</w:t>
      </w:r>
      <w:r>
        <w:rPr>
          <w:spacing w:val="-2"/>
          <w:sz w:val="21"/>
        </w:rPr>
        <w:t xml:space="preserve"> </w:t>
      </w:r>
      <w:r>
        <w:rPr>
          <w:sz w:val="21"/>
        </w:rPr>
        <w:t>with</w:t>
      </w:r>
      <w:proofErr w:type="gramEnd"/>
      <w:r>
        <w:rPr>
          <w:spacing w:val="-4"/>
          <w:sz w:val="21"/>
        </w:rPr>
        <w:t xml:space="preserve"> </w:t>
      </w:r>
      <w:r>
        <w:rPr>
          <w:sz w:val="21"/>
        </w:rPr>
        <w:t>receive a fitness plan tailored to their personal needs, this may include extra gym sessions throughout the week on top of timetabled activities.</w:t>
      </w:r>
    </w:p>
    <w:p w14:paraId="559B8874" w14:textId="77777777" w:rsidR="004010A5" w:rsidRDefault="004010A5">
      <w:pPr>
        <w:pStyle w:val="BodyText"/>
        <w:spacing w:before="2"/>
      </w:pPr>
    </w:p>
    <w:p w14:paraId="4ACE9BAA" w14:textId="77777777" w:rsidR="004010A5" w:rsidRDefault="00000000">
      <w:pPr>
        <w:pStyle w:val="Heading2"/>
        <w:numPr>
          <w:ilvl w:val="1"/>
          <w:numId w:val="1"/>
        </w:numPr>
        <w:tabs>
          <w:tab w:val="left" w:pos="490"/>
        </w:tabs>
        <w:ind w:left="490" w:hanging="371"/>
      </w:pPr>
      <w:r>
        <w:t>‘Jump</w:t>
      </w:r>
      <w:r>
        <w:rPr>
          <w:spacing w:val="-7"/>
        </w:rPr>
        <w:t xml:space="preserve"> </w:t>
      </w:r>
      <w:r>
        <w:rPr>
          <w:spacing w:val="-2"/>
        </w:rPr>
        <w:t>Start’</w:t>
      </w:r>
    </w:p>
    <w:p w14:paraId="73369435" w14:textId="77777777" w:rsidR="004010A5" w:rsidRDefault="00000000">
      <w:pPr>
        <w:pStyle w:val="ListParagraph"/>
        <w:numPr>
          <w:ilvl w:val="2"/>
          <w:numId w:val="1"/>
        </w:numPr>
        <w:tabs>
          <w:tab w:val="left" w:pos="643"/>
        </w:tabs>
        <w:spacing w:before="255"/>
        <w:ind w:left="643" w:hanging="524"/>
        <w:rPr>
          <w:sz w:val="21"/>
        </w:rPr>
      </w:pPr>
      <w:r>
        <w:rPr>
          <w:sz w:val="21"/>
        </w:rPr>
        <w:t>Everyday</w:t>
      </w:r>
      <w:r>
        <w:rPr>
          <w:spacing w:val="-8"/>
          <w:sz w:val="21"/>
        </w:rPr>
        <w:t xml:space="preserve"> </w:t>
      </w:r>
      <w:r>
        <w:rPr>
          <w:sz w:val="21"/>
        </w:rPr>
        <w:t>all</w:t>
      </w:r>
      <w:r>
        <w:rPr>
          <w:spacing w:val="-5"/>
          <w:sz w:val="21"/>
        </w:rPr>
        <w:t xml:space="preserve"> </w:t>
      </w:r>
      <w:r>
        <w:rPr>
          <w:sz w:val="21"/>
        </w:rPr>
        <w:t>pupils</w:t>
      </w:r>
      <w:r>
        <w:rPr>
          <w:spacing w:val="-5"/>
          <w:sz w:val="21"/>
        </w:rPr>
        <w:t xml:space="preserve"> </w:t>
      </w:r>
      <w:r>
        <w:rPr>
          <w:sz w:val="21"/>
        </w:rPr>
        <w:t>will</w:t>
      </w:r>
      <w:r>
        <w:rPr>
          <w:spacing w:val="-5"/>
          <w:sz w:val="21"/>
        </w:rPr>
        <w:t xml:space="preserve"> </w:t>
      </w:r>
      <w:r>
        <w:rPr>
          <w:sz w:val="21"/>
        </w:rPr>
        <w:t>take</w:t>
      </w:r>
      <w:r>
        <w:rPr>
          <w:spacing w:val="-4"/>
          <w:sz w:val="21"/>
        </w:rPr>
        <w:t xml:space="preserve"> </w:t>
      </w:r>
      <w:r>
        <w:rPr>
          <w:sz w:val="21"/>
        </w:rPr>
        <w:t>part</w:t>
      </w:r>
      <w:r>
        <w:rPr>
          <w:spacing w:val="-3"/>
          <w:sz w:val="21"/>
        </w:rPr>
        <w:t xml:space="preserve"> </w:t>
      </w:r>
      <w:r>
        <w:rPr>
          <w:sz w:val="21"/>
        </w:rPr>
        <w:t>in</w:t>
      </w:r>
      <w:r>
        <w:rPr>
          <w:spacing w:val="-7"/>
          <w:sz w:val="21"/>
        </w:rPr>
        <w:t xml:space="preserve"> </w:t>
      </w:r>
      <w:r>
        <w:rPr>
          <w:sz w:val="21"/>
        </w:rPr>
        <w:t>5-10</w:t>
      </w:r>
      <w:r>
        <w:rPr>
          <w:spacing w:val="-2"/>
          <w:sz w:val="21"/>
        </w:rPr>
        <w:t xml:space="preserve"> </w:t>
      </w:r>
      <w:r>
        <w:rPr>
          <w:sz w:val="21"/>
        </w:rPr>
        <w:t>minutes</w:t>
      </w:r>
      <w:r>
        <w:rPr>
          <w:spacing w:val="-5"/>
          <w:sz w:val="21"/>
        </w:rPr>
        <w:t xml:space="preserve"> </w:t>
      </w:r>
      <w:r>
        <w:rPr>
          <w:sz w:val="21"/>
        </w:rPr>
        <w:t>of</w:t>
      </w:r>
      <w:r>
        <w:rPr>
          <w:spacing w:val="-6"/>
          <w:sz w:val="21"/>
        </w:rPr>
        <w:t xml:space="preserve"> </w:t>
      </w:r>
      <w:r>
        <w:rPr>
          <w:sz w:val="21"/>
        </w:rPr>
        <w:t>exercises</w:t>
      </w:r>
      <w:r>
        <w:rPr>
          <w:spacing w:val="-5"/>
          <w:sz w:val="21"/>
        </w:rPr>
        <w:t xml:space="preserve"> </w:t>
      </w:r>
      <w:r>
        <w:rPr>
          <w:sz w:val="21"/>
        </w:rPr>
        <w:t>within</w:t>
      </w:r>
      <w:r>
        <w:rPr>
          <w:spacing w:val="-6"/>
          <w:sz w:val="21"/>
        </w:rPr>
        <w:t xml:space="preserve"> </w:t>
      </w:r>
      <w:r>
        <w:rPr>
          <w:sz w:val="21"/>
        </w:rPr>
        <w:t>the</w:t>
      </w:r>
      <w:r>
        <w:rPr>
          <w:spacing w:val="-6"/>
          <w:sz w:val="21"/>
        </w:rPr>
        <w:t xml:space="preserve"> </w:t>
      </w:r>
      <w:r>
        <w:rPr>
          <w:sz w:val="21"/>
        </w:rPr>
        <w:t>classroom</w:t>
      </w:r>
      <w:r>
        <w:rPr>
          <w:spacing w:val="-4"/>
          <w:sz w:val="21"/>
        </w:rPr>
        <w:t xml:space="preserve"> </w:t>
      </w:r>
      <w:r>
        <w:rPr>
          <w:spacing w:val="-2"/>
          <w:sz w:val="21"/>
        </w:rPr>
        <w:t>environment.</w:t>
      </w:r>
    </w:p>
    <w:p w14:paraId="0FE0B216" w14:textId="77777777" w:rsidR="004010A5" w:rsidRDefault="004010A5">
      <w:pPr>
        <w:pStyle w:val="BodyText"/>
        <w:spacing w:before="1"/>
      </w:pPr>
    </w:p>
    <w:p w14:paraId="3A1CC125" w14:textId="77777777" w:rsidR="004010A5" w:rsidRDefault="00000000">
      <w:pPr>
        <w:pStyle w:val="Heading2"/>
        <w:numPr>
          <w:ilvl w:val="1"/>
          <w:numId w:val="1"/>
        </w:numPr>
        <w:tabs>
          <w:tab w:val="left" w:pos="490"/>
        </w:tabs>
        <w:ind w:left="490" w:hanging="371"/>
      </w:pPr>
      <w:r>
        <w:t>Friday</w:t>
      </w:r>
      <w:r>
        <w:rPr>
          <w:spacing w:val="-10"/>
        </w:rPr>
        <w:t xml:space="preserve"> </w:t>
      </w:r>
      <w:r>
        <w:t>Fitness</w:t>
      </w:r>
      <w:r>
        <w:rPr>
          <w:spacing w:val="-7"/>
        </w:rPr>
        <w:t xml:space="preserve"> </w:t>
      </w:r>
      <w:r>
        <w:t>Enrichment</w:t>
      </w:r>
      <w:r>
        <w:rPr>
          <w:spacing w:val="-6"/>
        </w:rPr>
        <w:t xml:space="preserve"> </w:t>
      </w:r>
      <w:r>
        <w:rPr>
          <w:spacing w:val="-2"/>
        </w:rPr>
        <w:t>(Afternoon)</w:t>
      </w:r>
    </w:p>
    <w:p w14:paraId="7C2A8965" w14:textId="77777777" w:rsidR="004010A5" w:rsidRDefault="004010A5">
      <w:pPr>
        <w:pStyle w:val="BodyText"/>
        <w:spacing w:before="1"/>
        <w:rPr>
          <w:b/>
        </w:rPr>
      </w:pPr>
    </w:p>
    <w:p w14:paraId="06E5E98C" w14:textId="77777777" w:rsidR="004010A5" w:rsidRDefault="00000000">
      <w:pPr>
        <w:pStyle w:val="BodyText"/>
        <w:ind w:left="119" w:right="219"/>
      </w:pPr>
      <w:r>
        <w:t>4.3.1</w:t>
      </w:r>
      <w:r>
        <w:rPr>
          <w:spacing w:val="-2"/>
        </w:rPr>
        <w:t xml:space="preserve"> </w:t>
      </w:r>
      <w:r>
        <w:t>Activities</w:t>
      </w:r>
      <w:r>
        <w:rPr>
          <w:spacing w:val="-4"/>
        </w:rPr>
        <w:t xml:space="preserve"> </w:t>
      </w:r>
      <w:r>
        <w:t>Offered-</w:t>
      </w:r>
      <w:r>
        <w:rPr>
          <w:spacing w:val="-3"/>
        </w:rPr>
        <w:t xml:space="preserve"> </w:t>
      </w:r>
      <w:r>
        <w:t>walking,</w:t>
      </w:r>
      <w:r>
        <w:rPr>
          <w:spacing w:val="-3"/>
        </w:rPr>
        <w:t xml:space="preserve"> </w:t>
      </w:r>
      <w:r>
        <w:t>swimming,</w:t>
      </w:r>
      <w:r>
        <w:rPr>
          <w:spacing w:val="-3"/>
        </w:rPr>
        <w:t xml:space="preserve"> </w:t>
      </w:r>
      <w:r>
        <w:t>gym/circuits,</w:t>
      </w:r>
      <w:r>
        <w:rPr>
          <w:spacing w:val="-3"/>
        </w:rPr>
        <w:t xml:space="preserve"> </w:t>
      </w:r>
      <w:r>
        <w:t>skate</w:t>
      </w:r>
      <w:r>
        <w:rPr>
          <w:spacing w:val="-5"/>
        </w:rPr>
        <w:t xml:space="preserve"> </w:t>
      </w:r>
      <w:r>
        <w:t>park,</w:t>
      </w:r>
      <w:r>
        <w:rPr>
          <w:spacing w:val="-3"/>
        </w:rPr>
        <w:t xml:space="preserve"> </w:t>
      </w:r>
      <w:r>
        <w:t>bouldering,</w:t>
      </w:r>
      <w:r>
        <w:rPr>
          <w:spacing w:val="-3"/>
        </w:rPr>
        <w:t xml:space="preserve"> </w:t>
      </w:r>
      <w:r>
        <w:t>squash.</w:t>
      </w:r>
      <w:r>
        <w:rPr>
          <w:spacing w:val="-3"/>
        </w:rPr>
        <w:t xml:space="preserve"> </w:t>
      </w:r>
      <w:r>
        <w:t>Pupils</w:t>
      </w:r>
      <w:r>
        <w:rPr>
          <w:spacing w:val="-4"/>
        </w:rPr>
        <w:t xml:space="preserve"> </w:t>
      </w:r>
      <w:r>
        <w:t>sign</w:t>
      </w:r>
      <w:r>
        <w:rPr>
          <w:spacing w:val="-4"/>
        </w:rPr>
        <w:t xml:space="preserve"> </w:t>
      </w:r>
      <w:r>
        <w:t xml:space="preserve">up to one activity from the list provided each term. This will be timetabled across the school </w:t>
      </w:r>
      <w:proofErr w:type="gramStart"/>
      <w:r>
        <w:t>for</w:t>
      </w:r>
      <w:proofErr w:type="gramEnd"/>
      <w:r>
        <w:t xml:space="preserve"> Friday </w:t>
      </w:r>
      <w:r>
        <w:rPr>
          <w:spacing w:val="-2"/>
        </w:rPr>
        <w:t>afternoons.</w:t>
      </w:r>
    </w:p>
    <w:p w14:paraId="3D3D4B18" w14:textId="77777777" w:rsidR="004010A5" w:rsidRDefault="00000000">
      <w:pPr>
        <w:pStyle w:val="ListParagraph"/>
        <w:numPr>
          <w:ilvl w:val="1"/>
          <w:numId w:val="1"/>
        </w:numPr>
        <w:tabs>
          <w:tab w:val="left" w:pos="490"/>
        </w:tabs>
        <w:spacing w:before="256"/>
        <w:ind w:left="490" w:hanging="371"/>
        <w:rPr>
          <w:b/>
          <w:sz w:val="21"/>
        </w:rPr>
      </w:pPr>
      <w:r>
        <w:rPr>
          <w:b/>
          <w:sz w:val="21"/>
        </w:rPr>
        <w:t>Termly</w:t>
      </w:r>
      <w:r>
        <w:rPr>
          <w:b/>
          <w:spacing w:val="-7"/>
          <w:sz w:val="21"/>
        </w:rPr>
        <w:t xml:space="preserve"> </w:t>
      </w:r>
      <w:r>
        <w:rPr>
          <w:b/>
          <w:sz w:val="21"/>
        </w:rPr>
        <w:t>Sporting</w:t>
      </w:r>
      <w:r>
        <w:rPr>
          <w:b/>
          <w:spacing w:val="-5"/>
          <w:sz w:val="21"/>
        </w:rPr>
        <w:t xml:space="preserve"> </w:t>
      </w:r>
      <w:r>
        <w:rPr>
          <w:b/>
          <w:sz w:val="21"/>
        </w:rPr>
        <w:t>Event</w:t>
      </w:r>
      <w:r>
        <w:rPr>
          <w:b/>
          <w:spacing w:val="-6"/>
          <w:sz w:val="21"/>
        </w:rPr>
        <w:t xml:space="preserve"> </w:t>
      </w:r>
      <w:r>
        <w:rPr>
          <w:sz w:val="21"/>
        </w:rPr>
        <w:t>(e.g</w:t>
      </w:r>
      <w:proofErr w:type="gramStart"/>
      <w:r>
        <w:rPr>
          <w:sz w:val="21"/>
        </w:rPr>
        <w:t>.</w:t>
      </w:r>
      <w:r>
        <w:rPr>
          <w:spacing w:val="-5"/>
          <w:sz w:val="21"/>
        </w:rPr>
        <w:t xml:space="preserve"> </w:t>
      </w:r>
      <w:r>
        <w:rPr>
          <w:sz w:val="21"/>
        </w:rPr>
        <w:t>Sport</w:t>
      </w:r>
      <w:r>
        <w:rPr>
          <w:spacing w:val="-6"/>
          <w:sz w:val="21"/>
        </w:rPr>
        <w:t xml:space="preserve"> </w:t>
      </w:r>
      <w:r>
        <w:rPr>
          <w:sz w:val="21"/>
        </w:rPr>
        <w:t>Relief,</w:t>
      </w:r>
      <w:proofErr w:type="gramEnd"/>
      <w:r>
        <w:rPr>
          <w:spacing w:val="-6"/>
          <w:sz w:val="21"/>
        </w:rPr>
        <w:t xml:space="preserve"> </w:t>
      </w:r>
      <w:r>
        <w:rPr>
          <w:sz w:val="21"/>
        </w:rPr>
        <w:t>Sports</w:t>
      </w:r>
      <w:r>
        <w:rPr>
          <w:spacing w:val="-5"/>
          <w:sz w:val="21"/>
        </w:rPr>
        <w:t xml:space="preserve"> </w:t>
      </w:r>
      <w:r>
        <w:rPr>
          <w:spacing w:val="-4"/>
          <w:sz w:val="21"/>
        </w:rPr>
        <w:t>Day)</w:t>
      </w:r>
    </w:p>
    <w:p w14:paraId="7376AA23" w14:textId="77777777" w:rsidR="004010A5" w:rsidRDefault="00000000">
      <w:pPr>
        <w:pStyle w:val="ListParagraph"/>
        <w:numPr>
          <w:ilvl w:val="2"/>
          <w:numId w:val="1"/>
        </w:numPr>
        <w:tabs>
          <w:tab w:val="left" w:pos="643"/>
        </w:tabs>
        <w:spacing w:before="255"/>
        <w:ind w:right="518" w:firstLine="0"/>
        <w:rPr>
          <w:sz w:val="21"/>
        </w:rPr>
      </w:pPr>
      <w:r>
        <w:rPr>
          <w:sz w:val="21"/>
        </w:rPr>
        <w:t>On</w:t>
      </w:r>
      <w:r>
        <w:rPr>
          <w:spacing w:val="-4"/>
          <w:sz w:val="21"/>
        </w:rPr>
        <w:t xml:space="preserve"> </w:t>
      </w:r>
      <w:r>
        <w:rPr>
          <w:sz w:val="21"/>
        </w:rPr>
        <w:t>the</w:t>
      </w:r>
      <w:r>
        <w:rPr>
          <w:spacing w:val="-3"/>
          <w:sz w:val="21"/>
        </w:rPr>
        <w:t xml:space="preserve"> </w:t>
      </w:r>
      <w:r>
        <w:rPr>
          <w:sz w:val="21"/>
        </w:rPr>
        <w:t>last day</w:t>
      </w:r>
      <w:r>
        <w:rPr>
          <w:spacing w:val="-1"/>
          <w:sz w:val="21"/>
        </w:rPr>
        <w:t xml:space="preserve"> </w:t>
      </w:r>
      <w:r>
        <w:rPr>
          <w:sz w:val="21"/>
        </w:rPr>
        <w:t>of</w:t>
      </w:r>
      <w:r>
        <w:rPr>
          <w:spacing w:val="-3"/>
          <w:sz w:val="21"/>
        </w:rPr>
        <w:t xml:space="preserve"> </w:t>
      </w:r>
      <w:r>
        <w:rPr>
          <w:sz w:val="21"/>
        </w:rPr>
        <w:t>each</w:t>
      </w:r>
      <w:r>
        <w:rPr>
          <w:spacing w:val="-2"/>
          <w:sz w:val="21"/>
        </w:rPr>
        <w:t xml:space="preserve"> </w:t>
      </w:r>
      <w:r>
        <w:rPr>
          <w:sz w:val="21"/>
        </w:rPr>
        <w:t>term</w:t>
      </w:r>
      <w:r>
        <w:rPr>
          <w:spacing w:val="-2"/>
          <w:sz w:val="21"/>
        </w:rPr>
        <w:t xml:space="preserve"> </w:t>
      </w:r>
      <w:r>
        <w:rPr>
          <w:sz w:val="21"/>
        </w:rPr>
        <w:t>all</w:t>
      </w:r>
      <w:r>
        <w:rPr>
          <w:spacing w:val="-1"/>
          <w:sz w:val="21"/>
        </w:rPr>
        <w:t xml:space="preserve"> </w:t>
      </w:r>
      <w:r>
        <w:rPr>
          <w:sz w:val="21"/>
        </w:rPr>
        <w:t>pupils</w:t>
      </w:r>
      <w:r>
        <w:rPr>
          <w:spacing w:val="-4"/>
          <w:sz w:val="21"/>
        </w:rPr>
        <w:t xml:space="preserve"> </w:t>
      </w:r>
      <w:r>
        <w:rPr>
          <w:sz w:val="21"/>
        </w:rPr>
        <w:t>will</w:t>
      </w:r>
      <w:r>
        <w:rPr>
          <w:spacing w:val="-1"/>
          <w:sz w:val="21"/>
        </w:rPr>
        <w:t xml:space="preserve"> </w:t>
      </w:r>
      <w:r>
        <w:rPr>
          <w:sz w:val="21"/>
        </w:rPr>
        <w:t>take</w:t>
      </w:r>
      <w:r>
        <w:rPr>
          <w:spacing w:val="-1"/>
          <w:sz w:val="21"/>
        </w:rPr>
        <w:t xml:space="preserve"> </w:t>
      </w:r>
      <w:r>
        <w:rPr>
          <w:sz w:val="21"/>
        </w:rPr>
        <w:t>part in</w:t>
      </w:r>
      <w:r>
        <w:rPr>
          <w:spacing w:val="-4"/>
          <w:sz w:val="21"/>
        </w:rPr>
        <w:t xml:space="preserve"> </w:t>
      </w:r>
      <w:r>
        <w:rPr>
          <w:sz w:val="21"/>
        </w:rPr>
        <w:t>a</w:t>
      </w:r>
      <w:r>
        <w:rPr>
          <w:spacing w:val="-1"/>
          <w:sz w:val="21"/>
        </w:rPr>
        <w:t xml:space="preserve"> </w:t>
      </w:r>
      <w:r>
        <w:rPr>
          <w:sz w:val="21"/>
        </w:rPr>
        <w:t>school-wide</w:t>
      </w:r>
      <w:r>
        <w:rPr>
          <w:spacing w:val="-3"/>
          <w:sz w:val="21"/>
        </w:rPr>
        <w:t xml:space="preserve"> </w:t>
      </w:r>
      <w:r>
        <w:rPr>
          <w:sz w:val="21"/>
        </w:rPr>
        <w:t>sporting</w:t>
      </w:r>
      <w:r>
        <w:rPr>
          <w:spacing w:val="-4"/>
          <w:sz w:val="21"/>
        </w:rPr>
        <w:t xml:space="preserve"> </w:t>
      </w:r>
      <w:r>
        <w:rPr>
          <w:sz w:val="21"/>
        </w:rPr>
        <w:t>event.</w:t>
      </w:r>
      <w:r>
        <w:rPr>
          <w:spacing w:val="-4"/>
          <w:sz w:val="21"/>
        </w:rPr>
        <w:t xml:space="preserve"> </w:t>
      </w:r>
      <w:r>
        <w:rPr>
          <w:sz w:val="21"/>
        </w:rPr>
        <w:t>This</w:t>
      </w:r>
      <w:r>
        <w:rPr>
          <w:spacing w:val="-2"/>
          <w:sz w:val="21"/>
        </w:rPr>
        <w:t xml:space="preserve"> </w:t>
      </w:r>
      <w:r>
        <w:rPr>
          <w:sz w:val="21"/>
        </w:rPr>
        <w:t>varies from charitable mile runs, to sports day activities.</w:t>
      </w:r>
    </w:p>
    <w:p w14:paraId="2A69F96D" w14:textId="77777777" w:rsidR="004010A5" w:rsidRDefault="004010A5">
      <w:pPr>
        <w:pStyle w:val="BodyText"/>
        <w:spacing w:before="1"/>
      </w:pPr>
    </w:p>
    <w:p w14:paraId="3E92960D" w14:textId="77777777" w:rsidR="004010A5" w:rsidRDefault="00000000">
      <w:pPr>
        <w:pStyle w:val="ListParagraph"/>
        <w:numPr>
          <w:ilvl w:val="0"/>
          <w:numId w:val="1"/>
        </w:numPr>
        <w:tabs>
          <w:tab w:val="left" w:pos="330"/>
        </w:tabs>
        <w:ind w:left="330" w:hanging="211"/>
        <w:rPr>
          <w:b/>
          <w:color w:val="006FC0"/>
          <w:sz w:val="21"/>
        </w:rPr>
      </w:pPr>
      <w:r>
        <w:rPr>
          <w:b/>
          <w:color w:val="006FC0"/>
          <w:sz w:val="21"/>
        </w:rPr>
        <w:t>Policy</w:t>
      </w:r>
      <w:r>
        <w:rPr>
          <w:b/>
          <w:color w:val="006FC0"/>
          <w:spacing w:val="-2"/>
          <w:sz w:val="21"/>
        </w:rPr>
        <w:t xml:space="preserve"> Review</w:t>
      </w:r>
    </w:p>
    <w:p w14:paraId="18934731" w14:textId="77777777" w:rsidR="004010A5" w:rsidRDefault="004010A5">
      <w:pPr>
        <w:pStyle w:val="BodyText"/>
        <w:spacing w:before="1"/>
        <w:rPr>
          <w:b/>
        </w:rPr>
      </w:pPr>
    </w:p>
    <w:p w14:paraId="651EEDCD" w14:textId="64E4E913" w:rsidR="004010A5" w:rsidRDefault="00000000">
      <w:pPr>
        <w:pStyle w:val="ListParagraph"/>
        <w:numPr>
          <w:ilvl w:val="1"/>
          <w:numId w:val="1"/>
        </w:numPr>
        <w:tabs>
          <w:tab w:val="left" w:pos="481"/>
        </w:tabs>
        <w:ind w:right="854" w:firstLine="0"/>
        <w:rPr>
          <w:sz w:val="21"/>
        </w:rPr>
      </w:pPr>
      <w:r>
        <w:rPr>
          <w:sz w:val="21"/>
        </w:rPr>
        <w:t>This</w:t>
      </w:r>
      <w:r>
        <w:rPr>
          <w:spacing w:val="-3"/>
          <w:sz w:val="21"/>
        </w:rPr>
        <w:t xml:space="preserve"> </w:t>
      </w:r>
      <w:r>
        <w:rPr>
          <w:sz w:val="21"/>
        </w:rPr>
        <w:t>Policy</w:t>
      </w:r>
      <w:r>
        <w:rPr>
          <w:spacing w:val="-4"/>
          <w:sz w:val="21"/>
        </w:rPr>
        <w:t xml:space="preserve"> </w:t>
      </w:r>
      <w:r>
        <w:rPr>
          <w:sz w:val="21"/>
        </w:rPr>
        <w:t>will</w:t>
      </w:r>
      <w:r>
        <w:rPr>
          <w:spacing w:val="-2"/>
          <w:sz w:val="21"/>
        </w:rPr>
        <w:t xml:space="preserve"> </w:t>
      </w:r>
      <w:r>
        <w:rPr>
          <w:sz w:val="21"/>
        </w:rPr>
        <w:t>be</w:t>
      </w:r>
      <w:r>
        <w:rPr>
          <w:spacing w:val="-2"/>
          <w:sz w:val="21"/>
        </w:rPr>
        <w:t xml:space="preserve"> </w:t>
      </w:r>
      <w:r>
        <w:rPr>
          <w:sz w:val="21"/>
        </w:rPr>
        <w:t>reviewed</w:t>
      </w:r>
      <w:r>
        <w:rPr>
          <w:spacing w:val="-5"/>
          <w:sz w:val="21"/>
        </w:rPr>
        <w:t xml:space="preserve"> </w:t>
      </w:r>
      <w:r>
        <w:rPr>
          <w:sz w:val="21"/>
        </w:rPr>
        <w:t>every</w:t>
      </w:r>
      <w:r>
        <w:rPr>
          <w:spacing w:val="-4"/>
          <w:sz w:val="21"/>
        </w:rPr>
        <w:t xml:space="preserve"> </w:t>
      </w:r>
      <w:r>
        <w:rPr>
          <w:sz w:val="21"/>
        </w:rPr>
        <w:t>24-month.</w:t>
      </w:r>
      <w:r>
        <w:rPr>
          <w:spacing w:val="-3"/>
          <w:sz w:val="21"/>
        </w:rPr>
        <w:t xml:space="preserve"> </w:t>
      </w:r>
      <w:r>
        <w:rPr>
          <w:sz w:val="21"/>
        </w:rPr>
        <w:t>It</w:t>
      </w:r>
      <w:r>
        <w:rPr>
          <w:spacing w:val="-1"/>
          <w:sz w:val="21"/>
        </w:rPr>
        <w:t xml:space="preserve"> </w:t>
      </w:r>
      <w:r>
        <w:rPr>
          <w:sz w:val="21"/>
        </w:rPr>
        <w:t>was</w:t>
      </w:r>
      <w:r>
        <w:rPr>
          <w:spacing w:val="-5"/>
          <w:sz w:val="21"/>
        </w:rPr>
        <w:t xml:space="preserve"> </w:t>
      </w:r>
      <w:r>
        <w:rPr>
          <w:sz w:val="21"/>
        </w:rPr>
        <w:t>last</w:t>
      </w:r>
      <w:r>
        <w:rPr>
          <w:spacing w:val="-1"/>
          <w:sz w:val="21"/>
        </w:rPr>
        <w:t xml:space="preserve"> </w:t>
      </w:r>
      <w:r>
        <w:rPr>
          <w:sz w:val="21"/>
        </w:rPr>
        <w:t>reviewed</w:t>
      </w:r>
      <w:r>
        <w:rPr>
          <w:spacing w:val="-5"/>
          <w:sz w:val="21"/>
        </w:rPr>
        <w:t xml:space="preserve"> </w:t>
      </w:r>
      <w:r>
        <w:rPr>
          <w:sz w:val="21"/>
        </w:rPr>
        <w:t>in</w:t>
      </w:r>
      <w:r>
        <w:rPr>
          <w:spacing w:val="-3"/>
          <w:sz w:val="21"/>
        </w:rPr>
        <w:t xml:space="preserve"> </w:t>
      </w:r>
      <w:r w:rsidR="0056382B">
        <w:rPr>
          <w:sz w:val="21"/>
        </w:rPr>
        <w:t>September</w:t>
      </w:r>
      <w:r>
        <w:rPr>
          <w:spacing w:val="-4"/>
          <w:sz w:val="21"/>
        </w:rPr>
        <w:t xml:space="preserve"> </w:t>
      </w:r>
      <w:r>
        <w:rPr>
          <w:sz w:val="21"/>
        </w:rPr>
        <w:t>202</w:t>
      </w:r>
      <w:r w:rsidR="0056382B">
        <w:rPr>
          <w:sz w:val="21"/>
        </w:rPr>
        <w:t>4</w:t>
      </w:r>
      <w:r>
        <w:rPr>
          <w:spacing w:val="-1"/>
          <w:sz w:val="21"/>
        </w:rPr>
        <w:t xml:space="preserve"> </w:t>
      </w:r>
      <w:r>
        <w:rPr>
          <w:sz w:val="21"/>
        </w:rPr>
        <w:t>and</w:t>
      </w:r>
      <w:r>
        <w:rPr>
          <w:spacing w:val="-5"/>
          <w:sz w:val="21"/>
        </w:rPr>
        <w:t xml:space="preserve"> </w:t>
      </w:r>
      <w:r>
        <w:rPr>
          <w:sz w:val="21"/>
        </w:rPr>
        <w:t>will</w:t>
      </w:r>
      <w:r>
        <w:rPr>
          <w:spacing w:val="-2"/>
          <w:sz w:val="21"/>
        </w:rPr>
        <w:t xml:space="preserve"> </w:t>
      </w:r>
      <w:r>
        <w:rPr>
          <w:sz w:val="21"/>
        </w:rPr>
        <w:t>be reviewed again in September 202</w:t>
      </w:r>
      <w:r w:rsidR="0056382B">
        <w:rPr>
          <w:sz w:val="21"/>
        </w:rPr>
        <w:t>6</w:t>
      </w:r>
      <w:r>
        <w:rPr>
          <w:sz w:val="21"/>
        </w:rPr>
        <w:t>.</w:t>
      </w:r>
    </w:p>
    <w:p w14:paraId="6E95CADB" w14:textId="77777777" w:rsidR="004010A5" w:rsidRDefault="004010A5">
      <w:pPr>
        <w:pStyle w:val="BodyText"/>
        <w:rPr>
          <w:sz w:val="18"/>
        </w:rPr>
      </w:pPr>
    </w:p>
    <w:p w14:paraId="0394174B" w14:textId="77777777" w:rsidR="004010A5" w:rsidRDefault="004010A5">
      <w:pPr>
        <w:pStyle w:val="BodyText"/>
        <w:rPr>
          <w:sz w:val="18"/>
        </w:rPr>
      </w:pPr>
    </w:p>
    <w:p w14:paraId="634E42BB" w14:textId="77777777" w:rsidR="004010A5" w:rsidRDefault="004010A5">
      <w:pPr>
        <w:pStyle w:val="BodyText"/>
        <w:rPr>
          <w:sz w:val="18"/>
        </w:rPr>
      </w:pPr>
    </w:p>
    <w:p w14:paraId="4C62D966" w14:textId="77777777" w:rsidR="004010A5" w:rsidRDefault="004010A5">
      <w:pPr>
        <w:pStyle w:val="BodyText"/>
        <w:rPr>
          <w:sz w:val="18"/>
        </w:rPr>
      </w:pPr>
    </w:p>
    <w:p w14:paraId="073AF340" w14:textId="77777777" w:rsidR="004010A5" w:rsidRDefault="004010A5">
      <w:pPr>
        <w:pStyle w:val="BodyText"/>
        <w:spacing w:before="142"/>
        <w:rPr>
          <w:sz w:val="18"/>
        </w:rPr>
      </w:pPr>
    </w:p>
    <w:p w14:paraId="7B92A5E1" w14:textId="6C4332EF" w:rsidR="004010A5" w:rsidRDefault="00000000" w:rsidP="0056382B">
      <w:pPr>
        <w:tabs>
          <w:tab w:val="right" w:pos="9146"/>
        </w:tabs>
        <w:rPr>
          <w:sz w:val="18"/>
        </w:rPr>
      </w:pPr>
      <w:r>
        <w:rPr>
          <w:color w:val="808080"/>
          <w:sz w:val="18"/>
        </w:rPr>
        <w:tab/>
      </w:r>
      <w:r>
        <w:rPr>
          <w:color w:val="808080"/>
          <w:spacing w:val="-10"/>
          <w:sz w:val="18"/>
        </w:rPr>
        <w:t>2</w:t>
      </w:r>
    </w:p>
    <w:sectPr w:rsidR="004010A5">
      <w:pgSz w:w="11910" w:h="16840"/>
      <w:pgMar w:top="680" w:right="132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F5176" w14:textId="77777777" w:rsidR="006C518F" w:rsidRDefault="006C518F" w:rsidP="0056382B">
      <w:r>
        <w:separator/>
      </w:r>
    </w:p>
  </w:endnote>
  <w:endnote w:type="continuationSeparator" w:id="0">
    <w:p w14:paraId="366751E9" w14:textId="77777777" w:rsidR="006C518F" w:rsidRDefault="006C518F" w:rsidP="00563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18F20" w14:textId="77777777" w:rsidR="006C518F" w:rsidRDefault="006C518F" w:rsidP="0056382B">
      <w:r>
        <w:separator/>
      </w:r>
    </w:p>
  </w:footnote>
  <w:footnote w:type="continuationSeparator" w:id="0">
    <w:p w14:paraId="05D319E1" w14:textId="77777777" w:rsidR="006C518F" w:rsidRDefault="006C518F" w:rsidP="005638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3486"/>
    <w:multiLevelType w:val="hybridMultilevel"/>
    <w:tmpl w:val="6D2A69F8"/>
    <w:lvl w:ilvl="0" w:tplc="DADCD66C">
      <w:numFmt w:val="bullet"/>
      <w:lvlText w:val=""/>
      <w:lvlJc w:val="left"/>
      <w:pPr>
        <w:ind w:left="839" w:hanging="360"/>
      </w:pPr>
      <w:rPr>
        <w:rFonts w:ascii="Symbol" w:eastAsia="Symbol" w:hAnsi="Symbol" w:cs="Symbol" w:hint="default"/>
        <w:b w:val="0"/>
        <w:bCs w:val="0"/>
        <w:i w:val="0"/>
        <w:iCs w:val="0"/>
        <w:spacing w:val="0"/>
        <w:w w:val="100"/>
        <w:sz w:val="18"/>
        <w:szCs w:val="18"/>
        <w:lang w:val="en-US" w:eastAsia="en-US" w:bidi="ar-SA"/>
      </w:rPr>
    </w:lvl>
    <w:lvl w:ilvl="1" w:tplc="AC527486">
      <w:numFmt w:val="bullet"/>
      <w:lvlText w:val="•"/>
      <w:lvlJc w:val="left"/>
      <w:pPr>
        <w:ind w:left="1682" w:hanging="360"/>
      </w:pPr>
      <w:rPr>
        <w:rFonts w:hint="default"/>
        <w:lang w:val="en-US" w:eastAsia="en-US" w:bidi="ar-SA"/>
      </w:rPr>
    </w:lvl>
    <w:lvl w:ilvl="2" w:tplc="D25005BA">
      <w:numFmt w:val="bullet"/>
      <w:lvlText w:val="•"/>
      <w:lvlJc w:val="left"/>
      <w:pPr>
        <w:ind w:left="2525" w:hanging="360"/>
      </w:pPr>
      <w:rPr>
        <w:rFonts w:hint="default"/>
        <w:lang w:val="en-US" w:eastAsia="en-US" w:bidi="ar-SA"/>
      </w:rPr>
    </w:lvl>
    <w:lvl w:ilvl="3" w:tplc="0BEA7634">
      <w:numFmt w:val="bullet"/>
      <w:lvlText w:val="•"/>
      <w:lvlJc w:val="left"/>
      <w:pPr>
        <w:ind w:left="3367" w:hanging="360"/>
      </w:pPr>
      <w:rPr>
        <w:rFonts w:hint="default"/>
        <w:lang w:val="en-US" w:eastAsia="en-US" w:bidi="ar-SA"/>
      </w:rPr>
    </w:lvl>
    <w:lvl w:ilvl="4" w:tplc="0BF882C4">
      <w:numFmt w:val="bullet"/>
      <w:lvlText w:val="•"/>
      <w:lvlJc w:val="left"/>
      <w:pPr>
        <w:ind w:left="4210" w:hanging="360"/>
      </w:pPr>
      <w:rPr>
        <w:rFonts w:hint="default"/>
        <w:lang w:val="en-US" w:eastAsia="en-US" w:bidi="ar-SA"/>
      </w:rPr>
    </w:lvl>
    <w:lvl w:ilvl="5" w:tplc="27623AE2">
      <w:numFmt w:val="bullet"/>
      <w:lvlText w:val="•"/>
      <w:lvlJc w:val="left"/>
      <w:pPr>
        <w:ind w:left="5053" w:hanging="360"/>
      </w:pPr>
      <w:rPr>
        <w:rFonts w:hint="default"/>
        <w:lang w:val="en-US" w:eastAsia="en-US" w:bidi="ar-SA"/>
      </w:rPr>
    </w:lvl>
    <w:lvl w:ilvl="6" w:tplc="3CAAA8A4">
      <w:numFmt w:val="bullet"/>
      <w:lvlText w:val="•"/>
      <w:lvlJc w:val="left"/>
      <w:pPr>
        <w:ind w:left="5895" w:hanging="360"/>
      </w:pPr>
      <w:rPr>
        <w:rFonts w:hint="default"/>
        <w:lang w:val="en-US" w:eastAsia="en-US" w:bidi="ar-SA"/>
      </w:rPr>
    </w:lvl>
    <w:lvl w:ilvl="7" w:tplc="4DDED6A2">
      <w:numFmt w:val="bullet"/>
      <w:lvlText w:val="•"/>
      <w:lvlJc w:val="left"/>
      <w:pPr>
        <w:ind w:left="6738" w:hanging="360"/>
      </w:pPr>
      <w:rPr>
        <w:rFonts w:hint="default"/>
        <w:lang w:val="en-US" w:eastAsia="en-US" w:bidi="ar-SA"/>
      </w:rPr>
    </w:lvl>
    <w:lvl w:ilvl="8" w:tplc="85208454">
      <w:numFmt w:val="bullet"/>
      <w:lvlText w:val="•"/>
      <w:lvlJc w:val="left"/>
      <w:pPr>
        <w:ind w:left="7581" w:hanging="360"/>
      </w:pPr>
      <w:rPr>
        <w:rFonts w:hint="default"/>
        <w:lang w:val="en-US" w:eastAsia="en-US" w:bidi="ar-SA"/>
      </w:rPr>
    </w:lvl>
  </w:abstractNum>
  <w:abstractNum w:abstractNumId="1" w15:restartNumberingAfterBreak="0">
    <w:nsid w:val="2AB8209E"/>
    <w:multiLevelType w:val="multilevel"/>
    <w:tmpl w:val="EE90C532"/>
    <w:lvl w:ilvl="0">
      <w:start w:val="1"/>
      <w:numFmt w:val="decimal"/>
      <w:lvlText w:val="%1."/>
      <w:lvlJc w:val="left"/>
      <w:pPr>
        <w:ind w:left="362" w:hanging="243"/>
        <w:jc w:val="left"/>
      </w:pPr>
      <w:rPr>
        <w:rFonts w:ascii="Calibri" w:eastAsia="Calibri" w:hAnsi="Calibri" w:cs="Calibri" w:hint="default"/>
        <w:b/>
        <w:bCs/>
        <w:i w:val="0"/>
        <w:iCs w:val="0"/>
        <w:color w:val="006FC0"/>
        <w:spacing w:val="0"/>
        <w:w w:val="100"/>
        <w:sz w:val="24"/>
        <w:szCs w:val="24"/>
        <w:lang w:val="en-US" w:eastAsia="en-US" w:bidi="ar-SA"/>
      </w:rPr>
    </w:lvl>
    <w:lvl w:ilvl="1">
      <w:start w:val="1"/>
      <w:numFmt w:val="decimal"/>
      <w:lvlText w:val="%1.%2."/>
      <w:lvlJc w:val="left"/>
      <w:pPr>
        <w:ind w:left="494" w:hanging="375"/>
        <w:jc w:val="left"/>
      </w:pPr>
      <w:rPr>
        <w:rFonts w:hint="default"/>
        <w:spacing w:val="-2"/>
        <w:w w:val="100"/>
        <w:lang w:val="en-US" w:eastAsia="en-US" w:bidi="ar-SA"/>
      </w:rPr>
    </w:lvl>
    <w:lvl w:ilvl="2">
      <w:start w:val="1"/>
      <w:numFmt w:val="decimal"/>
      <w:lvlText w:val="%1.%2.%3."/>
      <w:lvlJc w:val="left"/>
      <w:pPr>
        <w:ind w:left="648" w:hanging="375"/>
        <w:jc w:val="left"/>
      </w:pPr>
      <w:rPr>
        <w:rFonts w:ascii="Calibri" w:eastAsia="Calibri" w:hAnsi="Calibri" w:cs="Calibri" w:hint="default"/>
        <w:b w:val="0"/>
        <w:bCs w:val="0"/>
        <w:i w:val="0"/>
        <w:iCs w:val="0"/>
        <w:spacing w:val="-3"/>
        <w:w w:val="100"/>
        <w:sz w:val="21"/>
        <w:szCs w:val="21"/>
        <w:lang w:val="en-US" w:eastAsia="en-US" w:bidi="ar-SA"/>
      </w:rPr>
    </w:lvl>
    <w:lvl w:ilvl="3">
      <w:numFmt w:val="bullet"/>
      <w:lvlText w:val="•"/>
      <w:lvlJc w:val="left"/>
      <w:pPr>
        <w:ind w:left="500" w:hanging="375"/>
      </w:pPr>
      <w:rPr>
        <w:rFonts w:hint="default"/>
        <w:lang w:val="en-US" w:eastAsia="en-US" w:bidi="ar-SA"/>
      </w:rPr>
    </w:lvl>
    <w:lvl w:ilvl="4">
      <w:numFmt w:val="bullet"/>
      <w:lvlText w:val="•"/>
      <w:lvlJc w:val="left"/>
      <w:pPr>
        <w:ind w:left="640" w:hanging="375"/>
      </w:pPr>
      <w:rPr>
        <w:rFonts w:hint="default"/>
        <w:lang w:val="en-US" w:eastAsia="en-US" w:bidi="ar-SA"/>
      </w:rPr>
    </w:lvl>
    <w:lvl w:ilvl="5">
      <w:numFmt w:val="bullet"/>
      <w:lvlText w:val="•"/>
      <w:lvlJc w:val="left"/>
      <w:pPr>
        <w:ind w:left="2077" w:hanging="375"/>
      </w:pPr>
      <w:rPr>
        <w:rFonts w:hint="default"/>
        <w:lang w:val="en-US" w:eastAsia="en-US" w:bidi="ar-SA"/>
      </w:rPr>
    </w:lvl>
    <w:lvl w:ilvl="6">
      <w:numFmt w:val="bullet"/>
      <w:lvlText w:val="•"/>
      <w:lvlJc w:val="left"/>
      <w:pPr>
        <w:ind w:left="3515" w:hanging="375"/>
      </w:pPr>
      <w:rPr>
        <w:rFonts w:hint="default"/>
        <w:lang w:val="en-US" w:eastAsia="en-US" w:bidi="ar-SA"/>
      </w:rPr>
    </w:lvl>
    <w:lvl w:ilvl="7">
      <w:numFmt w:val="bullet"/>
      <w:lvlText w:val="•"/>
      <w:lvlJc w:val="left"/>
      <w:pPr>
        <w:ind w:left="4953" w:hanging="375"/>
      </w:pPr>
      <w:rPr>
        <w:rFonts w:hint="default"/>
        <w:lang w:val="en-US" w:eastAsia="en-US" w:bidi="ar-SA"/>
      </w:rPr>
    </w:lvl>
    <w:lvl w:ilvl="8">
      <w:numFmt w:val="bullet"/>
      <w:lvlText w:val="•"/>
      <w:lvlJc w:val="left"/>
      <w:pPr>
        <w:ind w:left="6390" w:hanging="375"/>
      </w:pPr>
      <w:rPr>
        <w:rFonts w:hint="default"/>
        <w:lang w:val="en-US" w:eastAsia="en-US" w:bidi="ar-SA"/>
      </w:rPr>
    </w:lvl>
  </w:abstractNum>
  <w:abstractNum w:abstractNumId="2" w15:restartNumberingAfterBreak="0">
    <w:nsid w:val="49033E08"/>
    <w:multiLevelType w:val="multilevel"/>
    <w:tmpl w:val="E3DC1516"/>
    <w:lvl w:ilvl="0">
      <w:start w:val="3"/>
      <w:numFmt w:val="decimal"/>
      <w:lvlText w:val="%1"/>
      <w:lvlJc w:val="left"/>
      <w:pPr>
        <w:ind w:left="491" w:hanging="372"/>
        <w:jc w:val="left"/>
      </w:pPr>
      <w:rPr>
        <w:rFonts w:hint="default"/>
        <w:lang w:val="en-US" w:eastAsia="en-US" w:bidi="ar-SA"/>
      </w:rPr>
    </w:lvl>
    <w:lvl w:ilvl="1">
      <w:start w:val="1"/>
      <w:numFmt w:val="decimal"/>
      <w:lvlText w:val="%1.%2."/>
      <w:lvlJc w:val="left"/>
      <w:pPr>
        <w:ind w:left="491" w:hanging="372"/>
        <w:jc w:val="left"/>
      </w:pPr>
      <w:rPr>
        <w:rFonts w:ascii="Calibri" w:eastAsia="Calibri" w:hAnsi="Calibri" w:cs="Calibri" w:hint="default"/>
        <w:b/>
        <w:bCs/>
        <w:i w:val="0"/>
        <w:iCs w:val="0"/>
        <w:spacing w:val="-2"/>
        <w:w w:val="100"/>
        <w:sz w:val="21"/>
        <w:szCs w:val="21"/>
        <w:lang w:val="en-US" w:eastAsia="en-US" w:bidi="ar-SA"/>
      </w:rPr>
    </w:lvl>
    <w:lvl w:ilvl="2">
      <w:start w:val="1"/>
      <w:numFmt w:val="decimal"/>
      <w:lvlText w:val="%1.%2.%3."/>
      <w:lvlJc w:val="left"/>
      <w:pPr>
        <w:ind w:left="119" w:hanging="528"/>
        <w:jc w:val="left"/>
      </w:pPr>
      <w:rPr>
        <w:rFonts w:ascii="Calibri" w:eastAsia="Calibri" w:hAnsi="Calibri" w:cs="Calibri" w:hint="default"/>
        <w:b w:val="0"/>
        <w:bCs w:val="0"/>
        <w:i w:val="0"/>
        <w:iCs w:val="0"/>
        <w:spacing w:val="-3"/>
        <w:w w:val="100"/>
        <w:sz w:val="21"/>
        <w:szCs w:val="21"/>
        <w:lang w:val="en-US" w:eastAsia="en-US" w:bidi="ar-SA"/>
      </w:rPr>
    </w:lvl>
    <w:lvl w:ilvl="3">
      <w:numFmt w:val="bullet"/>
      <w:lvlText w:val=""/>
      <w:lvlJc w:val="left"/>
      <w:pPr>
        <w:ind w:left="840" w:hanging="360"/>
      </w:pPr>
      <w:rPr>
        <w:rFonts w:ascii="Symbol" w:eastAsia="Symbol" w:hAnsi="Symbol" w:cs="Symbol" w:hint="default"/>
        <w:b w:val="0"/>
        <w:bCs w:val="0"/>
        <w:i w:val="0"/>
        <w:iCs w:val="0"/>
        <w:spacing w:val="0"/>
        <w:w w:val="100"/>
        <w:sz w:val="18"/>
        <w:szCs w:val="18"/>
        <w:lang w:val="en-US" w:eastAsia="en-US" w:bidi="ar-SA"/>
      </w:rPr>
    </w:lvl>
    <w:lvl w:ilvl="4">
      <w:numFmt w:val="bullet"/>
      <w:lvlText w:val="•"/>
      <w:lvlJc w:val="left"/>
      <w:pPr>
        <w:ind w:left="2946" w:hanging="360"/>
      </w:pPr>
      <w:rPr>
        <w:rFonts w:hint="default"/>
        <w:lang w:val="en-US" w:eastAsia="en-US" w:bidi="ar-SA"/>
      </w:rPr>
    </w:lvl>
    <w:lvl w:ilvl="5">
      <w:numFmt w:val="bullet"/>
      <w:lvlText w:val="•"/>
      <w:lvlJc w:val="left"/>
      <w:pPr>
        <w:ind w:left="3999" w:hanging="360"/>
      </w:pPr>
      <w:rPr>
        <w:rFonts w:hint="default"/>
        <w:lang w:val="en-US" w:eastAsia="en-US" w:bidi="ar-SA"/>
      </w:rPr>
    </w:lvl>
    <w:lvl w:ilvl="6">
      <w:numFmt w:val="bullet"/>
      <w:lvlText w:val="•"/>
      <w:lvlJc w:val="left"/>
      <w:pPr>
        <w:ind w:left="5053" w:hanging="360"/>
      </w:pPr>
      <w:rPr>
        <w:rFonts w:hint="default"/>
        <w:lang w:val="en-US" w:eastAsia="en-US" w:bidi="ar-SA"/>
      </w:rPr>
    </w:lvl>
    <w:lvl w:ilvl="7">
      <w:numFmt w:val="bullet"/>
      <w:lvlText w:val="•"/>
      <w:lvlJc w:val="left"/>
      <w:pPr>
        <w:ind w:left="6106" w:hanging="360"/>
      </w:pPr>
      <w:rPr>
        <w:rFonts w:hint="default"/>
        <w:lang w:val="en-US" w:eastAsia="en-US" w:bidi="ar-SA"/>
      </w:rPr>
    </w:lvl>
    <w:lvl w:ilvl="8">
      <w:numFmt w:val="bullet"/>
      <w:lvlText w:val="•"/>
      <w:lvlJc w:val="left"/>
      <w:pPr>
        <w:ind w:left="7159" w:hanging="360"/>
      </w:pPr>
      <w:rPr>
        <w:rFonts w:hint="default"/>
        <w:lang w:val="en-US" w:eastAsia="en-US" w:bidi="ar-SA"/>
      </w:rPr>
    </w:lvl>
  </w:abstractNum>
  <w:abstractNum w:abstractNumId="3" w15:restartNumberingAfterBreak="0">
    <w:nsid w:val="726A261F"/>
    <w:multiLevelType w:val="multilevel"/>
    <w:tmpl w:val="625CD352"/>
    <w:lvl w:ilvl="0">
      <w:start w:val="4"/>
      <w:numFmt w:val="decimal"/>
      <w:lvlText w:val="%1."/>
      <w:lvlJc w:val="left"/>
      <w:pPr>
        <w:ind w:left="363" w:hanging="244"/>
        <w:jc w:val="left"/>
      </w:pPr>
      <w:rPr>
        <w:rFonts w:hint="default"/>
        <w:spacing w:val="0"/>
        <w:w w:val="100"/>
        <w:lang w:val="en-US" w:eastAsia="en-US" w:bidi="ar-SA"/>
      </w:rPr>
    </w:lvl>
    <w:lvl w:ilvl="1">
      <w:start w:val="1"/>
      <w:numFmt w:val="decimal"/>
      <w:lvlText w:val="%1.%2."/>
      <w:lvlJc w:val="left"/>
      <w:pPr>
        <w:ind w:left="119" w:hanging="365"/>
        <w:jc w:val="left"/>
      </w:pPr>
      <w:rPr>
        <w:rFonts w:hint="default"/>
        <w:spacing w:val="-1"/>
        <w:w w:val="100"/>
        <w:lang w:val="en-US" w:eastAsia="en-US" w:bidi="ar-SA"/>
      </w:rPr>
    </w:lvl>
    <w:lvl w:ilvl="2">
      <w:start w:val="1"/>
      <w:numFmt w:val="decimal"/>
      <w:lvlText w:val="%1.%2.%3."/>
      <w:lvlJc w:val="left"/>
      <w:pPr>
        <w:ind w:left="119" w:hanging="365"/>
        <w:jc w:val="left"/>
      </w:pPr>
      <w:rPr>
        <w:rFonts w:ascii="Calibri" w:eastAsia="Calibri" w:hAnsi="Calibri" w:cs="Calibri" w:hint="default"/>
        <w:b w:val="0"/>
        <w:bCs w:val="0"/>
        <w:i w:val="0"/>
        <w:iCs w:val="0"/>
        <w:spacing w:val="-3"/>
        <w:w w:val="100"/>
        <w:sz w:val="21"/>
        <w:szCs w:val="21"/>
        <w:lang w:val="en-US" w:eastAsia="en-US" w:bidi="ar-SA"/>
      </w:rPr>
    </w:lvl>
    <w:lvl w:ilvl="3">
      <w:numFmt w:val="bullet"/>
      <w:lvlText w:val="•"/>
      <w:lvlJc w:val="left"/>
      <w:pPr>
        <w:ind w:left="640" w:hanging="365"/>
      </w:pPr>
      <w:rPr>
        <w:rFonts w:hint="default"/>
        <w:lang w:val="en-US" w:eastAsia="en-US" w:bidi="ar-SA"/>
      </w:rPr>
    </w:lvl>
    <w:lvl w:ilvl="4">
      <w:numFmt w:val="bullet"/>
      <w:lvlText w:val="•"/>
      <w:lvlJc w:val="left"/>
      <w:pPr>
        <w:ind w:left="1872" w:hanging="365"/>
      </w:pPr>
      <w:rPr>
        <w:rFonts w:hint="default"/>
        <w:lang w:val="en-US" w:eastAsia="en-US" w:bidi="ar-SA"/>
      </w:rPr>
    </w:lvl>
    <w:lvl w:ilvl="5">
      <w:numFmt w:val="bullet"/>
      <w:lvlText w:val="•"/>
      <w:lvlJc w:val="left"/>
      <w:pPr>
        <w:ind w:left="3104" w:hanging="365"/>
      </w:pPr>
      <w:rPr>
        <w:rFonts w:hint="default"/>
        <w:lang w:val="en-US" w:eastAsia="en-US" w:bidi="ar-SA"/>
      </w:rPr>
    </w:lvl>
    <w:lvl w:ilvl="6">
      <w:numFmt w:val="bullet"/>
      <w:lvlText w:val="•"/>
      <w:lvlJc w:val="left"/>
      <w:pPr>
        <w:ind w:left="4337" w:hanging="365"/>
      </w:pPr>
      <w:rPr>
        <w:rFonts w:hint="default"/>
        <w:lang w:val="en-US" w:eastAsia="en-US" w:bidi="ar-SA"/>
      </w:rPr>
    </w:lvl>
    <w:lvl w:ilvl="7">
      <w:numFmt w:val="bullet"/>
      <w:lvlText w:val="•"/>
      <w:lvlJc w:val="left"/>
      <w:pPr>
        <w:ind w:left="5569" w:hanging="365"/>
      </w:pPr>
      <w:rPr>
        <w:rFonts w:hint="default"/>
        <w:lang w:val="en-US" w:eastAsia="en-US" w:bidi="ar-SA"/>
      </w:rPr>
    </w:lvl>
    <w:lvl w:ilvl="8">
      <w:numFmt w:val="bullet"/>
      <w:lvlText w:val="•"/>
      <w:lvlJc w:val="left"/>
      <w:pPr>
        <w:ind w:left="6801" w:hanging="365"/>
      </w:pPr>
      <w:rPr>
        <w:rFonts w:hint="default"/>
        <w:lang w:val="en-US" w:eastAsia="en-US" w:bidi="ar-SA"/>
      </w:rPr>
    </w:lvl>
  </w:abstractNum>
  <w:num w:numId="1" w16cid:durableId="1913349859">
    <w:abstractNumId w:val="3"/>
  </w:num>
  <w:num w:numId="2" w16cid:durableId="31077582">
    <w:abstractNumId w:val="2"/>
  </w:num>
  <w:num w:numId="3" w16cid:durableId="1182624520">
    <w:abstractNumId w:val="0"/>
  </w:num>
  <w:num w:numId="4" w16cid:durableId="688457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010A5"/>
    <w:rsid w:val="00210DF0"/>
    <w:rsid w:val="004010A5"/>
    <w:rsid w:val="0056382B"/>
    <w:rsid w:val="00563B7F"/>
    <w:rsid w:val="00655778"/>
    <w:rsid w:val="006C518F"/>
    <w:rsid w:val="00CB34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D7EE4"/>
  <w15:docId w15:val="{00E91218-63A1-4365-9FE8-7C2D97D94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361" w:hanging="241"/>
      <w:outlineLvl w:val="0"/>
    </w:pPr>
    <w:rPr>
      <w:b/>
      <w:bCs/>
      <w:sz w:val="24"/>
      <w:szCs w:val="24"/>
    </w:rPr>
  </w:style>
  <w:style w:type="paragraph" w:styleId="Heading2">
    <w:name w:val="heading 2"/>
    <w:basedOn w:val="Normal"/>
    <w:uiPriority w:val="9"/>
    <w:unhideWhenUsed/>
    <w:qFormat/>
    <w:pPr>
      <w:ind w:left="490" w:hanging="371"/>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spacing w:before="307"/>
      <w:jc w:val="center"/>
    </w:pPr>
    <w:rPr>
      <w:sz w:val="32"/>
      <w:szCs w:val="32"/>
    </w:rPr>
  </w:style>
  <w:style w:type="paragraph" w:styleId="ListParagraph">
    <w:name w:val="List Paragraph"/>
    <w:basedOn w:val="Normal"/>
    <w:uiPriority w:val="1"/>
    <w:qFormat/>
    <w:pPr>
      <w:ind w:left="11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6382B"/>
    <w:pPr>
      <w:tabs>
        <w:tab w:val="center" w:pos="4513"/>
        <w:tab w:val="right" w:pos="9026"/>
      </w:tabs>
    </w:pPr>
  </w:style>
  <w:style w:type="character" w:customStyle="1" w:styleId="HeaderChar">
    <w:name w:val="Header Char"/>
    <w:basedOn w:val="DefaultParagraphFont"/>
    <w:link w:val="Header"/>
    <w:uiPriority w:val="99"/>
    <w:rsid w:val="0056382B"/>
    <w:rPr>
      <w:rFonts w:ascii="Calibri" w:eastAsia="Calibri" w:hAnsi="Calibri" w:cs="Calibri"/>
    </w:rPr>
  </w:style>
  <w:style w:type="paragraph" w:styleId="Footer">
    <w:name w:val="footer"/>
    <w:basedOn w:val="Normal"/>
    <w:link w:val="FooterChar"/>
    <w:uiPriority w:val="99"/>
    <w:unhideWhenUsed/>
    <w:rsid w:val="0056382B"/>
    <w:pPr>
      <w:tabs>
        <w:tab w:val="center" w:pos="4513"/>
        <w:tab w:val="right" w:pos="9026"/>
      </w:tabs>
    </w:pPr>
  </w:style>
  <w:style w:type="character" w:customStyle="1" w:styleId="FooterChar">
    <w:name w:val="Footer Char"/>
    <w:basedOn w:val="DefaultParagraphFont"/>
    <w:link w:val="Footer"/>
    <w:uiPriority w:val="99"/>
    <w:rsid w:val="0056382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547050/government__dietary_recommendations.pdf" TargetMode="External"/><Relationship Id="rId13" Type="http://schemas.openxmlformats.org/officeDocument/2006/relationships/hyperlink" Target="https://www.gov.uk/government/uploads/system/uploads/attachment_data/file/546588/Childhood_obesity_2016__2__acc.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ov.uk/government/uploads/system/uploads/attachment_data/file/546588/Childhood_obesity_2016__2__acc.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uploads/system/uploads/attachment_data/file/528193/Eatwell_guide_colour.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uk/government/uploads/system/uploads/attachment_data/file/528193/Eatwell_guide_colour.pdf" TargetMode="External"/><Relationship Id="rId4" Type="http://schemas.openxmlformats.org/officeDocument/2006/relationships/webSettings" Target="webSettings.xml"/><Relationship Id="rId9" Type="http://schemas.openxmlformats.org/officeDocument/2006/relationships/hyperlink" Target="https://www.gov.uk/government/uploads/system/uploads/attachment_data/file/547050/government__dietary_recommendations.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775</Words>
  <Characters>4423</Characters>
  <Application>Microsoft Office Word</Application>
  <DocSecurity>0</DocSecurity>
  <Lines>36</Lines>
  <Paragraphs>10</Paragraphs>
  <ScaleCrop>false</ScaleCrop>
  <Company>Microsoft</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 4</dc:creator>
  <cp:lastModifiedBy>Mike Davies</cp:lastModifiedBy>
  <cp:revision>2</cp:revision>
  <dcterms:created xsi:type="dcterms:W3CDTF">2025-09-10T09:59:00Z</dcterms:created>
  <dcterms:modified xsi:type="dcterms:W3CDTF">2025-09-10T09:59:00Z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2020-10-11T00:00:00Z</vt:filetime>
  </property>
  <property fmtid="{D5CDD505-2E9C-101B-9397-08002B2CF9AE}" pid="3" name="Creator">
    <vt:lpwstr>Acrobat PDFMaker 20 for Word</vt:lpwstr>
  </property>
  <property fmtid="{D5CDD505-2E9C-101B-9397-08002B2CF9AE}" pid="4" name="LastSaved">
    <vt:filetime>2024-10-01T00:00:00Z</vt:filetime>
  </property>
  <property fmtid="{D5CDD505-2E9C-101B-9397-08002B2CF9AE}" pid="5" name="Producer">
    <vt:lpwstr>Adobe PDF Library 20.12.80</vt:lpwstr>
  </property>
  <property fmtid="{D5CDD505-2E9C-101B-9397-08002B2CF9AE}" pid="6" name="SourceModified">
    <vt:lpwstr>D:20201009134817</vt:lpwstr>
  </property>
</Properties>
</file>