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2703D" w14:textId="77777777" w:rsidR="00D459BE" w:rsidRDefault="00D459BE">
      <w:pPr>
        <w:pStyle w:val="BodyText"/>
        <w:spacing w:before="6"/>
        <w:jc w:val="left"/>
        <w:rPr>
          <w:rFonts w:ascii="Times New Roman"/>
          <w:sz w:val="5"/>
        </w:rPr>
      </w:pPr>
    </w:p>
    <w:p w14:paraId="7338BB8F" w14:textId="77777777" w:rsidR="00D459BE" w:rsidRDefault="00000000">
      <w:pPr>
        <w:pStyle w:val="BodyText"/>
        <w:ind w:left="4322"/>
        <w:jc w:val="left"/>
        <w:rPr>
          <w:rFonts w:ascii="Times New Roman"/>
          <w:sz w:val="20"/>
        </w:rPr>
      </w:pPr>
      <w:r>
        <w:rPr>
          <w:rFonts w:ascii="Times New Roman"/>
          <w:noProof/>
          <w:sz w:val="20"/>
        </w:rPr>
        <w:drawing>
          <wp:inline distT="0" distB="0" distL="0" distR="0" wp14:anchorId="1784CD46" wp14:editId="5CC3ADBA">
            <wp:extent cx="1303428" cy="708659"/>
            <wp:effectExtent l="0" t="0" r="0" b="0"/>
            <wp:docPr id="1" name="Image 1" descr="P4#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4#yIS1"/>
                    <pic:cNvPicPr/>
                  </pic:nvPicPr>
                  <pic:blipFill>
                    <a:blip r:embed="rId7" cstate="print"/>
                    <a:stretch>
                      <a:fillRect/>
                    </a:stretch>
                  </pic:blipFill>
                  <pic:spPr>
                    <a:xfrm>
                      <a:off x="0" y="0"/>
                      <a:ext cx="1303428" cy="708659"/>
                    </a:xfrm>
                    <a:prstGeom prst="rect">
                      <a:avLst/>
                    </a:prstGeom>
                  </pic:spPr>
                </pic:pic>
              </a:graphicData>
            </a:graphic>
          </wp:inline>
        </w:drawing>
      </w:r>
    </w:p>
    <w:p w14:paraId="62805043" w14:textId="77777777" w:rsidR="00D459BE" w:rsidRDefault="00D459BE">
      <w:pPr>
        <w:pStyle w:val="BodyText"/>
        <w:spacing w:before="32"/>
        <w:jc w:val="left"/>
        <w:rPr>
          <w:rFonts w:ascii="Times New Roman"/>
          <w:sz w:val="40"/>
        </w:rPr>
      </w:pPr>
    </w:p>
    <w:p w14:paraId="6F940928" w14:textId="77777777" w:rsidR="00D459BE" w:rsidRDefault="00000000">
      <w:pPr>
        <w:pStyle w:val="Title"/>
      </w:pPr>
      <w:r>
        <w:rPr>
          <w:color w:val="006FC0"/>
        </w:rPr>
        <w:t>HEALTH</w:t>
      </w:r>
      <w:r>
        <w:rPr>
          <w:color w:val="006FC0"/>
          <w:spacing w:val="-4"/>
        </w:rPr>
        <w:t xml:space="preserve"> </w:t>
      </w:r>
      <w:r>
        <w:rPr>
          <w:color w:val="006FC0"/>
        </w:rPr>
        <w:t>&amp;</w:t>
      </w:r>
      <w:r>
        <w:rPr>
          <w:color w:val="006FC0"/>
          <w:spacing w:val="-4"/>
        </w:rPr>
        <w:t xml:space="preserve"> </w:t>
      </w:r>
      <w:r>
        <w:rPr>
          <w:color w:val="006FC0"/>
        </w:rPr>
        <w:t>SAFETY</w:t>
      </w:r>
      <w:r>
        <w:rPr>
          <w:color w:val="006FC0"/>
          <w:spacing w:val="-3"/>
        </w:rPr>
        <w:t xml:space="preserve"> </w:t>
      </w:r>
      <w:r>
        <w:rPr>
          <w:color w:val="006FC0"/>
          <w:spacing w:val="-2"/>
        </w:rPr>
        <w:t>POLICY</w:t>
      </w:r>
    </w:p>
    <w:p w14:paraId="1D30362D" w14:textId="77777777" w:rsidR="00D459BE" w:rsidRDefault="00000000">
      <w:pPr>
        <w:pStyle w:val="Heading1"/>
        <w:numPr>
          <w:ilvl w:val="0"/>
          <w:numId w:val="4"/>
        </w:numPr>
        <w:tabs>
          <w:tab w:val="left" w:pos="361"/>
        </w:tabs>
        <w:spacing w:before="257"/>
        <w:ind w:left="361" w:hanging="241"/>
        <w:rPr>
          <w:color w:val="006FC0"/>
        </w:rPr>
      </w:pPr>
      <w:bookmarkStart w:id="0" w:name="1._Introduction"/>
      <w:bookmarkEnd w:id="0"/>
      <w:r>
        <w:rPr>
          <w:color w:val="006FC0"/>
          <w:spacing w:val="-2"/>
        </w:rPr>
        <w:t>Introduction</w:t>
      </w:r>
    </w:p>
    <w:p w14:paraId="5D9B0C86" w14:textId="77777777" w:rsidR="00D459BE" w:rsidRDefault="00000000">
      <w:pPr>
        <w:pStyle w:val="BodyText"/>
        <w:spacing w:before="259"/>
        <w:ind w:left="120"/>
      </w:pPr>
      <w:r>
        <w:t>This</w:t>
      </w:r>
      <w:r>
        <w:rPr>
          <w:spacing w:val="-8"/>
        </w:rPr>
        <w:t xml:space="preserve"> </w:t>
      </w:r>
      <w:r>
        <w:t>Policy</w:t>
      </w:r>
      <w:r>
        <w:rPr>
          <w:spacing w:val="-5"/>
        </w:rPr>
        <w:t xml:space="preserve"> </w:t>
      </w:r>
      <w:r>
        <w:t>constitutes</w:t>
      </w:r>
      <w:r>
        <w:rPr>
          <w:spacing w:val="-6"/>
        </w:rPr>
        <w:t xml:space="preserve"> </w:t>
      </w:r>
      <w:proofErr w:type="spellStart"/>
      <w:r>
        <w:t>Hartmore</w:t>
      </w:r>
      <w:proofErr w:type="spellEnd"/>
      <w:r>
        <w:rPr>
          <w:spacing w:val="-5"/>
        </w:rPr>
        <w:t xml:space="preserve"> </w:t>
      </w:r>
      <w:r>
        <w:t>School’s</w:t>
      </w:r>
      <w:r>
        <w:rPr>
          <w:spacing w:val="-6"/>
        </w:rPr>
        <w:t xml:space="preserve"> </w:t>
      </w:r>
      <w:r>
        <w:t>Health</w:t>
      </w:r>
      <w:r>
        <w:rPr>
          <w:spacing w:val="-7"/>
        </w:rPr>
        <w:t xml:space="preserve"> </w:t>
      </w:r>
      <w:r>
        <w:t>&amp;</w:t>
      </w:r>
      <w:r>
        <w:rPr>
          <w:spacing w:val="-5"/>
        </w:rPr>
        <w:t xml:space="preserve"> </w:t>
      </w:r>
      <w:r>
        <w:t>Safety</w:t>
      </w:r>
      <w:r>
        <w:rPr>
          <w:spacing w:val="-7"/>
        </w:rPr>
        <w:t xml:space="preserve"> </w:t>
      </w:r>
      <w:r>
        <w:t>Policy</w:t>
      </w:r>
      <w:r>
        <w:rPr>
          <w:spacing w:val="-4"/>
        </w:rPr>
        <w:t xml:space="preserve"> </w:t>
      </w:r>
      <w:r>
        <w:rPr>
          <w:spacing w:val="-2"/>
        </w:rPr>
        <w:t>documentation.</w:t>
      </w:r>
    </w:p>
    <w:p w14:paraId="203C6904" w14:textId="77777777" w:rsidR="00D459BE" w:rsidRDefault="00000000">
      <w:pPr>
        <w:pStyle w:val="BodyText"/>
        <w:spacing w:before="255"/>
        <w:ind w:left="120" w:right="114" w:hanging="1"/>
      </w:pPr>
      <w:r>
        <w:t xml:space="preserve">The school’s Directors and Headteacher </w:t>
      </w:r>
      <w:proofErr w:type="spellStart"/>
      <w:r>
        <w:t>recognise</w:t>
      </w:r>
      <w:proofErr w:type="spellEnd"/>
      <w:r>
        <w:t xml:space="preserve"> and accept their responsibilities under law as responsible employers and/or persons in control of premises, the requirement to provide a safe and healthy working environment for all employees and others affected by its activities is acknowledged.</w:t>
      </w:r>
    </w:p>
    <w:p w14:paraId="48958D5A" w14:textId="77777777" w:rsidR="00D459BE" w:rsidRDefault="00D459BE">
      <w:pPr>
        <w:pStyle w:val="BodyText"/>
        <w:spacing w:before="2"/>
        <w:jc w:val="left"/>
      </w:pPr>
    </w:p>
    <w:p w14:paraId="2C5C99CD" w14:textId="77777777" w:rsidR="00D459BE" w:rsidRDefault="00000000">
      <w:pPr>
        <w:pStyle w:val="BodyText"/>
        <w:ind w:left="120" w:right="117"/>
      </w:pPr>
      <w:r>
        <w:t xml:space="preserve">The school is committed to managing risks by ensuring that risk assessments are undertaken, control measures </w:t>
      </w:r>
      <w:proofErr w:type="gramStart"/>
      <w:r>
        <w:t>implemented</w:t>
      </w:r>
      <w:proofErr w:type="gramEnd"/>
      <w:r>
        <w:t xml:space="preserve"> and systems are continuously monitored and reviewed led by the school’s Headteacher.</w:t>
      </w:r>
    </w:p>
    <w:p w14:paraId="77851AB8" w14:textId="77777777" w:rsidR="00D459BE" w:rsidRDefault="00000000">
      <w:pPr>
        <w:pStyle w:val="BodyText"/>
        <w:spacing w:line="255" w:lineRule="exact"/>
        <w:ind w:left="120"/>
      </w:pPr>
      <w:proofErr w:type="gramStart"/>
      <w:r>
        <w:t>In</w:t>
      </w:r>
      <w:r>
        <w:rPr>
          <w:spacing w:val="-7"/>
        </w:rPr>
        <w:t xml:space="preserve"> </w:t>
      </w:r>
      <w:r>
        <w:t>particular</w:t>
      </w:r>
      <w:r>
        <w:rPr>
          <w:spacing w:val="-8"/>
        </w:rPr>
        <w:t xml:space="preserve"> </w:t>
      </w:r>
      <w:r>
        <w:t>the</w:t>
      </w:r>
      <w:proofErr w:type="gramEnd"/>
      <w:r>
        <w:rPr>
          <w:spacing w:val="-7"/>
        </w:rPr>
        <w:t xml:space="preserve"> </w:t>
      </w:r>
      <w:r>
        <w:t>Directors</w:t>
      </w:r>
      <w:r>
        <w:rPr>
          <w:spacing w:val="-7"/>
        </w:rPr>
        <w:t xml:space="preserve"> </w:t>
      </w:r>
      <w:r>
        <w:t>and</w:t>
      </w:r>
      <w:r>
        <w:rPr>
          <w:spacing w:val="-5"/>
        </w:rPr>
        <w:t xml:space="preserve"> </w:t>
      </w:r>
      <w:r>
        <w:t>Headteacher</w:t>
      </w:r>
      <w:r>
        <w:rPr>
          <w:spacing w:val="-8"/>
        </w:rPr>
        <w:t xml:space="preserve"> </w:t>
      </w:r>
      <w:r>
        <w:t>are</w:t>
      </w:r>
      <w:r>
        <w:rPr>
          <w:spacing w:val="-6"/>
        </w:rPr>
        <w:t xml:space="preserve"> </w:t>
      </w:r>
      <w:r>
        <w:t>responsible</w:t>
      </w:r>
      <w:r>
        <w:rPr>
          <w:spacing w:val="-5"/>
        </w:rPr>
        <w:t xml:space="preserve"> </w:t>
      </w:r>
      <w:r>
        <w:rPr>
          <w:spacing w:val="-4"/>
        </w:rPr>
        <w:t>for:</w:t>
      </w:r>
    </w:p>
    <w:p w14:paraId="485F0F76" w14:textId="77777777" w:rsidR="00D459BE" w:rsidRDefault="00D459BE">
      <w:pPr>
        <w:pStyle w:val="BodyText"/>
        <w:jc w:val="left"/>
      </w:pPr>
    </w:p>
    <w:p w14:paraId="01E0FD35" w14:textId="77777777" w:rsidR="00D459BE" w:rsidRDefault="00000000">
      <w:pPr>
        <w:pStyle w:val="ListParagraph"/>
        <w:numPr>
          <w:ilvl w:val="1"/>
          <w:numId w:val="4"/>
        </w:numPr>
        <w:tabs>
          <w:tab w:val="left" w:pos="839"/>
        </w:tabs>
        <w:ind w:hanging="359"/>
        <w:rPr>
          <w:sz w:val="18"/>
        </w:rPr>
      </w:pPr>
      <w:r>
        <w:rPr>
          <w:sz w:val="18"/>
        </w:rPr>
        <w:t>Providing</w:t>
      </w:r>
      <w:r>
        <w:rPr>
          <w:spacing w:val="-4"/>
          <w:sz w:val="18"/>
        </w:rPr>
        <w:t xml:space="preserve"> </w:t>
      </w:r>
      <w:r>
        <w:rPr>
          <w:sz w:val="18"/>
        </w:rPr>
        <w:t>a</w:t>
      </w:r>
      <w:r>
        <w:rPr>
          <w:spacing w:val="-2"/>
          <w:sz w:val="18"/>
        </w:rPr>
        <w:t xml:space="preserve"> </w:t>
      </w:r>
      <w:r>
        <w:rPr>
          <w:sz w:val="18"/>
        </w:rPr>
        <w:t>safe</w:t>
      </w:r>
      <w:r>
        <w:rPr>
          <w:spacing w:val="-2"/>
          <w:sz w:val="18"/>
        </w:rPr>
        <w:t xml:space="preserve"> </w:t>
      </w:r>
      <w:r>
        <w:rPr>
          <w:sz w:val="18"/>
        </w:rPr>
        <w:t>and</w:t>
      </w:r>
      <w:r>
        <w:rPr>
          <w:spacing w:val="-1"/>
          <w:sz w:val="18"/>
        </w:rPr>
        <w:t xml:space="preserve"> </w:t>
      </w:r>
      <w:r>
        <w:rPr>
          <w:sz w:val="18"/>
        </w:rPr>
        <w:t>healthy</w:t>
      </w:r>
      <w:r>
        <w:rPr>
          <w:spacing w:val="-2"/>
          <w:sz w:val="18"/>
        </w:rPr>
        <w:t xml:space="preserve"> </w:t>
      </w:r>
      <w:r>
        <w:rPr>
          <w:sz w:val="18"/>
        </w:rPr>
        <w:t>working</w:t>
      </w:r>
      <w:r>
        <w:rPr>
          <w:spacing w:val="-2"/>
          <w:sz w:val="18"/>
        </w:rPr>
        <w:t xml:space="preserve"> </w:t>
      </w:r>
      <w:r>
        <w:rPr>
          <w:sz w:val="18"/>
        </w:rPr>
        <w:t>and</w:t>
      </w:r>
      <w:r>
        <w:rPr>
          <w:spacing w:val="-2"/>
          <w:sz w:val="18"/>
        </w:rPr>
        <w:t xml:space="preserve"> </w:t>
      </w:r>
      <w:r>
        <w:rPr>
          <w:sz w:val="18"/>
        </w:rPr>
        <w:t>learning</w:t>
      </w:r>
      <w:r>
        <w:rPr>
          <w:spacing w:val="-2"/>
          <w:sz w:val="18"/>
        </w:rPr>
        <w:t xml:space="preserve"> </w:t>
      </w:r>
      <w:r>
        <w:rPr>
          <w:sz w:val="18"/>
        </w:rPr>
        <w:t>environment</w:t>
      </w:r>
      <w:r>
        <w:rPr>
          <w:spacing w:val="-2"/>
          <w:sz w:val="18"/>
        </w:rPr>
        <w:t xml:space="preserve"> </w:t>
      </w:r>
      <w:r>
        <w:rPr>
          <w:sz w:val="18"/>
        </w:rPr>
        <w:t>and</w:t>
      </w:r>
      <w:r>
        <w:rPr>
          <w:spacing w:val="-2"/>
          <w:sz w:val="18"/>
        </w:rPr>
        <w:t xml:space="preserve"> </w:t>
      </w:r>
      <w:r>
        <w:rPr>
          <w:sz w:val="18"/>
        </w:rPr>
        <w:t>ensuring</w:t>
      </w:r>
      <w:r>
        <w:rPr>
          <w:spacing w:val="-1"/>
          <w:sz w:val="18"/>
        </w:rPr>
        <w:t xml:space="preserve"> </w:t>
      </w:r>
      <w:r>
        <w:rPr>
          <w:sz w:val="18"/>
        </w:rPr>
        <w:t>that</w:t>
      </w:r>
      <w:r>
        <w:rPr>
          <w:spacing w:val="-2"/>
          <w:sz w:val="18"/>
        </w:rPr>
        <w:t xml:space="preserve"> </w:t>
      </w:r>
      <w:r>
        <w:rPr>
          <w:sz w:val="18"/>
        </w:rPr>
        <w:t>the</w:t>
      </w:r>
      <w:r>
        <w:rPr>
          <w:spacing w:val="-2"/>
          <w:sz w:val="18"/>
        </w:rPr>
        <w:t xml:space="preserve"> </w:t>
      </w:r>
      <w:r>
        <w:rPr>
          <w:sz w:val="18"/>
        </w:rPr>
        <w:t>premises</w:t>
      </w:r>
      <w:r>
        <w:rPr>
          <w:spacing w:val="-2"/>
          <w:sz w:val="18"/>
        </w:rPr>
        <w:t xml:space="preserve"> </w:t>
      </w:r>
      <w:r>
        <w:rPr>
          <w:sz w:val="18"/>
        </w:rPr>
        <w:t>are</w:t>
      </w:r>
      <w:r>
        <w:rPr>
          <w:spacing w:val="-2"/>
          <w:sz w:val="18"/>
        </w:rPr>
        <w:t xml:space="preserve"> </w:t>
      </w:r>
      <w:r>
        <w:rPr>
          <w:sz w:val="18"/>
        </w:rPr>
        <w:t>maintained</w:t>
      </w:r>
      <w:r>
        <w:rPr>
          <w:spacing w:val="-2"/>
          <w:sz w:val="18"/>
        </w:rPr>
        <w:t xml:space="preserve"> </w:t>
      </w:r>
      <w:r>
        <w:rPr>
          <w:sz w:val="18"/>
        </w:rPr>
        <w:t>in</w:t>
      </w:r>
      <w:r>
        <w:rPr>
          <w:spacing w:val="-2"/>
          <w:sz w:val="18"/>
        </w:rPr>
        <w:t xml:space="preserve"> </w:t>
      </w:r>
      <w:r>
        <w:rPr>
          <w:sz w:val="18"/>
        </w:rPr>
        <w:t>a</w:t>
      </w:r>
      <w:r>
        <w:rPr>
          <w:spacing w:val="-1"/>
          <w:sz w:val="18"/>
        </w:rPr>
        <w:t xml:space="preserve"> </w:t>
      </w:r>
      <w:r>
        <w:rPr>
          <w:sz w:val="18"/>
        </w:rPr>
        <w:t>safe</w:t>
      </w:r>
      <w:r>
        <w:rPr>
          <w:spacing w:val="-2"/>
          <w:sz w:val="18"/>
        </w:rPr>
        <w:t xml:space="preserve"> condition</w:t>
      </w:r>
    </w:p>
    <w:p w14:paraId="2F5E9DD7" w14:textId="77777777" w:rsidR="00D459BE" w:rsidRDefault="00000000">
      <w:pPr>
        <w:pStyle w:val="ListParagraph"/>
        <w:numPr>
          <w:ilvl w:val="1"/>
          <w:numId w:val="4"/>
        </w:numPr>
        <w:tabs>
          <w:tab w:val="left" w:pos="839"/>
        </w:tabs>
        <w:ind w:hanging="359"/>
        <w:rPr>
          <w:sz w:val="18"/>
        </w:rPr>
      </w:pPr>
      <w:r>
        <w:rPr>
          <w:sz w:val="18"/>
        </w:rPr>
        <w:t>Maintaining</w:t>
      </w:r>
      <w:r>
        <w:rPr>
          <w:spacing w:val="-1"/>
          <w:sz w:val="18"/>
        </w:rPr>
        <w:t xml:space="preserve"> </w:t>
      </w:r>
      <w:r>
        <w:rPr>
          <w:sz w:val="18"/>
        </w:rPr>
        <w:t>safe</w:t>
      </w:r>
      <w:r>
        <w:rPr>
          <w:spacing w:val="-3"/>
          <w:sz w:val="18"/>
        </w:rPr>
        <w:t xml:space="preserve"> </w:t>
      </w:r>
      <w:r>
        <w:rPr>
          <w:sz w:val="18"/>
        </w:rPr>
        <w:t>access</w:t>
      </w:r>
      <w:r>
        <w:rPr>
          <w:spacing w:val="-3"/>
          <w:sz w:val="18"/>
        </w:rPr>
        <w:t xml:space="preserve"> </w:t>
      </w:r>
      <w:r>
        <w:rPr>
          <w:sz w:val="18"/>
        </w:rPr>
        <w:t>to</w:t>
      </w:r>
      <w:r>
        <w:rPr>
          <w:spacing w:val="-1"/>
          <w:sz w:val="18"/>
        </w:rPr>
        <w:t xml:space="preserve"> </w:t>
      </w:r>
      <w:r>
        <w:rPr>
          <w:sz w:val="18"/>
        </w:rPr>
        <w:t xml:space="preserve">and </w:t>
      </w:r>
      <w:proofErr w:type="gramStart"/>
      <w:r>
        <w:rPr>
          <w:sz w:val="18"/>
        </w:rPr>
        <w:t>egress</w:t>
      </w:r>
      <w:proofErr w:type="gramEnd"/>
      <w:r>
        <w:rPr>
          <w:spacing w:val="-3"/>
          <w:sz w:val="18"/>
        </w:rPr>
        <w:t xml:space="preserve"> </w:t>
      </w:r>
      <w:r>
        <w:rPr>
          <w:sz w:val="18"/>
        </w:rPr>
        <w:t>from</w:t>
      </w:r>
      <w:r>
        <w:rPr>
          <w:spacing w:val="-2"/>
          <w:sz w:val="18"/>
        </w:rPr>
        <w:t xml:space="preserve"> </w:t>
      </w:r>
      <w:r>
        <w:rPr>
          <w:sz w:val="18"/>
        </w:rPr>
        <w:t>the</w:t>
      </w:r>
      <w:r>
        <w:rPr>
          <w:spacing w:val="-2"/>
          <w:sz w:val="18"/>
        </w:rPr>
        <w:t xml:space="preserve"> premises</w:t>
      </w:r>
    </w:p>
    <w:p w14:paraId="5BDA14CD" w14:textId="77777777" w:rsidR="00D459BE" w:rsidRDefault="00000000">
      <w:pPr>
        <w:pStyle w:val="ListParagraph"/>
        <w:numPr>
          <w:ilvl w:val="1"/>
          <w:numId w:val="4"/>
        </w:numPr>
        <w:tabs>
          <w:tab w:val="left" w:pos="839"/>
        </w:tabs>
        <w:spacing w:before="1"/>
        <w:rPr>
          <w:sz w:val="18"/>
        </w:rPr>
      </w:pPr>
      <w:r>
        <w:rPr>
          <w:sz w:val="18"/>
        </w:rPr>
        <w:t>Preventing</w:t>
      </w:r>
      <w:r>
        <w:rPr>
          <w:spacing w:val="-3"/>
          <w:sz w:val="18"/>
        </w:rPr>
        <w:t xml:space="preserve"> </w:t>
      </w:r>
      <w:r>
        <w:rPr>
          <w:sz w:val="18"/>
        </w:rPr>
        <w:t>accidents</w:t>
      </w:r>
      <w:r>
        <w:rPr>
          <w:spacing w:val="-3"/>
          <w:sz w:val="18"/>
        </w:rPr>
        <w:t xml:space="preserve"> </w:t>
      </w:r>
      <w:r>
        <w:rPr>
          <w:sz w:val="18"/>
        </w:rPr>
        <w:t>and</w:t>
      </w:r>
      <w:r>
        <w:rPr>
          <w:spacing w:val="-3"/>
          <w:sz w:val="18"/>
        </w:rPr>
        <w:t xml:space="preserve"> </w:t>
      </w:r>
      <w:proofErr w:type="gramStart"/>
      <w:r>
        <w:rPr>
          <w:sz w:val="18"/>
        </w:rPr>
        <w:t>work</w:t>
      </w:r>
      <w:r>
        <w:rPr>
          <w:spacing w:val="-3"/>
          <w:sz w:val="18"/>
        </w:rPr>
        <w:t xml:space="preserve"> </w:t>
      </w:r>
      <w:r>
        <w:rPr>
          <w:sz w:val="18"/>
        </w:rPr>
        <w:t>related</w:t>
      </w:r>
      <w:proofErr w:type="gramEnd"/>
      <w:r>
        <w:rPr>
          <w:spacing w:val="-3"/>
          <w:sz w:val="18"/>
        </w:rPr>
        <w:t xml:space="preserve"> </w:t>
      </w:r>
      <w:r>
        <w:rPr>
          <w:sz w:val="18"/>
        </w:rPr>
        <w:t>ill</w:t>
      </w:r>
      <w:r>
        <w:rPr>
          <w:spacing w:val="-3"/>
          <w:sz w:val="18"/>
        </w:rPr>
        <w:t xml:space="preserve"> </w:t>
      </w:r>
      <w:r>
        <w:rPr>
          <w:spacing w:val="-2"/>
          <w:sz w:val="18"/>
        </w:rPr>
        <w:t>health</w:t>
      </w:r>
    </w:p>
    <w:p w14:paraId="585CE931" w14:textId="77777777" w:rsidR="00D459BE" w:rsidRDefault="00000000">
      <w:pPr>
        <w:pStyle w:val="ListParagraph"/>
        <w:numPr>
          <w:ilvl w:val="1"/>
          <w:numId w:val="4"/>
        </w:numPr>
        <w:tabs>
          <w:tab w:val="left" w:pos="839"/>
        </w:tabs>
        <w:rPr>
          <w:sz w:val="18"/>
        </w:rPr>
      </w:pPr>
      <w:r>
        <w:rPr>
          <w:sz w:val="18"/>
        </w:rPr>
        <w:t>Assessing</w:t>
      </w:r>
      <w:r>
        <w:rPr>
          <w:spacing w:val="-6"/>
          <w:sz w:val="18"/>
        </w:rPr>
        <w:t xml:space="preserve"> </w:t>
      </w:r>
      <w:r>
        <w:rPr>
          <w:sz w:val="18"/>
        </w:rPr>
        <w:t>and</w:t>
      </w:r>
      <w:r>
        <w:rPr>
          <w:spacing w:val="-3"/>
          <w:sz w:val="18"/>
        </w:rPr>
        <w:t xml:space="preserve"> </w:t>
      </w:r>
      <w:r>
        <w:rPr>
          <w:sz w:val="18"/>
        </w:rPr>
        <w:t>controlling</w:t>
      </w:r>
      <w:r>
        <w:rPr>
          <w:spacing w:val="-4"/>
          <w:sz w:val="18"/>
        </w:rPr>
        <w:t xml:space="preserve"> </w:t>
      </w:r>
      <w:r>
        <w:rPr>
          <w:sz w:val="18"/>
        </w:rPr>
        <w:t>risks</w:t>
      </w:r>
      <w:r>
        <w:rPr>
          <w:spacing w:val="-3"/>
          <w:sz w:val="18"/>
        </w:rPr>
        <w:t xml:space="preserve"> </w:t>
      </w:r>
      <w:r>
        <w:rPr>
          <w:sz w:val="18"/>
        </w:rPr>
        <w:t>from</w:t>
      </w:r>
      <w:r>
        <w:rPr>
          <w:spacing w:val="-2"/>
          <w:sz w:val="18"/>
        </w:rPr>
        <w:t xml:space="preserve"> </w:t>
      </w:r>
      <w:r>
        <w:rPr>
          <w:sz w:val="18"/>
        </w:rPr>
        <w:t>curriculum</w:t>
      </w:r>
      <w:r>
        <w:rPr>
          <w:spacing w:val="-3"/>
          <w:sz w:val="18"/>
        </w:rPr>
        <w:t xml:space="preserve"> </w:t>
      </w:r>
      <w:r>
        <w:rPr>
          <w:sz w:val="18"/>
        </w:rPr>
        <w:t>and</w:t>
      </w:r>
      <w:r>
        <w:rPr>
          <w:spacing w:val="-1"/>
          <w:sz w:val="18"/>
        </w:rPr>
        <w:t xml:space="preserve"> </w:t>
      </w:r>
      <w:r>
        <w:rPr>
          <w:sz w:val="18"/>
        </w:rPr>
        <w:t>non-curriculum</w:t>
      </w:r>
      <w:r>
        <w:rPr>
          <w:spacing w:val="-3"/>
          <w:sz w:val="18"/>
        </w:rPr>
        <w:t xml:space="preserve"> </w:t>
      </w:r>
      <w:r>
        <w:rPr>
          <w:sz w:val="18"/>
        </w:rPr>
        <w:t>work</w:t>
      </w:r>
      <w:r>
        <w:rPr>
          <w:spacing w:val="-3"/>
          <w:sz w:val="18"/>
        </w:rPr>
        <w:t xml:space="preserve"> </w:t>
      </w:r>
      <w:r>
        <w:rPr>
          <w:sz w:val="18"/>
        </w:rPr>
        <w:t>activities</w:t>
      </w:r>
      <w:r>
        <w:rPr>
          <w:spacing w:val="-4"/>
          <w:sz w:val="18"/>
        </w:rPr>
        <w:t xml:space="preserve"> </w:t>
      </w:r>
      <w:r>
        <w:rPr>
          <w:sz w:val="18"/>
        </w:rPr>
        <w:t>including</w:t>
      </w:r>
      <w:r>
        <w:rPr>
          <w:spacing w:val="-3"/>
          <w:sz w:val="18"/>
        </w:rPr>
        <w:t xml:space="preserve"> </w:t>
      </w:r>
      <w:r>
        <w:rPr>
          <w:sz w:val="18"/>
        </w:rPr>
        <w:t>offsite</w:t>
      </w:r>
      <w:r>
        <w:rPr>
          <w:spacing w:val="-1"/>
          <w:sz w:val="18"/>
        </w:rPr>
        <w:t xml:space="preserve"> </w:t>
      </w:r>
      <w:r>
        <w:rPr>
          <w:spacing w:val="-2"/>
          <w:sz w:val="18"/>
        </w:rPr>
        <w:t>visits</w:t>
      </w:r>
    </w:p>
    <w:p w14:paraId="7F6AEC24" w14:textId="77777777" w:rsidR="00D459BE" w:rsidRDefault="00000000">
      <w:pPr>
        <w:pStyle w:val="ListParagraph"/>
        <w:numPr>
          <w:ilvl w:val="1"/>
          <w:numId w:val="4"/>
        </w:numPr>
        <w:tabs>
          <w:tab w:val="left" w:pos="839"/>
        </w:tabs>
        <w:spacing w:before="1"/>
        <w:rPr>
          <w:sz w:val="18"/>
        </w:rPr>
      </w:pPr>
      <w:r>
        <w:rPr>
          <w:sz w:val="18"/>
        </w:rPr>
        <w:t>Complying</w:t>
      </w:r>
      <w:r>
        <w:rPr>
          <w:spacing w:val="-4"/>
          <w:sz w:val="18"/>
        </w:rPr>
        <w:t xml:space="preserve"> </w:t>
      </w:r>
      <w:r>
        <w:rPr>
          <w:sz w:val="18"/>
        </w:rPr>
        <w:t>with</w:t>
      </w:r>
      <w:r>
        <w:rPr>
          <w:spacing w:val="-2"/>
          <w:sz w:val="18"/>
        </w:rPr>
        <w:t xml:space="preserve"> </w:t>
      </w:r>
      <w:r>
        <w:rPr>
          <w:sz w:val="18"/>
        </w:rPr>
        <w:t>statutory</w:t>
      </w:r>
      <w:r>
        <w:rPr>
          <w:spacing w:val="-2"/>
          <w:sz w:val="18"/>
        </w:rPr>
        <w:t xml:space="preserve"> </w:t>
      </w:r>
      <w:r>
        <w:rPr>
          <w:sz w:val="18"/>
        </w:rPr>
        <w:t>requirements</w:t>
      </w:r>
      <w:r>
        <w:rPr>
          <w:spacing w:val="-4"/>
          <w:sz w:val="18"/>
        </w:rPr>
        <w:t xml:space="preserve"> </w:t>
      </w:r>
      <w:r>
        <w:rPr>
          <w:sz w:val="18"/>
        </w:rPr>
        <w:t>as</w:t>
      </w:r>
      <w:r>
        <w:rPr>
          <w:spacing w:val="-3"/>
          <w:sz w:val="18"/>
        </w:rPr>
        <w:t xml:space="preserve"> </w:t>
      </w:r>
      <w:r>
        <w:rPr>
          <w:sz w:val="18"/>
        </w:rPr>
        <w:t>a</w:t>
      </w:r>
      <w:r>
        <w:rPr>
          <w:spacing w:val="-2"/>
          <w:sz w:val="18"/>
        </w:rPr>
        <w:t xml:space="preserve"> minimum</w:t>
      </w:r>
    </w:p>
    <w:p w14:paraId="43F21E22" w14:textId="77777777" w:rsidR="00D459BE" w:rsidRDefault="00000000">
      <w:pPr>
        <w:pStyle w:val="ListParagraph"/>
        <w:numPr>
          <w:ilvl w:val="1"/>
          <w:numId w:val="4"/>
        </w:numPr>
        <w:tabs>
          <w:tab w:val="left" w:pos="839"/>
        </w:tabs>
        <w:rPr>
          <w:sz w:val="18"/>
        </w:rPr>
      </w:pPr>
      <w:r>
        <w:rPr>
          <w:sz w:val="18"/>
        </w:rPr>
        <w:t>Ensuring</w:t>
      </w:r>
      <w:r>
        <w:rPr>
          <w:spacing w:val="-3"/>
          <w:sz w:val="18"/>
        </w:rPr>
        <w:t xml:space="preserve"> </w:t>
      </w:r>
      <w:r>
        <w:rPr>
          <w:sz w:val="18"/>
        </w:rPr>
        <w:t>safe</w:t>
      </w:r>
      <w:r>
        <w:rPr>
          <w:spacing w:val="-3"/>
          <w:sz w:val="18"/>
        </w:rPr>
        <w:t xml:space="preserve"> </w:t>
      </w:r>
      <w:r>
        <w:rPr>
          <w:sz w:val="18"/>
        </w:rPr>
        <w:t>working</w:t>
      </w:r>
      <w:r>
        <w:rPr>
          <w:spacing w:val="-3"/>
          <w:sz w:val="18"/>
        </w:rPr>
        <w:t xml:space="preserve"> </w:t>
      </w:r>
      <w:r>
        <w:rPr>
          <w:sz w:val="18"/>
        </w:rPr>
        <w:t>methods</w:t>
      </w:r>
      <w:r>
        <w:rPr>
          <w:spacing w:val="-2"/>
          <w:sz w:val="18"/>
        </w:rPr>
        <w:t xml:space="preserve"> </w:t>
      </w:r>
      <w:r>
        <w:rPr>
          <w:sz w:val="18"/>
        </w:rPr>
        <w:t>and</w:t>
      </w:r>
      <w:r>
        <w:rPr>
          <w:spacing w:val="-3"/>
          <w:sz w:val="18"/>
        </w:rPr>
        <w:t xml:space="preserve"> </w:t>
      </w:r>
      <w:r>
        <w:rPr>
          <w:sz w:val="18"/>
        </w:rPr>
        <w:t>providing</w:t>
      </w:r>
      <w:r>
        <w:rPr>
          <w:spacing w:val="-1"/>
          <w:sz w:val="18"/>
        </w:rPr>
        <w:t xml:space="preserve"> </w:t>
      </w:r>
      <w:r>
        <w:rPr>
          <w:sz w:val="18"/>
        </w:rPr>
        <w:t>safe</w:t>
      </w:r>
      <w:r>
        <w:rPr>
          <w:spacing w:val="-2"/>
          <w:sz w:val="18"/>
        </w:rPr>
        <w:t xml:space="preserve"> equipment</w:t>
      </w:r>
    </w:p>
    <w:p w14:paraId="3A7ADE56" w14:textId="77777777" w:rsidR="00D459BE" w:rsidRDefault="00000000">
      <w:pPr>
        <w:pStyle w:val="ListParagraph"/>
        <w:numPr>
          <w:ilvl w:val="1"/>
          <w:numId w:val="4"/>
        </w:numPr>
        <w:tabs>
          <w:tab w:val="left" w:pos="839"/>
        </w:tabs>
        <w:spacing w:before="1"/>
        <w:rPr>
          <w:sz w:val="18"/>
        </w:rPr>
      </w:pPr>
      <w:r>
        <w:rPr>
          <w:sz w:val="18"/>
        </w:rPr>
        <w:t>Providing</w:t>
      </w:r>
      <w:r>
        <w:rPr>
          <w:spacing w:val="-4"/>
          <w:sz w:val="18"/>
        </w:rPr>
        <w:t xml:space="preserve"> </w:t>
      </w:r>
      <w:r>
        <w:rPr>
          <w:sz w:val="18"/>
        </w:rPr>
        <w:t>effective</w:t>
      </w:r>
      <w:r>
        <w:rPr>
          <w:spacing w:val="-4"/>
          <w:sz w:val="18"/>
        </w:rPr>
        <w:t xml:space="preserve"> </w:t>
      </w:r>
      <w:r>
        <w:rPr>
          <w:sz w:val="18"/>
        </w:rPr>
        <w:t>information,</w:t>
      </w:r>
      <w:r>
        <w:rPr>
          <w:spacing w:val="-3"/>
          <w:sz w:val="18"/>
        </w:rPr>
        <w:t xml:space="preserve"> </w:t>
      </w:r>
      <w:r>
        <w:rPr>
          <w:sz w:val="18"/>
        </w:rPr>
        <w:t>instruction</w:t>
      </w:r>
      <w:r>
        <w:rPr>
          <w:spacing w:val="-4"/>
          <w:sz w:val="18"/>
        </w:rPr>
        <w:t xml:space="preserve"> </w:t>
      </w:r>
      <w:r>
        <w:rPr>
          <w:sz w:val="18"/>
        </w:rPr>
        <w:t>and</w:t>
      </w:r>
      <w:r>
        <w:rPr>
          <w:spacing w:val="-3"/>
          <w:sz w:val="18"/>
        </w:rPr>
        <w:t xml:space="preserve"> </w:t>
      </w:r>
      <w:r>
        <w:rPr>
          <w:spacing w:val="-2"/>
          <w:sz w:val="18"/>
        </w:rPr>
        <w:t>training</w:t>
      </w:r>
    </w:p>
    <w:p w14:paraId="16B056DF" w14:textId="77777777" w:rsidR="00D459BE" w:rsidRDefault="00000000">
      <w:pPr>
        <w:pStyle w:val="ListParagraph"/>
        <w:numPr>
          <w:ilvl w:val="1"/>
          <w:numId w:val="4"/>
        </w:numPr>
        <w:tabs>
          <w:tab w:val="left" w:pos="839"/>
        </w:tabs>
        <w:rPr>
          <w:sz w:val="18"/>
        </w:rPr>
      </w:pPr>
      <w:r>
        <w:rPr>
          <w:sz w:val="18"/>
        </w:rPr>
        <w:t>Monitoring</w:t>
      </w:r>
      <w:r>
        <w:rPr>
          <w:spacing w:val="-3"/>
          <w:sz w:val="18"/>
        </w:rPr>
        <w:t xml:space="preserve"> </w:t>
      </w:r>
      <w:r>
        <w:rPr>
          <w:sz w:val="18"/>
        </w:rPr>
        <w:t>and</w:t>
      </w:r>
      <w:r>
        <w:rPr>
          <w:spacing w:val="-3"/>
          <w:sz w:val="18"/>
        </w:rPr>
        <w:t xml:space="preserve"> </w:t>
      </w:r>
      <w:r>
        <w:rPr>
          <w:sz w:val="18"/>
        </w:rPr>
        <w:t>reviewing</w:t>
      </w:r>
      <w:r>
        <w:rPr>
          <w:spacing w:val="-2"/>
          <w:sz w:val="18"/>
        </w:rPr>
        <w:t xml:space="preserve"> </w:t>
      </w:r>
      <w:r>
        <w:rPr>
          <w:sz w:val="18"/>
        </w:rPr>
        <w:t>systems</w:t>
      </w:r>
      <w:r>
        <w:rPr>
          <w:spacing w:val="-3"/>
          <w:sz w:val="18"/>
        </w:rPr>
        <w:t xml:space="preserve"> </w:t>
      </w:r>
      <w:r>
        <w:rPr>
          <w:sz w:val="18"/>
        </w:rPr>
        <w:t>to</w:t>
      </w:r>
      <w:r>
        <w:rPr>
          <w:spacing w:val="-1"/>
          <w:sz w:val="18"/>
        </w:rPr>
        <w:t xml:space="preserve"> </w:t>
      </w:r>
      <w:r>
        <w:rPr>
          <w:sz w:val="18"/>
        </w:rPr>
        <w:t>make</w:t>
      </w:r>
      <w:r>
        <w:rPr>
          <w:spacing w:val="-2"/>
          <w:sz w:val="18"/>
        </w:rPr>
        <w:t xml:space="preserve"> </w:t>
      </w:r>
      <w:r>
        <w:rPr>
          <w:sz w:val="18"/>
        </w:rPr>
        <w:t>sure</w:t>
      </w:r>
      <w:r>
        <w:rPr>
          <w:spacing w:val="-3"/>
          <w:sz w:val="18"/>
        </w:rPr>
        <w:t xml:space="preserve"> </w:t>
      </w:r>
      <w:r>
        <w:rPr>
          <w:sz w:val="18"/>
        </w:rPr>
        <w:t>they</w:t>
      </w:r>
      <w:r>
        <w:rPr>
          <w:spacing w:val="-2"/>
          <w:sz w:val="18"/>
        </w:rPr>
        <w:t xml:space="preserve"> </w:t>
      </w:r>
      <w:r>
        <w:rPr>
          <w:sz w:val="18"/>
        </w:rPr>
        <w:t xml:space="preserve">are </w:t>
      </w:r>
      <w:r>
        <w:rPr>
          <w:spacing w:val="-2"/>
          <w:sz w:val="18"/>
        </w:rPr>
        <w:t>effective</w:t>
      </w:r>
    </w:p>
    <w:p w14:paraId="06016362" w14:textId="77777777" w:rsidR="00D459BE" w:rsidRDefault="00000000">
      <w:pPr>
        <w:pStyle w:val="ListParagraph"/>
        <w:numPr>
          <w:ilvl w:val="1"/>
          <w:numId w:val="4"/>
        </w:numPr>
        <w:tabs>
          <w:tab w:val="left" w:pos="839"/>
        </w:tabs>
        <w:spacing w:before="1" w:line="240" w:lineRule="auto"/>
        <w:ind w:right="120"/>
        <w:rPr>
          <w:sz w:val="18"/>
        </w:rPr>
      </w:pPr>
      <w:r>
        <w:rPr>
          <w:sz w:val="18"/>
        </w:rPr>
        <w:t>Developing and maintaining a positive health and safety culture through communication and consultation with employees and their representatives on health and safety matters</w:t>
      </w:r>
    </w:p>
    <w:p w14:paraId="7E4E6D2E" w14:textId="77777777" w:rsidR="00D459BE" w:rsidRDefault="00000000">
      <w:pPr>
        <w:pStyle w:val="ListParagraph"/>
        <w:numPr>
          <w:ilvl w:val="1"/>
          <w:numId w:val="4"/>
        </w:numPr>
        <w:tabs>
          <w:tab w:val="left" w:pos="839"/>
        </w:tabs>
        <w:rPr>
          <w:sz w:val="18"/>
        </w:rPr>
      </w:pPr>
      <w:r>
        <w:rPr>
          <w:sz w:val="18"/>
        </w:rPr>
        <w:t>Setting</w:t>
      </w:r>
      <w:r>
        <w:rPr>
          <w:spacing w:val="-3"/>
          <w:sz w:val="18"/>
        </w:rPr>
        <w:t xml:space="preserve"> </w:t>
      </w:r>
      <w:r>
        <w:rPr>
          <w:sz w:val="18"/>
        </w:rPr>
        <w:t>targets</w:t>
      </w:r>
      <w:r>
        <w:rPr>
          <w:spacing w:val="-3"/>
          <w:sz w:val="18"/>
        </w:rPr>
        <w:t xml:space="preserve"> </w:t>
      </w:r>
      <w:r>
        <w:rPr>
          <w:sz w:val="18"/>
        </w:rPr>
        <w:t>and</w:t>
      </w:r>
      <w:r>
        <w:rPr>
          <w:spacing w:val="-3"/>
          <w:sz w:val="18"/>
        </w:rPr>
        <w:t xml:space="preserve"> </w:t>
      </w:r>
      <w:r>
        <w:rPr>
          <w:sz w:val="18"/>
        </w:rPr>
        <w:t>objectives</w:t>
      </w:r>
      <w:r>
        <w:rPr>
          <w:spacing w:val="-2"/>
          <w:sz w:val="18"/>
        </w:rPr>
        <w:t xml:space="preserve"> </w:t>
      </w:r>
      <w:r>
        <w:rPr>
          <w:sz w:val="18"/>
        </w:rPr>
        <w:t>to</w:t>
      </w:r>
      <w:r>
        <w:rPr>
          <w:spacing w:val="-1"/>
          <w:sz w:val="18"/>
        </w:rPr>
        <w:t xml:space="preserve"> </w:t>
      </w:r>
      <w:r>
        <w:rPr>
          <w:sz w:val="18"/>
        </w:rPr>
        <w:t>develop</w:t>
      </w:r>
      <w:r>
        <w:rPr>
          <w:spacing w:val="-3"/>
          <w:sz w:val="18"/>
        </w:rPr>
        <w:t xml:space="preserve"> </w:t>
      </w:r>
      <w:r>
        <w:rPr>
          <w:sz w:val="18"/>
        </w:rPr>
        <w:t>a</w:t>
      </w:r>
      <w:r>
        <w:rPr>
          <w:spacing w:val="-1"/>
          <w:sz w:val="18"/>
        </w:rPr>
        <w:t xml:space="preserve"> </w:t>
      </w:r>
      <w:r>
        <w:rPr>
          <w:sz w:val="18"/>
        </w:rPr>
        <w:t>culture</w:t>
      </w:r>
      <w:r>
        <w:rPr>
          <w:spacing w:val="-3"/>
          <w:sz w:val="18"/>
        </w:rPr>
        <w:t xml:space="preserve"> </w:t>
      </w:r>
      <w:r>
        <w:rPr>
          <w:sz w:val="18"/>
        </w:rPr>
        <w:t>of</w:t>
      </w:r>
      <w:r>
        <w:rPr>
          <w:spacing w:val="-2"/>
          <w:sz w:val="18"/>
        </w:rPr>
        <w:t xml:space="preserve"> </w:t>
      </w:r>
      <w:r>
        <w:rPr>
          <w:sz w:val="18"/>
        </w:rPr>
        <w:t>continuous</w:t>
      </w:r>
      <w:r>
        <w:rPr>
          <w:spacing w:val="-2"/>
          <w:sz w:val="18"/>
        </w:rPr>
        <w:t xml:space="preserve"> improvement</w:t>
      </w:r>
    </w:p>
    <w:p w14:paraId="21BF81F6" w14:textId="77777777" w:rsidR="00D459BE" w:rsidRDefault="00000000">
      <w:pPr>
        <w:pStyle w:val="ListParagraph"/>
        <w:numPr>
          <w:ilvl w:val="1"/>
          <w:numId w:val="4"/>
        </w:numPr>
        <w:tabs>
          <w:tab w:val="left" w:pos="839"/>
        </w:tabs>
        <w:spacing w:before="2"/>
        <w:rPr>
          <w:sz w:val="18"/>
        </w:rPr>
      </w:pPr>
      <w:r>
        <w:rPr>
          <w:sz w:val="18"/>
        </w:rPr>
        <w:t>Ensuring</w:t>
      </w:r>
      <w:r>
        <w:rPr>
          <w:spacing w:val="-6"/>
          <w:sz w:val="18"/>
        </w:rPr>
        <w:t xml:space="preserve"> </w:t>
      </w:r>
      <w:r>
        <w:rPr>
          <w:sz w:val="18"/>
        </w:rPr>
        <w:t>a</w:t>
      </w:r>
      <w:r>
        <w:rPr>
          <w:spacing w:val="-2"/>
          <w:sz w:val="18"/>
        </w:rPr>
        <w:t xml:space="preserve"> </w:t>
      </w:r>
      <w:r>
        <w:rPr>
          <w:sz w:val="18"/>
        </w:rPr>
        <w:t>healthy</w:t>
      </w:r>
      <w:r>
        <w:rPr>
          <w:spacing w:val="-2"/>
          <w:sz w:val="18"/>
        </w:rPr>
        <w:t xml:space="preserve"> </w:t>
      </w:r>
      <w:r>
        <w:rPr>
          <w:sz w:val="18"/>
        </w:rPr>
        <w:t>working</w:t>
      </w:r>
      <w:r>
        <w:rPr>
          <w:spacing w:val="-2"/>
          <w:sz w:val="18"/>
        </w:rPr>
        <w:t xml:space="preserve"> </w:t>
      </w:r>
      <w:r>
        <w:rPr>
          <w:sz w:val="18"/>
        </w:rPr>
        <w:t>environment</w:t>
      </w:r>
      <w:r>
        <w:rPr>
          <w:spacing w:val="-3"/>
          <w:sz w:val="18"/>
        </w:rPr>
        <w:t xml:space="preserve"> </w:t>
      </w:r>
      <w:r>
        <w:rPr>
          <w:sz w:val="18"/>
        </w:rPr>
        <w:t>is</w:t>
      </w:r>
      <w:r>
        <w:rPr>
          <w:spacing w:val="-3"/>
          <w:sz w:val="18"/>
        </w:rPr>
        <w:t xml:space="preserve"> </w:t>
      </w:r>
      <w:r>
        <w:rPr>
          <w:sz w:val="18"/>
        </w:rPr>
        <w:t>maintained</w:t>
      </w:r>
      <w:r>
        <w:rPr>
          <w:spacing w:val="-4"/>
          <w:sz w:val="18"/>
        </w:rPr>
        <w:t xml:space="preserve"> </w:t>
      </w:r>
      <w:r>
        <w:rPr>
          <w:sz w:val="18"/>
        </w:rPr>
        <w:t>including</w:t>
      </w:r>
      <w:r>
        <w:rPr>
          <w:spacing w:val="-3"/>
          <w:sz w:val="18"/>
        </w:rPr>
        <w:t xml:space="preserve"> </w:t>
      </w:r>
      <w:r>
        <w:rPr>
          <w:sz w:val="18"/>
        </w:rPr>
        <w:t>adequate</w:t>
      </w:r>
      <w:r>
        <w:rPr>
          <w:spacing w:val="-3"/>
          <w:sz w:val="18"/>
        </w:rPr>
        <w:t xml:space="preserve"> </w:t>
      </w:r>
      <w:r>
        <w:rPr>
          <w:sz w:val="18"/>
        </w:rPr>
        <w:t>welfare</w:t>
      </w:r>
      <w:r>
        <w:rPr>
          <w:spacing w:val="-3"/>
          <w:sz w:val="18"/>
        </w:rPr>
        <w:t xml:space="preserve"> </w:t>
      </w:r>
      <w:r>
        <w:rPr>
          <w:spacing w:val="-2"/>
          <w:sz w:val="18"/>
        </w:rPr>
        <w:t>facilities</w:t>
      </w:r>
    </w:p>
    <w:p w14:paraId="4AE984C5" w14:textId="77777777" w:rsidR="00D459BE" w:rsidRDefault="00000000">
      <w:pPr>
        <w:pStyle w:val="ListParagraph"/>
        <w:numPr>
          <w:ilvl w:val="1"/>
          <w:numId w:val="4"/>
        </w:numPr>
        <w:tabs>
          <w:tab w:val="left" w:pos="839"/>
        </w:tabs>
        <w:rPr>
          <w:sz w:val="18"/>
        </w:rPr>
      </w:pPr>
      <w:r>
        <w:rPr>
          <w:sz w:val="18"/>
        </w:rPr>
        <w:t>Ensuring</w:t>
      </w:r>
      <w:r>
        <w:rPr>
          <w:spacing w:val="-5"/>
          <w:sz w:val="18"/>
        </w:rPr>
        <w:t xml:space="preserve"> </w:t>
      </w:r>
      <w:r>
        <w:rPr>
          <w:sz w:val="18"/>
        </w:rPr>
        <w:t>adequate</w:t>
      </w:r>
      <w:r>
        <w:rPr>
          <w:spacing w:val="-2"/>
          <w:sz w:val="18"/>
        </w:rPr>
        <w:t xml:space="preserve"> </w:t>
      </w:r>
      <w:r>
        <w:rPr>
          <w:sz w:val="18"/>
        </w:rPr>
        <w:t>resources</w:t>
      </w:r>
      <w:r>
        <w:rPr>
          <w:spacing w:val="-3"/>
          <w:sz w:val="18"/>
        </w:rPr>
        <w:t xml:space="preserve"> </w:t>
      </w:r>
      <w:r>
        <w:rPr>
          <w:sz w:val="18"/>
        </w:rPr>
        <w:t>are made</w:t>
      </w:r>
      <w:r>
        <w:rPr>
          <w:spacing w:val="-3"/>
          <w:sz w:val="18"/>
        </w:rPr>
        <w:t xml:space="preserve"> </w:t>
      </w:r>
      <w:r>
        <w:rPr>
          <w:sz w:val="18"/>
        </w:rPr>
        <w:t>available</w:t>
      </w:r>
      <w:r>
        <w:rPr>
          <w:spacing w:val="-2"/>
          <w:sz w:val="18"/>
        </w:rPr>
        <w:t xml:space="preserve"> </w:t>
      </w:r>
      <w:r>
        <w:rPr>
          <w:sz w:val="18"/>
        </w:rPr>
        <w:t>for</w:t>
      </w:r>
      <w:r>
        <w:rPr>
          <w:spacing w:val="-2"/>
          <w:sz w:val="18"/>
        </w:rPr>
        <w:t xml:space="preserve"> </w:t>
      </w:r>
      <w:r>
        <w:rPr>
          <w:sz w:val="18"/>
        </w:rPr>
        <w:t>Health</w:t>
      </w:r>
      <w:r>
        <w:rPr>
          <w:spacing w:val="-3"/>
          <w:sz w:val="18"/>
        </w:rPr>
        <w:t xml:space="preserve"> </w:t>
      </w:r>
      <w:r>
        <w:rPr>
          <w:sz w:val="18"/>
        </w:rPr>
        <w:t>&amp;</w:t>
      </w:r>
      <w:r>
        <w:rPr>
          <w:spacing w:val="-2"/>
          <w:sz w:val="18"/>
        </w:rPr>
        <w:t xml:space="preserve"> </w:t>
      </w:r>
      <w:r>
        <w:rPr>
          <w:sz w:val="18"/>
        </w:rPr>
        <w:t>Safety</w:t>
      </w:r>
      <w:r>
        <w:rPr>
          <w:spacing w:val="-2"/>
          <w:sz w:val="18"/>
        </w:rPr>
        <w:t xml:space="preserve"> </w:t>
      </w:r>
      <w:r>
        <w:rPr>
          <w:sz w:val="18"/>
        </w:rPr>
        <w:t>issues,</w:t>
      </w:r>
      <w:r>
        <w:rPr>
          <w:spacing w:val="-1"/>
          <w:sz w:val="18"/>
        </w:rPr>
        <w:t xml:space="preserve"> </w:t>
      </w:r>
      <w:r>
        <w:rPr>
          <w:sz w:val="18"/>
        </w:rPr>
        <w:t>so</w:t>
      </w:r>
      <w:r>
        <w:rPr>
          <w:spacing w:val="-1"/>
          <w:sz w:val="18"/>
        </w:rPr>
        <w:t xml:space="preserve"> </w:t>
      </w:r>
      <w:r>
        <w:rPr>
          <w:sz w:val="18"/>
        </w:rPr>
        <w:t>far</w:t>
      </w:r>
      <w:r>
        <w:rPr>
          <w:spacing w:val="-2"/>
          <w:sz w:val="18"/>
        </w:rPr>
        <w:t xml:space="preserve"> </w:t>
      </w:r>
      <w:r>
        <w:rPr>
          <w:sz w:val="18"/>
        </w:rPr>
        <w:t>as</w:t>
      </w:r>
      <w:r>
        <w:rPr>
          <w:spacing w:val="-3"/>
          <w:sz w:val="18"/>
        </w:rPr>
        <w:t xml:space="preserve"> </w:t>
      </w:r>
      <w:r>
        <w:rPr>
          <w:sz w:val="18"/>
        </w:rPr>
        <w:t>is</w:t>
      </w:r>
      <w:r>
        <w:rPr>
          <w:spacing w:val="-2"/>
          <w:sz w:val="18"/>
        </w:rPr>
        <w:t xml:space="preserve"> </w:t>
      </w:r>
      <w:r>
        <w:rPr>
          <w:sz w:val="18"/>
        </w:rPr>
        <w:t>reasonably</w:t>
      </w:r>
      <w:r>
        <w:rPr>
          <w:spacing w:val="1"/>
          <w:sz w:val="18"/>
        </w:rPr>
        <w:t xml:space="preserve"> </w:t>
      </w:r>
      <w:proofErr w:type="gramStart"/>
      <w:r>
        <w:rPr>
          <w:spacing w:val="-2"/>
          <w:sz w:val="18"/>
        </w:rPr>
        <w:t>practicable;</w:t>
      </w:r>
      <w:proofErr w:type="gramEnd"/>
    </w:p>
    <w:p w14:paraId="7B976190" w14:textId="77777777" w:rsidR="00D459BE" w:rsidRDefault="00000000">
      <w:pPr>
        <w:pStyle w:val="ListParagraph"/>
        <w:numPr>
          <w:ilvl w:val="1"/>
          <w:numId w:val="4"/>
        </w:numPr>
        <w:tabs>
          <w:tab w:val="left" w:pos="839"/>
        </w:tabs>
        <w:spacing w:before="1" w:line="240" w:lineRule="auto"/>
        <w:rPr>
          <w:sz w:val="18"/>
        </w:rPr>
      </w:pPr>
      <w:r>
        <w:rPr>
          <w:sz w:val="18"/>
        </w:rPr>
        <w:t>Ensuring</w:t>
      </w:r>
      <w:r>
        <w:rPr>
          <w:spacing w:val="-3"/>
          <w:sz w:val="18"/>
        </w:rPr>
        <w:t xml:space="preserve"> </w:t>
      </w:r>
      <w:r>
        <w:rPr>
          <w:sz w:val="18"/>
        </w:rPr>
        <w:t>safe</w:t>
      </w:r>
      <w:r>
        <w:rPr>
          <w:spacing w:val="-1"/>
          <w:sz w:val="18"/>
        </w:rPr>
        <w:t xml:space="preserve"> </w:t>
      </w:r>
      <w:r>
        <w:rPr>
          <w:sz w:val="18"/>
        </w:rPr>
        <w:t>use,</w:t>
      </w:r>
      <w:r>
        <w:rPr>
          <w:spacing w:val="-2"/>
          <w:sz w:val="18"/>
        </w:rPr>
        <w:t xml:space="preserve"> </w:t>
      </w:r>
      <w:r>
        <w:rPr>
          <w:sz w:val="18"/>
        </w:rPr>
        <w:t>handling</w:t>
      </w:r>
      <w:r>
        <w:rPr>
          <w:spacing w:val="-2"/>
          <w:sz w:val="18"/>
        </w:rPr>
        <w:t xml:space="preserve"> </w:t>
      </w:r>
      <w:r>
        <w:rPr>
          <w:sz w:val="18"/>
        </w:rPr>
        <w:t>and</w:t>
      </w:r>
      <w:r>
        <w:rPr>
          <w:spacing w:val="-3"/>
          <w:sz w:val="18"/>
        </w:rPr>
        <w:t xml:space="preserve"> </w:t>
      </w:r>
      <w:r>
        <w:rPr>
          <w:sz w:val="18"/>
        </w:rPr>
        <w:t>storage</w:t>
      </w:r>
      <w:r>
        <w:rPr>
          <w:spacing w:val="-3"/>
          <w:sz w:val="18"/>
        </w:rPr>
        <w:t xml:space="preserve"> </w:t>
      </w:r>
      <w:r>
        <w:rPr>
          <w:sz w:val="18"/>
        </w:rPr>
        <w:t>of</w:t>
      </w:r>
      <w:r>
        <w:rPr>
          <w:spacing w:val="-1"/>
          <w:sz w:val="18"/>
        </w:rPr>
        <w:t xml:space="preserve"> </w:t>
      </w:r>
      <w:r>
        <w:rPr>
          <w:sz w:val="18"/>
        </w:rPr>
        <w:t>substances</w:t>
      </w:r>
      <w:r>
        <w:rPr>
          <w:spacing w:val="-3"/>
          <w:sz w:val="18"/>
        </w:rPr>
        <w:t xml:space="preserve"> </w:t>
      </w:r>
      <w:r>
        <w:rPr>
          <w:sz w:val="18"/>
        </w:rPr>
        <w:t>at</w:t>
      </w:r>
      <w:r>
        <w:rPr>
          <w:spacing w:val="-2"/>
          <w:sz w:val="18"/>
        </w:rPr>
        <w:t xml:space="preserve"> </w:t>
      </w:r>
      <w:r>
        <w:rPr>
          <w:spacing w:val="-4"/>
          <w:sz w:val="18"/>
        </w:rPr>
        <w:t>work</w:t>
      </w:r>
    </w:p>
    <w:p w14:paraId="7986D602" w14:textId="77777777" w:rsidR="00D459BE" w:rsidRDefault="00D459BE">
      <w:pPr>
        <w:pStyle w:val="BodyText"/>
        <w:spacing w:before="35"/>
        <w:jc w:val="left"/>
        <w:rPr>
          <w:sz w:val="18"/>
        </w:rPr>
      </w:pPr>
    </w:p>
    <w:p w14:paraId="44CCFEF1" w14:textId="77777777" w:rsidR="00D459BE" w:rsidRDefault="00000000">
      <w:pPr>
        <w:pStyle w:val="BodyText"/>
        <w:ind w:left="120" w:right="114"/>
      </w:pPr>
      <w:r>
        <w:t xml:space="preserve">In addition to the above commitment, the Directors and Head Teacher also </w:t>
      </w:r>
      <w:proofErr w:type="spellStart"/>
      <w:r>
        <w:t>recognise</w:t>
      </w:r>
      <w:proofErr w:type="spellEnd"/>
      <w:r>
        <w:t xml:space="preserve"> their obligations to non-employees and provide trainees, members of the public, pupils, contractors, </w:t>
      </w:r>
      <w:proofErr w:type="spellStart"/>
      <w:r>
        <w:t>etc</w:t>
      </w:r>
      <w:proofErr w:type="spellEnd"/>
      <w:r>
        <w:t xml:space="preserve">, or anyone who is or may be affected by the </w:t>
      </w:r>
      <w:proofErr w:type="gramStart"/>
      <w:r>
        <w:t>schools</w:t>
      </w:r>
      <w:proofErr w:type="gramEnd"/>
      <w:r>
        <w:t xml:space="preserve"> activities with the necessary information, instruction, training and supervision available to ensure the safety of those </w:t>
      </w:r>
      <w:r>
        <w:rPr>
          <w:spacing w:val="-2"/>
        </w:rPr>
        <w:t>affected.</w:t>
      </w:r>
    </w:p>
    <w:p w14:paraId="075D32E7" w14:textId="77777777" w:rsidR="00D459BE" w:rsidRDefault="00D459BE">
      <w:pPr>
        <w:pStyle w:val="BodyText"/>
        <w:jc w:val="left"/>
      </w:pPr>
    </w:p>
    <w:p w14:paraId="1D76891C" w14:textId="77777777" w:rsidR="00D459BE" w:rsidRDefault="00000000">
      <w:pPr>
        <w:pStyle w:val="BodyText"/>
        <w:ind w:left="120"/>
      </w:pPr>
      <w:r>
        <w:t>The</w:t>
      </w:r>
      <w:r>
        <w:rPr>
          <w:spacing w:val="-5"/>
        </w:rPr>
        <w:t xml:space="preserve"> </w:t>
      </w:r>
      <w:r>
        <w:t>Directors</w:t>
      </w:r>
      <w:r>
        <w:rPr>
          <w:spacing w:val="-6"/>
        </w:rPr>
        <w:t xml:space="preserve"> </w:t>
      </w:r>
      <w:r>
        <w:t>and</w:t>
      </w:r>
      <w:r>
        <w:rPr>
          <w:spacing w:val="-8"/>
        </w:rPr>
        <w:t xml:space="preserve"> </w:t>
      </w:r>
      <w:r>
        <w:t>Headteacher</w:t>
      </w:r>
      <w:r>
        <w:rPr>
          <w:spacing w:val="-8"/>
        </w:rPr>
        <w:t xml:space="preserve"> </w:t>
      </w:r>
      <w:r>
        <w:t>will</w:t>
      </w:r>
      <w:r>
        <w:rPr>
          <w:spacing w:val="-5"/>
        </w:rPr>
        <w:t xml:space="preserve"> </w:t>
      </w:r>
      <w:r>
        <w:t>ensure</w:t>
      </w:r>
      <w:r>
        <w:rPr>
          <w:spacing w:val="-5"/>
        </w:rPr>
        <w:t xml:space="preserve"> </w:t>
      </w:r>
      <w:r>
        <w:t>adequate</w:t>
      </w:r>
      <w:r>
        <w:rPr>
          <w:spacing w:val="-7"/>
        </w:rPr>
        <w:t xml:space="preserve"> </w:t>
      </w:r>
      <w:r>
        <w:t>resources,</w:t>
      </w:r>
      <w:r>
        <w:rPr>
          <w:spacing w:val="-5"/>
        </w:rPr>
        <w:t xml:space="preserve"> </w:t>
      </w:r>
      <w:r>
        <w:t>including</w:t>
      </w:r>
      <w:r>
        <w:rPr>
          <w:spacing w:val="-6"/>
        </w:rPr>
        <w:t xml:space="preserve"> </w:t>
      </w:r>
      <w:proofErr w:type="gramStart"/>
      <w:r>
        <w:t>finance</w:t>
      </w:r>
      <w:proofErr w:type="gramEnd"/>
      <w:r>
        <w:rPr>
          <w:spacing w:val="-8"/>
        </w:rPr>
        <w:t xml:space="preserve"> </w:t>
      </w:r>
      <w:r>
        <w:t>to</w:t>
      </w:r>
      <w:r>
        <w:rPr>
          <w:spacing w:val="-6"/>
        </w:rPr>
        <w:t xml:space="preserve"> </w:t>
      </w:r>
      <w:r>
        <w:t>implement</w:t>
      </w:r>
      <w:r>
        <w:rPr>
          <w:spacing w:val="-6"/>
        </w:rPr>
        <w:t xml:space="preserve"> </w:t>
      </w:r>
      <w:r>
        <w:t>the</w:t>
      </w:r>
      <w:r>
        <w:rPr>
          <w:spacing w:val="-7"/>
        </w:rPr>
        <w:t xml:space="preserve"> </w:t>
      </w:r>
      <w:r>
        <w:rPr>
          <w:spacing w:val="-2"/>
        </w:rPr>
        <w:t>Policy.</w:t>
      </w:r>
    </w:p>
    <w:p w14:paraId="6776ABB2" w14:textId="77777777" w:rsidR="00D459BE" w:rsidRDefault="00D459BE">
      <w:pPr>
        <w:pStyle w:val="BodyText"/>
        <w:spacing w:before="1"/>
        <w:jc w:val="left"/>
      </w:pPr>
    </w:p>
    <w:p w14:paraId="4EA5B22A" w14:textId="77777777" w:rsidR="00D459BE" w:rsidRDefault="00000000">
      <w:pPr>
        <w:pStyle w:val="BodyText"/>
        <w:ind w:left="119" w:right="114"/>
      </w:pPr>
      <w:r>
        <w:t xml:space="preserve">The Directors and Headteacher are committed to this </w:t>
      </w:r>
      <w:proofErr w:type="gramStart"/>
      <w:r>
        <w:t>Policy</w:t>
      </w:r>
      <w:proofErr w:type="gramEnd"/>
      <w:r>
        <w:t xml:space="preserve"> and all staff are required to comply.</w:t>
      </w:r>
      <w:r>
        <w:rPr>
          <w:spacing w:val="40"/>
        </w:rPr>
        <w:t xml:space="preserve"> </w:t>
      </w:r>
      <w:r>
        <w:t xml:space="preserve">They are encouraged to support the Directors and Head </w:t>
      </w:r>
      <w:proofErr w:type="gramStart"/>
      <w:r>
        <w:t>Teachers</w:t>
      </w:r>
      <w:proofErr w:type="gramEnd"/>
      <w:r>
        <w:t xml:space="preserve"> commitment to continuous improvement in the </w:t>
      </w:r>
      <w:proofErr w:type="gramStart"/>
      <w:r>
        <w:t>schools</w:t>
      </w:r>
      <w:proofErr w:type="gramEnd"/>
      <w:r>
        <w:t xml:space="preserve"> health and safety performance. For the Policy Document to be effectively implemented, the school requires the full co-operation of employees and others who use the premises.</w:t>
      </w:r>
    </w:p>
    <w:p w14:paraId="45B0E1AE" w14:textId="77777777" w:rsidR="00D459BE" w:rsidRDefault="00D459BE">
      <w:pPr>
        <w:pStyle w:val="BodyText"/>
        <w:jc w:val="left"/>
      </w:pPr>
    </w:p>
    <w:p w14:paraId="2DCEA3AF" w14:textId="77777777" w:rsidR="00D459BE" w:rsidRDefault="00000000">
      <w:pPr>
        <w:pStyle w:val="BodyText"/>
        <w:ind w:left="119" w:right="115"/>
      </w:pPr>
      <w:r>
        <w:t>This Policy Statement and arrangements have been approved by the directors and will be reviewed at least annually and revised as and when necessary.</w:t>
      </w:r>
    </w:p>
    <w:p w14:paraId="6B6A3163" w14:textId="77777777" w:rsidR="00D459BE" w:rsidRDefault="00D459BE">
      <w:pPr>
        <w:sectPr w:rsidR="00D459BE">
          <w:type w:val="continuous"/>
          <w:pgSz w:w="11910" w:h="16840"/>
          <w:pgMar w:top="1920" w:right="600" w:bottom="280" w:left="600" w:header="720" w:footer="720" w:gutter="0"/>
          <w:cols w:space="720"/>
        </w:sectPr>
      </w:pPr>
    </w:p>
    <w:p w14:paraId="63F5815F" w14:textId="77777777" w:rsidR="00D459BE" w:rsidRDefault="00000000">
      <w:pPr>
        <w:pStyle w:val="Heading1"/>
        <w:numPr>
          <w:ilvl w:val="0"/>
          <w:numId w:val="4"/>
        </w:numPr>
        <w:tabs>
          <w:tab w:val="left" w:pos="361"/>
        </w:tabs>
        <w:spacing w:before="46"/>
        <w:ind w:left="361" w:hanging="241"/>
        <w:rPr>
          <w:color w:val="006FC0"/>
        </w:rPr>
      </w:pPr>
      <w:bookmarkStart w:id="1" w:name="2._Organisation"/>
      <w:bookmarkEnd w:id="1"/>
      <w:proofErr w:type="spellStart"/>
      <w:r>
        <w:rPr>
          <w:color w:val="006FC0"/>
          <w:spacing w:val="-2"/>
        </w:rPr>
        <w:lastRenderedPageBreak/>
        <w:t>Organisation</w:t>
      </w:r>
      <w:proofErr w:type="spellEnd"/>
    </w:p>
    <w:p w14:paraId="5C71149E" w14:textId="77777777" w:rsidR="00D459BE" w:rsidRDefault="00000000">
      <w:pPr>
        <w:pStyle w:val="Heading2"/>
        <w:spacing w:before="257"/>
      </w:pPr>
      <w:bookmarkStart w:id="2" w:name="Roles_&amp;_Responsibilities"/>
      <w:bookmarkEnd w:id="2"/>
      <w:r>
        <w:rPr>
          <w:color w:val="006FC0"/>
        </w:rPr>
        <w:t>Roles</w:t>
      </w:r>
      <w:r>
        <w:rPr>
          <w:color w:val="006FC0"/>
          <w:spacing w:val="-1"/>
        </w:rPr>
        <w:t xml:space="preserve"> </w:t>
      </w:r>
      <w:r>
        <w:rPr>
          <w:color w:val="006FC0"/>
        </w:rPr>
        <w:t xml:space="preserve">&amp; </w:t>
      </w:r>
      <w:r>
        <w:rPr>
          <w:color w:val="006FC0"/>
          <w:spacing w:val="-2"/>
        </w:rPr>
        <w:t>Responsibilities</w:t>
      </w:r>
    </w:p>
    <w:p w14:paraId="7930DBF1" w14:textId="77777777" w:rsidR="00D459BE" w:rsidRDefault="00000000">
      <w:pPr>
        <w:pStyle w:val="BodyText"/>
        <w:spacing w:before="270"/>
        <w:ind w:left="120" w:right="117" w:hanging="1"/>
      </w:pPr>
      <w:proofErr w:type="gramStart"/>
      <w:r>
        <w:t>In order to</w:t>
      </w:r>
      <w:proofErr w:type="gramEnd"/>
      <w:r>
        <w:t xml:space="preserve"> achieve compliance with the Statement of Intent the school’s normal management structure has additional Health &amp; Safety responsibilities assigned to them.</w:t>
      </w:r>
    </w:p>
    <w:p w14:paraId="6272B7FE" w14:textId="77777777" w:rsidR="00D459BE" w:rsidRDefault="00000000">
      <w:pPr>
        <w:pStyle w:val="ListParagraph"/>
        <w:numPr>
          <w:ilvl w:val="1"/>
          <w:numId w:val="4"/>
        </w:numPr>
        <w:tabs>
          <w:tab w:val="left" w:pos="839"/>
        </w:tabs>
        <w:spacing w:before="256" w:line="240" w:lineRule="auto"/>
        <w:ind w:hanging="359"/>
        <w:rPr>
          <w:sz w:val="18"/>
        </w:rPr>
      </w:pPr>
      <w:r>
        <w:rPr>
          <w:sz w:val="18"/>
        </w:rPr>
        <w:t>Steve</w:t>
      </w:r>
      <w:r>
        <w:rPr>
          <w:spacing w:val="-5"/>
          <w:sz w:val="18"/>
        </w:rPr>
        <w:t xml:space="preserve"> </w:t>
      </w:r>
      <w:r>
        <w:rPr>
          <w:sz w:val="18"/>
        </w:rPr>
        <w:t>Miller,</w:t>
      </w:r>
      <w:r>
        <w:rPr>
          <w:spacing w:val="-1"/>
          <w:sz w:val="18"/>
        </w:rPr>
        <w:t xml:space="preserve"> </w:t>
      </w:r>
      <w:r>
        <w:rPr>
          <w:sz w:val="18"/>
        </w:rPr>
        <w:t>CEO,</w:t>
      </w:r>
      <w:r>
        <w:rPr>
          <w:spacing w:val="-2"/>
          <w:sz w:val="18"/>
        </w:rPr>
        <w:t xml:space="preserve"> </w:t>
      </w:r>
      <w:r>
        <w:rPr>
          <w:sz w:val="18"/>
        </w:rPr>
        <w:t>has</w:t>
      </w:r>
      <w:r>
        <w:rPr>
          <w:spacing w:val="-2"/>
          <w:sz w:val="18"/>
        </w:rPr>
        <w:t xml:space="preserve"> </w:t>
      </w:r>
      <w:r>
        <w:rPr>
          <w:sz w:val="18"/>
        </w:rPr>
        <w:t>overall</w:t>
      </w:r>
      <w:r>
        <w:rPr>
          <w:spacing w:val="-3"/>
          <w:sz w:val="18"/>
        </w:rPr>
        <w:t xml:space="preserve"> </w:t>
      </w:r>
      <w:r>
        <w:rPr>
          <w:sz w:val="18"/>
        </w:rPr>
        <w:t>responsibility</w:t>
      </w:r>
      <w:r>
        <w:rPr>
          <w:spacing w:val="-1"/>
          <w:sz w:val="18"/>
        </w:rPr>
        <w:t xml:space="preserve"> </w:t>
      </w:r>
      <w:r>
        <w:rPr>
          <w:sz w:val="18"/>
        </w:rPr>
        <w:t>for</w:t>
      </w:r>
      <w:r>
        <w:rPr>
          <w:spacing w:val="-3"/>
          <w:sz w:val="18"/>
        </w:rPr>
        <w:t xml:space="preserve"> </w:t>
      </w:r>
      <w:proofErr w:type="gramStart"/>
      <w:r>
        <w:rPr>
          <w:sz w:val="18"/>
        </w:rPr>
        <w:t>the school</w:t>
      </w:r>
      <w:proofErr w:type="gramEnd"/>
      <w:r>
        <w:rPr>
          <w:spacing w:val="-2"/>
          <w:sz w:val="18"/>
        </w:rPr>
        <w:t xml:space="preserve"> </w:t>
      </w:r>
      <w:r>
        <w:rPr>
          <w:sz w:val="18"/>
        </w:rPr>
        <w:t>and</w:t>
      </w:r>
      <w:r>
        <w:rPr>
          <w:spacing w:val="-3"/>
          <w:sz w:val="18"/>
        </w:rPr>
        <w:t xml:space="preserve"> </w:t>
      </w:r>
      <w:r>
        <w:rPr>
          <w:sz w:val="18"/>
        </w:rPr>
        <w:t>for</w:t>
      </w:r>
      <w:r>
        <w:rPr>
          <w:spacing w:val="-2"/>
          <w:sz w:val="18"/>
        </w:rPr>
        <w:t xml:space="preserve"> </w:t>
      </w:r>
      <w:r>
        <w:rPr>
          <w:sz w:val="18"/>
        </w:rPr>
        <w:t>Health</w:t>
      </w:r>
      <w:r>
        <w:rPr>
          <w:spacing w:val="-3"/>
          <w:sz w:val="18"/>
        </w:rPr>
        <w:t xml:space="preserve"> </w:t>
      </w:r>
      <w:r>
        <w:rPr>
          <w:sz w:val="18"/>
        </w:rPr>
        <w:t>&amp;</w:t>
      </w:r>
      <w:r>
        <w:rPr>
          <w:spacing w:val="-2"/>
          <w:sz w:val="18"/>
        </w:rPr>
        <w:t xml:space="preserve"> </w:t>
      </w:r>
      <w:r>
        <w:rPr>
          <w:sz w:val="18"/>
        </w:rPr>
        <w:t>Safety</w:t>
      </w:r>
      <w:r>
        <w:rPr>
          <w:spacing w:val="-2"/>
          <w:sz w:val="18"/>
        </w:rPr>
        <w:t xml:space="preserve"> </w:t>
      </w:r>
      <w:r>
        <w:rPr>
          <w:sz w:val="18"/>
        </w:rPr>
        <w:t>in</w:t>
      </w:r>
      <w:r>
        <w:rPr>
          <w:spacing w:val="-2"/>
          <w:sz w:val="18"/>
        </w:rPr>
        <w:t xml:space="preserve"> </w:t>
      </w:r>
      <w:proofErr w:type="gramStart"/>
      <w:r>
        <w:rPr>
          <w:sz w:val="18"/>
        </w:rPr>
        <w:t>the</w:t>
      </w:r>
      <w:r>
        <w:rPr>
          <w:spacing w:val="-2"/>
          <w:sz w:val="18"/>
        </w:rPr>
        <w:t xml:space="preserve"> school</w:t>
      </w:r>
      <w:proofErr w:type="gramEnd"/>
      <w:r>
        <w:rPr>
          <w:spacing w:val="-2"/>
          <w:sz w:val="18"/>
        </w:rPr>
        <w:t>.</w:t>
      </w:r>
    </w:p>
    <w:p w14:paraId="66096676" w14:textId="77777777" w:rsidR="00D459BE" w:rsidRDefault="00000000">
      <w:pPr>
        <w:pStyle w:val="ListParagraph"/>
        <w:numPr>
          <w:ilvl w:val="1"/>
          <w:numId w:val="4"/>
        </w:numPr>
        <w:tabs>
          <w:tab w:val="left" w:pos="839"/>
        </w:tabs>
        <w:spacing w:before="1"/>
        <w:ind w:hanging="359"/>
        <w:rPr>
          <w:sz w:val="18"/>
        </w:rPr>
      </w:pPr>
      <w:r>
        <w:rPr>
          <w:sz w:val="18"/>
        </w:rPr>
        <w:t>The</w:t>
      </w:r>
      <w:r>
        <w:rPr>
          <w:spacing w:val="-5"/>
          <w:sz w:val="18"/>
        </w:rPr>
        <w:t xml:space="preserve"> </w:t>
      </w:r>
      <w:r>
        <w:rPr>
          <w:sz w:val="18"/>
        </w:rPr>
        <w:t>Headteacher</w:t>
      </w:r>
      <w:r>
        <w:rPr>
          <w:spacing w:val="-2"/>
          <w:sz w:val="18"/>
        </w:rPr>
        <w:t xml:space="preserve"> </w:t>
      </w:r>
      <w:r>
        <w:rPr>
          <w:sz w:val="18"/>
        </w:rPr>
        <w:t>has</w:t>
      </w:r>
      <w:r>
        <w:rPr>
          <w:spacing w:val="-3"/>
          <w:sz w:val="18"/>
        </w:rPr>
        <w:t xml:space="preserve"> </w:t>
      </w:r>
      <w:r>
        <w:rPr>
          <w:sz w:val="18"/>
        </w:rPr>
        <w:t>responsibility</w:t>
      </w:r>
      <w:r>
        <w:rPr>
          <w:spacing w:val="-1"/>
          <w:sz w:val="18"/>
        </w:rPr>
        <w:t xml:space="preserve"> </w:t>
      </w:r>
      <w:r>
        <w:rPr>
          <w:sz w:val="18"/>
        </w:rPr>
        <w:t>for</w:t>
      </w:r>
      <w:r>
        <w:rPr>
          <w:spacing w:val="-3"/>
          <w:sz w:val="18"/>
        </w:rPr>
        <w:t xml:space="preserve"> </w:t>
      </w:r>
      <w:r>
        <w:rPr>
          <w:sz w:val="18"/>
        </w:rPr>
        <w:t>Health</w:t>
      </w:r>
      <w:r>
        <w:rPr>
          <w:spacing w:val="-2"/>
          <w:sz w:val="18"/>
        </w:rPr>
        <w:t xml:space="preserve"> </w:t>
      </w:r>
      <w:r>
        <w:rPr>
          <w:sz w:val="18"/>
        </w:rPr>
        <w:t>&amp;</w:t>
      </w:r>
      <w:r>
        <w:rPr>
          <w:spacing w:val="-2"/>
          <w:sz w:val="18"/>
        </w:rPr>
        <w:t xml:space="preserve"> </w:t>
      </w:r>
      <w:r>
        <w:rPr>
          <w:sz w:val="18"/>
        </w:rPr>
        <w:t>Safety</w:t>
      </w:r>
      <w:r>
        <w:rPr>
          <w:spacing w:val="-2"/>
          <w:sz w:val="18"/>
        </w:rPr>
        <w:t xml:space="preserve"> </w:t>
      </w:r>
      <w:r>
        <w:rPr>
          <w:sz w:val="18"/>
        </w:rPr>
        <w:t>in</w:t>
      </w:r>
      <w:r>
        <w:rPr>
          <w:spacing w:val="-2"/>
          <w:sz w:val="18"/>
        </w:rPr>
        <w:t xml:space="preserve"> </w:t>
      </w:r>
      <w:r>
        <w:rPr>
          <w:sz w:val="18"/>
        </w:rPr>
        <w:t>the</w:t>
      </w:r>
      <w:r>
        <w:rPr>
          <w:spacing w:val="-1"/>
          <w:sz w:val="18"/>
        </w:rPr>
        <w:t xml:space="preserve"> </w:t>
      </w:r>
      <w:proofErr w:type="gramStart"/>
      <w:r>
        <w:rPr>
          <w:sz w:val="18"/>
        </w:rPr>
        <w:t>school,</w:t>
      </w:r>
      <w:r>
        <w:rPr>
          <w:spacing w:val="-1"/>
          <w:sz w:val="18"/>
        </w:rPr>
        <w:t xml:space="preserve"> </w:t>
      </w:r>
      <w:r>
        <w:rPr>
          <w:sz w:val="18"/>
        </w:rPr>
        <w:t>and</w:t>
      </w:r>
      <w:proofErr w:type="gramEnd"/>
      <w:r>
        <w:rPr>
          <w:spacing w:val="-3"/>
          <w:sz w:val="18"/>
        </w:rPr>
        <w:t xml:space="preserve"> </w:t>
      </w:r>
      <w:r>
        <w:rPr>
          <w:sz w:val="18"/>
        </w:rPr>
        <w:t>is</w:t>
      </w:r>
      <w:r>
        <w:rPr>
          <w:spacing w:val="-2"/>
          <w:sz w:val="18"/>
        </w:rPr>
        <w:t xml:space="preserve"> </w:t>
      </w:r>
      <w:r>
        <w:rPr>
          <w:sz w:val="18"/>
        </w:rPr>
        <w:t>also</w:t>
      </w:r>
      <w:r>
        <w:rPr>
          <w:spacing w:val="-1"/>
          <w:sz w:val="18"/>
        </w:rPr>
        <w:t xml:space="preserve"> </w:t>
      </w:r>
      <w:r>
        <w:rPr>
          <w:sz w:val="18"/>
        </w:rPr>
        <w:t>the School’s</w:t>
      </w:r>
      <w:r>
        <w:rPr>
          <w:spacing w:val="-2"/>
          <w:sz w:val="18"/>
        </w:rPr>
        <w:t xml:space="preserve"> </w:t>
      </w:r>
      <w:r>
        <w:rPr>
          <w:spacing w:val="-4"/>
          <w:sz w:val="18"/>
        </w:rPr>
        <w:t>OVC.</w:t>
      </w:r>
    </w:p>
    <w:p w14:paraId="11AC98E2" w14:textId="77777777" w:rsidR="00D459BE" w:rsidRDefault="00000000">
      <w:pPr>
        <w:pStyle w:val="ListParagraph"/>
        <w:numPr>
          <w:ilvl w:val="1"/>
          <w:numId w:val="4"/>
        </w:numPr>
        <w:tabs>
          <w:tab w:val="left" w:pos="839"/>
        </w:tabs>
        <w:rPr>
          <w:sz w:val="18"/>
        </w:rPr>
      </w:pPr>
      <w:r>
        <w:rPr>
          <w:sz w:val="18"/>
        </w:rPr>
        <w:t>Teachers</w:t>
      </w:r>
      <w:r>
        <w:rPr>
          <w:spacing w:val="-2"/>
          <w:sz w:val="18"/>
        </w:rPr>
        <w:t xml:space="preserve"> </w:t>
      </w:r>
      <w:r>
        <w:rPr>
          <w:sz w:val="18"/>
        </w:rPr>
        <w:t>have</w:t>
      </w:r>
      <w:r>
        <w:rPr>
          <w:spacing w:val="-2"/>
          <w:sz w:val="18"/>
        </w:rPr>
        <w:t xml:space="preserve"> </w:t>
      </w:r>
      <w:proofErr w:type="gramStart"/>
      <w:r>
        <w:rPr>
          <w:sz w:val="18"/>
        </w:rPr>
        <w:t>a</w:t>
      </w:r>
      <w:r>
        <w:rPr>
          <w:spacing w:val="-1"/>
          <w:sz w:val="18"/>
        </w:rPr>
        <w:t xml:space="preserve"> </w:t>
      </w:r>
      <w:r>
        <w:rPr>
          <w:sz w:val="18"/>
        </w:rPr>
        <w:t>specific</w:t>
      </w:r>
      <w:proofErr w:type="gramEnd"/>
      <w:r>
        <w:rPr>
          <w:spacing w:val="-1"/>
          <w:sz w:val="18"/>
        </w:rPr>
        <w:t xml:space="preserve"> </w:t>
      </w:r>
      <w:r>
        <w:rPr>
          <w:sz w:val="18"/>
        </w:rPr>
        <w:t>health</w:t>
      </w:r>
      <w:r>
        <w:rPr>
          <w:spacing w:val="-3"/>
          <w:sz w:val="18"/>
        </w:rPr>
        <w:t xml:space="preserve"> </w:t>
      </w:r>
      <w:r>
        <w:rPr>
          <w:sz w:val="18"/>
        </w:rPr>
        <w:t>and</w:t>
      </w:r>
      <w:r>
        <w:rPr>
          <w:spacing w:val="-2"/>
          <w:sz w:val="18"/>
        </w:rPr>
        <w:t xml:space="preserve"> </w:t>
      </w:r>
      <w:r>
        <w:rPr>
          <w:sz w:val="18"/>
        </w:rPr>
        <w:t>safety</w:t>
      </w:r>
      <w:r>
        <w:rPr>
          <w:spacing w:val="-1"/>
          <w:sz w:val="18"/>
        </w:rPr>
        <w:t xml:space="preserve"> </w:t>
      </w:r>
      <w:r>
        <w:rPr>
          <w:sz w:val="18"/>
        </w:rPr>
        <w:t>responsibilities</w:t>
      </w:r>
      <w:r>
        <w:rPr>
          <w:spacing w:val="-2"/>
          <w:sz w:val="18"/>
        </w:rPr>
        <w:t xml:space="preserve"> </w:t>
      </w:r>
      <w:r>
        <w:rPr>
          <w:sz w:val="18"/>
        </w:rPr>
        <w:t>for</w:t>
      </w:r>
      <w:r>
        <w:rPr>
          <w:spacing w:val="-1"/>
          <w:sz w:val="18"/>
        </w:rPr>
        <w:t xml:space="preserve"> </w:t>
      </w:r>
      <w:r>
        <w:rPr>
          <w:sz w:val="18"/>
        </w:rPr>
        <w:t>pupils</w:t>
      </w:r>
      <w:r>
        <w:rPr>
          <w:spacing w:val="-2"/>
          <w:sz w:val="18"/>
        </w:rPr>
        <w:t xml:space="preserve"> </w:t>
      </w:r>
      <w:r>
        <w:rPr>
          <w:sz w:val="18"/>
        </w:rPr>
        <w:t>in</w:t>
      </w:r>
      <w:r>
        <w:rPr>
          <w:spacing w:val="-2"/>
          <w:sz w:val="18"/>
        </w:rPr>
        <w:t xml:space="preserve"> </w:t>
      </w:r>
      <w:r>
        <w:rPr>
          <w:sz w:val="18"/>
        </w:rPr>
        <w:t>their</w:t>
      </w:r>
      <w:r>
        <w:rPr>
          <w:spacing w:val="-2"/>
          <w:sz w:val="18"/>
        </w:rPr>
        <w:t xml:space="preserve"> </w:t>
      </w:r>
      <w:r>
        <w:rPr>
          <w:sz w:val="18"/>
        </w:rPr>
        <w:t>care,</w:t>
      </w:r>
      <w:r>
        <w:rPr>
          <w:spacing w:val="-1"/>
          <w:sz w:val="18"/>
        </w:rPr>
        <w:t xml:space="preserve"> </w:t>
      </w:r>
      <w:r>
        <w:rPr>
          <w:sz w:val="18"/>
        </w:rPr>
        <w:t>both</w:t>
      </w:r>
      <w:r>
        <w:rPr>
          <w:spacing w:val="-2"/>
          <w:sz w:val="18"/>
        </w:rPr>
        <w:t xml:space="preserve"> </w:t>
      </w:r>
      <w:r>
        <w:rPr>
          <w:sz w:val="18"/>
        </w:rPr>
        <w:t>in</w:t>
      </w:r>
      <w:r>
        <w:rPr>
          <w:spacing w:val="-2"/>
          <w:sz w:val="18"/>
        </w:rPr>
        <w:t xml:space="preserve"> </w:t>
      </w:r>
      <w:r>
        <w:rPr>
          <w:sz w:val="18"/>
        </w:rPr>
        <w:t>school</w:t>
      </w:r>
      <w:r>
        <w:rPr>
          <w:spacing w:val="-2"/>
          <w:sz w:val="18"/>
        </w:rPr>
        <w:t xml:space="preserve"> </w:t>
      </w:r>
      <w:r>
        <w:rPr>
          <w:sz w:val="18"/>
        </w:rPr>
        <w:t>and</w:t>
      </w:r>
      <w:r>
        <w:rPr>
          <w:spacing w:val="-2"/>
          <w:sz w:val="18"/>
        </w:rPr>
        <w:t xml:space="preserve"> </w:t>
      </w:r>
      <w:r>
        <w:rPr>
          <w:sz w:val="18"/>
        </w:rPr>
        <w:t xml:space="preserve">off </w:t>
      </w:r>
      <w:r>
        <w:rPr>
          <w:spacing w:val="-2"/>
          <w:sz w:val="18"/>
        </w:rPr>
        <w:t>site.</w:t>
      </w:r>
    </w:p>
    <w:p w14:paraId="2571CBAD" w14:textId="77777777" w:rsidR="00D459BE" w:rsidRDefault="00000000">
      <w:pPr>
        <w:pStyle w:val="ListParagraph"/>
        <w:numPr>
          <w:ilvl w:val="1"/>
          <w:numId w:val="4"/>
        </w:numPr>
        <w:tabs>
          <w:tab w:val="left" w:pos="840"/>
        </w:tabs>
        <w:spacing w:before="1" w:line="240" w:lineRule="auto"/>
        <w:ind w:left="840" w:right="118"/>
        <w:rPr>
          <w:sz w:val="18"/>
        </w:rPr>
      </w:pPr>
      <w:r>
        <w:rPr>
          <w:sz w:val="18"/>
        </w:rPr>
        <w:t>All</w:t>
      </w:r>
      <w:r>
        <w:rPr>
          <w:spacing w:val="20"/>
          <w:sz w:val="18"/>
        </w:rPr>
        <w:t xml:space="preserve"> </w:t>
      </w:r>
      <w:r>
        <w:rPr>
          <w:sz w:val="18"/>
        </w:rPr>
        <w:t>staff</w:t>
      </w:r>
      <w:r>
        <w:rPr>
          <w:spacing w:val="21"/>
          <w:sz w:val="18"/>
        </w:rPr>
        <w:t xml:space="preserve"> </w:t>
      </w:r>
      <w:r>
        <w:rPr>
          <w:sz w:val="18"/>
        </w:rPr>
        <w:t>have</w:t>
      </w:r>
      <w:r>
        <w:rPr>
          <w:spacing w:val="20"/>
          <w:sz w:val="18"/>
        </w:rPr>
        <w:t xml:space="preserve"> </w:t>
      </w:r>
      <w:r>
        <w:rPr>
          <w:sz w:val="18"/>
        </w:rPr>
        <w:t>an</w:t>
      </w:r>
      <w:r>
        <w:rPr>
          <w:spacing w:val="20"/>
          <w:sz w:val="18"/>
        </w:rPr>
        <w:t xml:space="preserve"> </w:t>
      </w:r>
      <w:r>
        <w:rPr>
          <w:sz w:val="18"/>
        </w:rPr>
        <w:t>individual</w:t>
      </w:r>
      <w:r>
        <w:rPr>
          <w:spacing w:val="20"/>
          <w:sz w:val="18"/>
        </w:rPr>
        <w:t xml:space="preserve"> </w:t>
      </w:r>
      <w:r>
        <w:rPr>
          <w:sz w:val="18"/>
        </w:rPr>
        <w:t>responsibility</w:t>
      </w:r>
      <w:r>
        <w:rPr>
          <w:spacing w:val="21"/>
          <w:sz w:val="18"/>
        </w:rPr>
        <w:t xml:space="preserve"> </w:t>
      </w:r>
      <w:r>
        <w:rPr>
          <w:sz w:val="18"/>
        </w:rPr>
        <w:t>for</w:t>
      </w:r>
      <w:r>
        <w:rPr>
          <w:spacing w:val="21"/>
          <w:sz w:val="18"/>
        </w:rPr>
        <w:t xml:space="preserve"> </w:t>
      </w:r>
      <w:r>
        <w:rPr>
          <w:sz w:val="18"/>
        </w:rPr>
        <w:t>health</w:t>
      </w:r>
      <w:r>
        <w:rPr>
          <w:spacing w:val="20"/>
          <w:sz w:val="18"/>
        </w:rPr>
        <w:t xml:space="preserve"> </w:t>
      </w:r>
      <w:r>
        <w:rPr>
          <w:sz w:val="18"/>
        </w:rPr>
        <w:t>and</w:t>
      </w:r>
      <w:r>
        <w:rPr>
          <w:spacing w:val="20"/>
          <w:sz w:val="18"/>
        </w:rPr>
        <w:t xml:space="preserve"> </w:t>
      </w:r>
      <w:r>
        <w:rPr>
          <w:sz w:val="18"/>
        </w:rPr>
        <w:t>safety,</w:t>
      </w:r>
      <w:r>
        <w:rPr>
          <w:spacing w:val="22"/>
          <w:sz w:val="18"/>
        </w:rPr>
        <w:t xml:space="preserve"> </w:t>
      </w:r>
      <w:r>
        <w:rPr>
          <w:sz w:val="18"/>
        </w:rPr>
        <w:t>and</w:t>
      </w:r>
      <w:r>
        <w:rPr>
          <w:spacing w:val="20"/>
          <w:sz w:val="18"/>
        </w:rPr>
        <w:t xml:space="preserve"> </w:t>
      </w:r>
      <w:r>
        <w:rPr>
          <w:sz w:val="18"/>
        </w:rPr>
        <w:t>to</w:t>
      </w:r>
      <w:r>
        <w:rPr>
          <w:spacing w:val="22"/>
          <w:sz w:val="18"/>
        </w:rPr>
        <w:t xml:space="preserve"> </w:t>
      </w:r>
      <w:r>
        <w:rPr>
          <w:sz w:val="18"/>
        </w:rPr>
        <w:t>bring</w:t>
      </w:r>
      <w:r>
        <w:rPr>
          <w:spacing w:val="20"/>
          <w:sz w:val="18"/>
        </w:rPr>
        <w:t xml:space="preserve"> </w:t>
      </w:r>
      <w:r>
        <w:rPr>
          <w:sz w:val="18"/>
        </w:rPr>
        <w:t>to</w:t>
      </w:r>
      <w:r>
        <w:rPr>
          <w:spacing w:val="22"/>
          <w:sz w:val="18"/>
        </w:rPr>
        <w:t xml:space="preserve"> </w:t>
      </w:r>
      <w:r>
        <w:rPr>
          <w:sz w:val="18"/>
        </w:rPr>
        <w:t>the</w:t>
      </w:r>
      <w:r>
        <w:rPr>
          <w:spacing w:val="20"/>
          <w:sz w:val="18"/>
        </w:rPr>
        <w:t xml:space="preserve"> </w:t>
      </w:r>
      <w:r>
        <w:rPr>
          <w:sz w:val="18"/>
        </w:rPr>
        <w:t>attention</w:t>
      </w:r>
      <w:r>
        <w:rPr>
          <w:spacing w:val="20"/>
          <w:sz w:val="18"/>
        </w:rPr>
        <w:t xml:space="preserve"> </w:t>
      </w:r>
      <w:r>
        <w:rPr>
          <w:sz w:val="18"/>
        </w:rPr>
        <w:t>of</w:t>
      </w:r>
      <w:r>
        <w:rPr>
          <w:spacing w:val="21"/>
          <w:sz w:val="18"/>
        </w:rPr>
        <w:t xml:space="preserve"> </w:t>
      </w:r>
      <w:r>
        <w:rPr>
          <w:sz w:val="18"/>
        </w:rPr>
        <w:t>the</w:t>
      </w:r>
      <w:r>
        <w:rPr>
          <w:spacing w:val="20"/>
          <w:sz w:val="18"/>
        </w:rPr>
        <w:t xml:space="preserve"> </w:t>
      </w:r>
      <w:r>
        <w:rPr>
          <w:sz w:val="18"/>
        </w:rPr>
        <w:t>Headteacher</w:t>
      </w:r>
      <w:r>
        <w:rPr>
          <w:spacing w:val="21"/>
          <w:sz w:val="18"/>
        </w:rPr>
        <w:t xml:space="preserve"> </w:t>
      </w:r>
      <w:r>
        <w:rPr>
          <w:sz w:val="18"/>
        </w:rPr>
        <w:t>any</w:t>
      </w:r>
      <w:r>
        <w:rPr>
          <w:spacing w:val="21"/>
          <w:sz w:val="18"/>
        </w:rPr>
        <w:t xml:space="preserve"> </w:t>
      </w:r>
      <w:r>
        <w:rPr>
          <w:sz w:val="18"/>
        </w:rPr>
        <w:t>health</w:t>
      </w:r>
      <w:r>
        <w:rPr>
          <w:spacing w:val="20"/>
          <w:sz w:val="18"/>
        </w:rPr>
        <w:t xml:space="preserve"> </w:t>
      </w:r>
      <w:r>
        <w:rPr>
          <w:sz w:val="18"/>
        </w:rPr>
        <w:t>and safety concerns they may have.</w:t>
      </w:r>
    </w:p>
    <w:p w14:paraId="199F80D2" w14:textId="77777777" w:rsidR="00D459BE" w:rsidRDefault="00D459BE">
      <w:pPr>
        <w:pStyle w:val="BodyText"/>
        <w:spacing w:before="34"/>
        <w:jc w:val="left"/>
        <w:rPr>
          <w:sz w:val="18"/>
        </w:rPr>
      </w:pPr>
    </w:p>
    <w:p w14:paraId="171DAB05" w14:textId="77777777" w:rsidR="00D459BE" w:rsidRDefault="00000000">
      <w:pPr>
        <w:pStyle w:val="Heading2"/>
        <w:spacing w:before="1"/>
      </w:pPr>
      <w:bookmarkStart w:id="3" w:name="The_Duties_of_the_Directors"/>
      <w:bookmarkEnd w:id="3"/>
      <w:r>
        <w:rPr>
          <w:color w:val="006FC0"/>
        </w:rPr>
        <w:t>The</w:t>
      </w:r>
      <w:r>
        <w:rPr>
          <w:color w:val="006FC0"/>
          <w:spacing w:val="-1"/>
        </w:rPr>
        <w:t xml:space="preserve"> </w:t>
      </w:r>
      <w:r>
        <w:rPr>
          <w:color w:val="006FC0"/>
        </w:rPr>
        <w:t>Duties</w:t>
      </w:r>
      <w:r>
        <w:rPr>
          <w:color w:val="006FC0"/>
          <w:spacing w:val="-2"/>
        </w:rPr>
        <w:t xml:space="preserve"> </w:t>
      </w:r>
      <w:r>
        <w:rPr>
          <w:color w:val="006FC0"/>
        </w:rPr>
        <w:t>of</w:t>
      </w:r>
      <w:r>
        <w:rPr>
          <w:color w:val="006FC0"/>
          <w:spacing w:val="-1"/>
        </w:rPr>
        <w:t xml:space="preserve"> </w:t>
      </w:r>
      <w:r>
        <w:rPr>
          <w:color w:val="006FC0"/>
        </w:rPr>
        <w:t>the</w:t>
      </w:r>
      <w:r>
        <w:rPr>
          <w:color w:val="006FC0"/>
          <w:spacing w:val="-1"/>
        </w:rPr>
        <w:t xml:space="preserve"> </w:t>
      </w:r>
      <w:r>
        <w:rPr>
          <w:color w:val="006FC0"/>
          <w:spacing w:val="-2"/>
        </w:rPr>
        <w:t>Directors</w:t>
      </w:r>
    </w:p>
    <w:p w14:paraId="6836912B" w14:textId="77777777" w:rsidR="00D459BE" w:rsidRDefault="00000000">
      <w:pPr>
        <w:pStyle w:val="BodyText"/>
        <w:spacing w:before="258"/>
        <w:ind w:left="120" w:right="113"/>
      </w:pPr>
      <w:r>
        <w:t>The Directors have overall responsibility for ensuring compliance with this Safety Policy Document. In consultation with</w:t>
      </w:r>
      <w:r>
        <w:rPr>
          <w:spacing w:val="40"/>
        </w:rPr>
        <w:t xml:space="preserve"> </w:t>
      </w:r>
      <w:r>
        <w:t>the Head Teacher the Directors will ensure that there are effective and enforceable arrangements for the provision of health and safety throughout the school, periodically assessing the effectiveness of this document ensuring that any necessary revisions are made to determine the policy and monitor its implementation.</w:t>
      </w:r>
    </w:p>
    <w:p w14:paraId="106BFADC" w14:textId="77777777" w:rsidR="00D459BE" w:rsidRDefault="00D459BE">
      <w:pPr>
        <w:pStyle w:val="BodyText"/>
        <w:jc w:val="left"/>
      </w:pPr>
    </w:p>
    <w:p w14:paraId="19839467" w14:textId="77777777" w:rsidR="00D459BE" w:rsidRDefault="00000000">
      <w:pPr>
        <w:pStyle w:val="BodyText"/>
        <w:ind w:left="120" w:right="114" w:hanging="1"/>
      </w:pPr>
      <w:bookmarkStart w:id="4" w:name="The_CEO_is_kept_informed_of_all_Health_S"/>
      <w:bookmarkEnd w:id="4"/>
      <w:r>
        <w:t>The CEO is kept informed of all Health Safety matters through verbal reports to the Directors, governance meetings, and informally as matters arise.</w:t>
      </w:r>
    </w:p>
    <w:p w14:paraId="67E0FC05" w14:textId="77777777" w:rsidR="00D459BE" w:rsidRDefault="00D459BE">
      <w:pPr>
        <w:pStyle w:val="BodyText"/>
        <w:spacing w:before="35"/>
        <w:jc w:val="left"/>
      </w:pPr>
    </w:p>
    <w:p w14:paraId="3D314C65" w14:textId="77777777" w:rsidR="00D459BE" w:rsidRDefault="00000000">
      <w:pPr>
        <w:pStyle w:val="Heading2"/>
        <w:spacing w:before="0"/>
      </w:pPr>
      <w:bookmarkStart w:id="5" w:name="The_Duties_of_the_Headteacher"/>
      <w:bookmarkEnd w:id="5"/>
      <w:r>
        <w:rPr>
          <w:color w:val="006FC0"/>
        </w:rPr>
        <w:t>The</w:t>
      </w:r>
      <w:r>
        <w:rPr>
          <w:color w:val="006FC0"/>
          <w:spacing w:val="-1"/>
        </w:rPr>
        <w:t xml:space="preserve"> </w:t>
      </w:r>
      <w:r>
        <w:rPr>
          <w:color w:val="006FC0"/>
        </w:rPr>
        <w:t>Duties</w:t>
      </w:r>
      <w:r>
        <w:rPr>
          <w:color w:val="006FC0"/>
          <w:spacing w:val="-2"/>
        </w:rPr>
        <w:t xml:space="preserve"> </w:t>
      </w:r>
      <w:r>
        <w:rPr>
          <w:color w:val="006FC0"/>
        </w:rPr>
        <w:t>of</w:t>
      </w:r>
      <w:r>
        <w:rPr>
          <w:color w:val="006FC0"/>
          <w:spacing w:val="-1"/>
        </w:rPr>
        <w:t xml:space="preserve"> </w:t>
      </w:r>
      <w:r>
        <w:rPr>
          <w:color w:val="006FC0"/>
        </w:rPr>
        <w:t>the</w:t>
      </w:r>
      <w:r>
        <w:rPr>
          <w:color w:val="006FC0"/>
          <w:spacing w:val="1"/>
        </w:rPr>
        <w:t xml:space="preserve"> </w:t>
      </w:r>
      <w:r>
        <w:rPr>
          <w:color w:val="006FC0"/>
          <w:spacing w:val="-2"/>
        </w:rPr>
        <w:t>Headteacher</w:t>
      </w:r>
    </w:p>
    <w:p w14:paraId="274C8CD8" w14:textId="77777777" w:rsidR="00D459BE" w:rsidRDefault="00D459BE">
      <w:pPr>
        <w:pStyle w:val="BodyText"/>
        <w:spacing w:before="4"/>
        <w:jc w:val="left"/>
        <w:rPr>
          <w:sz w:val="24"/>
        </w:rPr>
      </w:pPr>
    </w:p>
    <w:p w14:paraId="3EC3FF41" w14:textId="77777777" w:rsidR="00D459BE" w:rsidRDefault="00000000">
      <w:pPr>
        <w:pStyle w:val="BodyText"/>
        <w:spacing w:before="1"/>
        <w:ind w:left="119" w:right="110"/>
      </w:pPr>
      <w:r>
        <w:t xml:space="preserve">The Headteacher has day-to-day responsibility for ensuring compliance with this Safety Policy Document. In consultation with the Directors the Headteacher will ensure that there are effective and enforceable arrangements for the provision of health and safety throughout the school, periodically assessing the effectiveness of this document ensuring that any necessary revisions are made to determine the policy and monitor its implementation. The Headteacher will maintain the </w:t>
      </w:r>
      <w:proofErr w:type="gramStart"/>
      <w:r>
        <w:t>profile of health</w:t>
      </w:r>
      <w:proofErr w:type="gramEnd"/>
      <w:r>
        <w:t xml:space="preserve"> and safety</w:t>
      </w:r>
      <w:r>
        <w:rPr>
          <w:spacing w:val="-1"/>
        </w:rPr>
        <w:t xml:space="preserve"> </w:t>
      </w:r>
      <w:r>
        <w:t>within</w:t>
      </w:r>
      <w:r>
        <w:rPr>
          <w:spacing w:val="-1"/>
        </w:rPr>
        <w:t xml:space="preserve"> </w:t>
      </w:r>
      <w:r>
        <w:t>the school by</w:t>
      </w:r>
      <w:r>
        <w:rPr>
          <w:spacing w:val="-1"/>
        </w:rPr>
        <w:t xml:space="preserve"> </w:t>
      </w:r>
      <w:r>
        <w:t xml:space="preserve">the development of safe working practices and conditions and will ensure that health and safety standards are </w:t>
      </w:r>
      <w:proofErr w:type="gramStart"/>
      <w:r>
        <w:t>maintained at all times</w:t>
      </w:r>
      <w:proofErr w:type="gramEnd"/>
      <w:r>
        <w:t>. The Headteacher will:</w:t>
      </w:r>
    </w:p>
    <w:p w14:paraId="002430B7" w14:textId="77777777" w:rsidR="00D459BE" w:rsidRDefault="00000000">
      <w:pPr>
        <w:pStyle w:val="ListParagraph"/>
        <w:numPr>
          <w:ilvl w:val="1"/>
          <w:numId w:val="4"/>
        </w:numPr>
        <w:tabs>
          <w:tab w:val="left" w:pos="839"/>
        </w:tabs>
        <w:spacing w:before="254" w:line="240" w:lineRule="auto"/>
        <w:ind w:hanging="359"/>
        <w:rPr>
          <w:sz w:val="18"/>
        </w:rPr>
      </w:pPr>
      <w:r>
        <w:rPr>
          <w:sz w:val="18"/>
        </w:rPr>
        <w:t>Arrange</w:t>
      </w:r>
      <w:r>
        <w:rPr>
          <w:spacing w:val="-3"/>
          <w:sz w:val="18"/>
        </w:rPr>
        <w:t xml:space="preserve"> </w:t>
      </w:r>
      <w:r>
        <w:rPr>
          <w:sz w:val="18"/>
        </w:rPr>
        <w:t>visits</w:t>
      </w:r>
      <w:r>
        <w:rPr>
          <w:spacing w:val="-2"/>
          <w:sz w:val="18"/>
        </w:rPr>
        <w:t xml:space="preserve"> </w:t>
      </w:r>
      <w:r>
        <w:rPr>
          <w:sz w:val="18"/>
        </w:rPr>
        <w:t>from</w:t>
      </w:r>
      <w:r>
        <w:rPr>
          <w:spacing w:val="-2"/>
          <w:sz w:val="18"/>
        </w:rPr>
        <w:t xml:space="preserve"> </w:t>
      </w:r>
      <w:r>
        <w:rPr>
          <w:sz w:val="18"/>
        </w:rPr>
        <w:t>the</w:t>
      </w:r>
      <w:r>
        <w:rPr>
          <w:spacing w:val="-2"/>
          <w:sz w:val="18"/>
        </w:rPr>
        <w:t xml:space="preserve"> </w:t>
      </w:r>
      <w:r>
        <w:rPr>
          <w:sz w:val="18"/>
        </w:rPr>
        <w:t>agreed</w:t>
      </w:r>
      <w:r>
        <w:rPr>
          <w:spacing w:val="-4"/>
          <w:sz w:val="18"/>
        </w:rPr>
        <w:t xml:space="preserve"> </w:t>
      </w:r>
      <w:r>
        <w:rPr>
          <w:sz w:val="18"/>
        </w:rPr>
        <w:t>Health</w:t>
      </w:r>
      <w:r>
        <w:rPr>
          <w:spacing w:val="-2"/>
          <w:sz w:val="18"/>
        </w:rPr>
        <w:t xml:space="preserve"> </w:t>
      </w:r>
      <w:r>
        <w:rPr>
          <w:sz w:val="18"/>
        </w:rPr>
        <w:t>&amp; Safety</w:t>
      </w:r>
      <w:r>
        <w:rPr>
          <w:spacing w:val="-1"/>
          <w:sz w:val="18"/>
        </w:rPr>
        <w:t xml:space="preserve"> </w:t>
      </w:r>
      <w:r>
        <w:rPr>
          <w:spacing w:val="-2"/>
          <w:sz w:val="18"/>
        </w:rPr>
        <w:t>Officer</w:t>
      </w:r>
    </w:p>
    <w:p w14:paraId="076D96A1" w14:textId="77777777" w:rsidR="00D459BE" w:rsidRDefault="00000000">
      <w:pPr>
        <w:pStyle w:val="ListParagraph"/>
        <w:numPr>
          <w:ilvl w:val="1"/>
          <w:numId w:val="4"/>
        </w:numPr>
        <w:tabs>
          <w:tab w:val="left" w:pos="839"/>
        </w:tabs>
        <w:spacing w:before="1"/>
        <w:rPr>
          <w:sz w:val="18"/>
        </w:rPr>
      </w:pPr>
      <w:r>
        <w:rPr>
          <w:sz w:val="18"/>
        </w:rPr>
        <w:t>Undertake</w:t>
      </w:r>
      <w:r>
        <w:rPr>
          <w:spacing w:val="-3"/>
          <w:sz w:val="18"/>
        </w:rPr>
        <w:t xml:space="preserve"> </w:t>
      </w:r>
      <w:r>
        <w:rPr>
          <w:sz w:val="18"/>
        </w:rPr>
        <w:t>a</w:t>
      </w:r>
      <w:r>
        <w:rPr>
          <w:spacing w:val="-2"/>
          <w:sz w:val="18"/>
        </w:rPr>
        <w:t xml:space="preserve"> </w:t>
      </w:r>
      <w:r>
        <w:rPr>
          <w:sz w:val="18"/>
        </w:rPr>
        <w:t>Health &amp;</w:t>
      </w:r>
      <w:r>
        <w:rPr>
          <w:spacing w:val="-3"/>
          <w:sz w:val="18"/>
        </w:rPr>
        <w:t xml:space="preserve"> </w:t>
      </w:r>
      <w:r>
        <w:rPr>
          <w:sz w:val="18"/>
        </w:rPr>
        <w:t>Safety</w:t>
      </w:r>
      <w:r>
        <w:rPr>
          <w:spacing w:val="-2"/>
          <w:sz w:val="18"/>
        </w:rPr>
        <w:t xml:space="preserve"> </w:t>
      </w:r>
      <w:r>
        <w:rPr>
          <w:sz w:val="18"/>
        </w:rPr>
        <w:t>audit</w:t>
      </w:r>
      <w:r>
        <w:rPr>
          <w:spacing w:val="-2"/>
          <w:sz w:val="18"/>
        </w:rPr>
        <w:t xml:space="preserve"> </w:t>
      </w:r>
      <w:r>
        <w:rPr>
          <w:sz w:val="18"/>
        </w:rPr>
        <w:t>using</w:t>
      </w:r>
      <w:r>
        <w:rPr>
          <w:spacing w:val="-3"/>
          <w:sz w:val="18"/>
        </w:rPr>
        <w:t xml:space="preserve"> </w:t>
      </w:r>
      <w:r>
        <w:rPr>
          <w:sz w:val="18"/>
        </w:rPr>
        <w:t>the</w:t>
      </w:r>
      <w:r>
        <w:rPr>
          <w:spacing w:val="-2"/>
          <w:sz w:val="18"/>
        </w:rPr>
        <w:t xml:space="preserve"> </w:t>
      </w:r>
      <w:r>
        <w:rPr>
          <w:sz w:val="18"/>
        </w:rPr>
        <w:t>Gloucestershire</w:t>
      </w:r>
      <w:r>
        <w:rPr>
          <w:spacing w:val="-3"/>
          <w:sz w:val="18"/>
        </w:rPr>
        <w:t xml:space="preserve"> </w:t>
      </w:r>
      <w:r>
        <w:rPr>
          <w:sz w:val="18"/>
        </w:rPr>
        <w:t>‘Tool</w:t>
      </w:r>
      <w:r>
        <w:rPr>
          <w:spacing w:val="-2"/>
          <w:sz w:val="18"/>
        </w:rPr>
        <w:t xml:space="preserve"> </w:t>
      </w:r>
      <w:proofErr w:type="gramStart"/>
      <w:r>
        <w:rPr>
          <w:spacing w:val="-4"/>
          <w:sz w:val="18"/>
        </w:rPr>
        <w:t>kit</w:t>
      </w:r>
      <w:proofErr w:type="gramEnd"/>
      <w:r>
        <w:rPr>
          <w:spacing w:val="-4"/>
          <w:sz w:val="18"/>
        </w:rPr>
        <w:t>’</w:t>
      </w:r>
    </w:p>
    <w:p w14:paraId="1238502C" w14:textId="77777777" w:rsidR="00D459BE" w:rsidRDefault="00000000">
      <w:pPr>
        <w:pStyle w:val="ListParagraph"/>
        <w:numPr>
          <w:ilvl w:val="1"/>
          <w:numId w:val="4"/>
        </w:numPr>
        <w:tabs>
          <w:tab w:val="left" w:pos="839"/>
        </w:tabs>
        <w:rPr>
          <w:sz w:val="18"/>
        </w:rPr>
      </w:pPr>
      <w:r>
        <w:rPr>
          <w:sz w:val="18"/>
        </w:rPr>
        <w:t>Produce</w:t>
      </w:r>
      <w:r>
        <w:rPr>
          <w:spacing w:val="-3"/>
          <w:sz w:val="18"/>
        </w:rPr>
        <w:t xml:space="preserve"> </w:t>
      </w:r>
      <w:r>
        <w:rPr>
          <w:sz w:val="18"/>
        </w:rPr>
        <w:t>a</w:t>
      </w:r>
      <w:r>
        <w:rPr>
          <w:spacing w:val="-2"/>
          <w:sz w:val="18"/>
        </w:rPr>
        <w:t xml:space="preserve"> </w:t>
      </w:r>
      <w:r>
        <w:rPr>
          <w:sz w:val="18"/>
        </w:rPr>
        <w:t>Health</w:t>
      </w:r>
      <w:r>
        <w:rPr>
          <w:spacing w:val="-2"/>
          <w:sz w:val="18"/>
        </w:rPr>
        <w:t xml:space="preserve"> </w:t>
      </w:r>
      <w:r>
        <w:rPr>
          <w:sz w:val="18"/>
        </w:rPr>
        <w:t>&amp;</w:t>
      </w:r>
      <w:r>
        <w:rPr>
          <w:spacing w:val="-3"/>
          <w:sz w:val="18"/>
        </w:rPr>
        <w:t xml:space="preserve"> </w:t>
      </w:r>
      <w:r>
        <w:rPr>
          <w:sz w:val="18"/>
        </w:rPr>
        <w:t>Safety</w:t>
      </w:r>
      <w:r>
        <w:rPr>
          <w:spacing w:val="-1"/>
          <w:sz w:val="18"/>
        </w:rPr>
        <w:t xml:space="preserve"> </w:t>
      </w:r>
      <w:r>
        <w:rPr>
          <w:sz w:val="18"/>
        </w:rPr>
        <w:t>action</w:t>
      </w:r>
      <w:r>
        <w:rPr>
          <w:spacing w:val="-3"/>
          <w:sz w:val="18"/>
        </w:rPr>
        <w:t xml:space="preserve"> </w:t>
      </w:r>
      <w:r>
        <w:rPr>
          <w:sz w:val="18"/>
        </w:rPr>
        <w:t>plan</w:t>
      </w:r>
      <w:r>
        <w:rPr>
          <w:spacing w:val="-2"/>
          <w:sz w:val="18"/>
        </w:rPr>
        <w:t xml:space="preserve"> </w:t>
      </w:r>
      <w:r>
        <w:rPr>
          <w:sz w:val="18"/>
        </w:rPr>
        <w:t>and</w:t>
      </w:r>
      <w:r>
        <w:rPr>
          <w:spacing w:val="-3"/>
          <w:sz w:val="18"/>
        </w:rPr>
        <w:t xml:space="preserve"> </w:t>
      </w:r>
      <w:r>
        <w:rPr>
          <w:sz w:val="18"/>
        </w:rPr>
        <w:t>address the</w:t>
      </w:r>
      <w:r>
        <w:rPr>
          <w:spacing w:val="-1"/>
          <w:sz w:val="18"/>
        </w:rPr>
        <w:t xml:space="preserve"> </w:t>
      </w:r>
      <w:r>
        <w:rPr>
          <w:sz w:val="18"/>
        </w:rPr>
        <w:t>planned</w:t>
      </w:r>
      <w:r>
        <w:rPr>
          <w:spacing w:val="-2"/>
          <w:sz w:val="18"/>
        </w:rPr>
        <w:t xml:space="preserve"> actions</w:t>
      </w:r>
    </w:p>
    <w:p w14:paraId="156853E3" w14:textId="77777777" w:rsidR="00D459BE" w:rsidRDefault="00000000">
      <w:pPr>
        <w:pStyle w:val="ListParagraph"/>
        <w:numPr>
          <w:ilvl w:val="1"/>
          <w:numId w:val="4"/>
        </w:numPr>
        <w:tabs>
          <w:tab w:val="left" w:pos="839"/>
        </w:tabs>
        <w:spacing w:before="1"/>
        <w:rPr>
          <w:sz w:val="18"/>
        </w:rPr>
      </w:pPr>
      <w:r>
        <w:rPr>
          <w:sz w:val="18"/>
        </w:rPr>
        <w:t>Carry</w:t>
      </w:r>
      <w:r>
        <w:rPr>
          <w:spacing w:val="-4"/>
          <w:sz w:val="18"/>
        </w:rPr>
        <w:t xml:space="preserve"> </w:t>
      </w:r>
      <w:r>
        <w:rPr>
          <w:sz w:val="18"/>
        </w:rPr>
        <w:t>out</w:t>
      </w:r>
      <w:r>
        <w:rPr>
          <w:spacing w:val="-3"/>
          <w:sz w:val="18"/>
        </w:rPr>
        <w:t xml:space="preserve"> </w:t>
      </w:r>
      <w:r>
        <w:rPr>
          <w:sz w:val="18"/>
        </w:rPr>
        <w:t>Health</w:t>
      </w:r>
      <w:r>
        <w:rPr>
          <w:spacing w:val="-3"/>
          <w:sz w:val="18"/>
        </w:rPr>
        <w:t xml:space="preserve"> </w:t>
      </w:r>
      <w:r>
        <w:rPr>
          <w:sz w:val="18"/>
        </w:rPr>
        <w:t>&amp;</w:t>
      </w:r>
      <w:r>
        <w:rPr>
          <w:spacing w:val="-2"/>
          <w:sz w:val="18"/>
        </w:rPr>
        <w:t xml:space="preserve"> </w:t>
      </w:r>
      <w:r>
        <w:rPr>
          <w:sz w:val="18"/>
        </w:rPr>
        <w:t>Safety</w:t>
      </w:r>
      <w:r>
        <w:rPr>
          <w:spacing w:val="-2"/>
          <w:sz w:val="18"/>
        </w:rPr>
        <w:t xml:space="preserve"> </w:t>
      </w:r>
      <w:r>
        <w:rPr>
          <w:sz w:val="18"/>
        </w:rPr>
        <w:t>audits</w:t>
      </w:r>
      <w:r>
        <w:rPr>
          <w:spacing w:val="-1"/>
          <w:sz w:val="18"/>
        </w:rPr>
        <w:t xml:space="preserve"> </w:t>
      </w:r>
      <w:r>
        <w:rPr>
          <w:sz w:val="18"/>
        </w:rPr>
        <w:t>with</w:t>
      </w:r>
      <w:r>
        <w:rPr>
          <w:spacing w:val="-2"/>
          <w:sz w:val="18"/>
        </w:rPr>
        <w:t xml:space="preserve"> staff</w:t>
      </w:r>
    </w:p>
    <w:p w14:paraId="5E66E0A0" w14:textId="77777777" w:rsidR="00D459BE" w:rsidRDefault="00000000">
      <w:pPr>
        <w:pStyle w:val="ListParagraph"/>
        <w:numPr>
          <w:ilvl w:val="1"/>
          <w:numId w:val="4"/>
        </w:numPr>
        <w:tabs>
          <w:tab w:val="left" w:pos="839"/>
        </w:tabs>
        <w:rPr>
          <w:sz w:val="18"/>
        </w:rPr>
      </w:pPr>
      <w:r>
        <w:rPr>
          <w:sz w:val="18"/>
        </w:rPr>
        <w:t>Arrange</w:t>
      </w:r>
      <w:r>
        <w:rPr>
          <w:spacing w:val="-5"/>
          <w:sz w:val="18"/>
        </w:rPr>
        <w:t xml:space="preserve"> </w:t>
      </w:r>
      <w:r>
        <w:rPr>
          <w:sz w:val="18"/>
        </w:rPr>
        <w:t>Health</w:t>
      </w:r>
      <w:r>
        <w:rPr>
          <w:spacing w:val="-3"/>
          <w:sz w:val="18"/>
        </w:rPr>
        <w:t xml:space="preserve"> </w:t>
      </w:r>
      <w:r>
        <w:rPr>
          <w:sz w:val="18"/>
        </w:rPr>
        <w:t>&amp; Safety</w:t>
      </w:r>
      <w:r>
        <w:rPr>
          <w:spacing w:val="-2"/>
          <w:sz w:val="18"/>
        </w:rPr>
        <w:t xml:space="preserve"> </w:t>
      </w:r>
      <w:r>
        <w:rPr>
          <w:sz w:val="18"/>
        </w:rPr>
        <w:t>training</w:t>
      </w:r>
      <w:r>
        <w:rPr>
          <w:spacing w:val="-1"/>
          <w:sz w:val="18"/>
        </w:rPr>
        <w:t xml:space="preserve"> </w:t>
      </w:r>
      <w:r>
        <w:rPr>
          <w:sz w:val="18"/>
        </w:rPr>
        <w:t>for</w:t>
      </w:r>
      <w:r>
        <w:rPr>
          <w:spacing w:val="-3"/>
          <w:sz w:val="18"/>
        </w:rPr>
        <w:t xml:space="preserve"> </w:t>
      </w:r>
      <w:r>
        <w:rPr>
          <w:sz w:val="18"/>
        </w:rPr>
        <w:t>all</w:t>
      </w:r>
      <w:r>
        <w:rPr>
          <w:spacing w:val="-2"/>
          <w:sz w:val="18"/>
        </w:rPr>
        <w:t xml:space="preserve"> staff</w:t>
      </w:r>
    </w:p>
    <w:p w14:paraId="2BC44250" w14:textId="77777777" w:rsidR="00D459BE" w:rsidRDefault="00D459BE">
      <w:pPr>
        <w:pStyle w:val="BodyText"/>
        <w:spacing w:before="36"/>
        <w:jc w:val="left"/>
        <w:rPr>
          <w:sz w:val="18"/>
        </w:rPr>
      </w:pPr>
    </w:p>
    <w:p w14:paraId="2330D3AD" w14:textId="77777777" w:rsidR="00D459BE" w:rsidRDefault="00000000">
      <w:pPr>
        <w:pStyle w:val="Heading2"/>
        <w:spacing w:before="0"/>
      </w:pPr>
      <w:bookmarkStart w:id="6" w:name="The_Duties_of_Employees"/>
      <w:bookmarkEnd w:id="6"/>
      <w:r>
        <w:rPr>
          <w:color w:val="006FC0"/>
        </w:rPr>
        <w:t>The</w:t>
      </w:r>
      <w:r>
        <w:rPr>
          <w:color w:val="006FC0"/>
          <w:spacing w:val="-1"/>
        </w:rPr>
        <w:t xml:space="preserve"> </w:t>
      </w:r>
      <w:r>
        <w:rPr>
          <w:color w:val="006FC0"/>
        </w:rPr>
        <w:t>Duties</w:t>
      </w:r>
      <w:r>
        <w:rPr>
          <w:color w:val="006FC0"/>
          <w:spacing w:val="-2"/>
        </w:rPr>
        <w:t xml:space="preserve"> </w:t>
      </w:r>
      <w:r>
        <w:rPr>
          <w:color w:val="006FC0"/>
        </w:rPr>
        <w:t xml:space="preserve">of </w:t>
      </w:r>
      <w:r>
        <w:rPr>
          <w:color w:val="006FC0"/>
          <w:spacing w:val="-2"/>
        </w:rPr>
        <w:t>Employees</w:t>
      </w:r>
    </w:p>
    <w:p w14:paraId="23355ACF" w14:textId="77777777" w:rsidR="00D459BE" w:rsidRDefault="00000000">
      <w:pPr>
        <w:pStyle w:val="BodyText"/>
        <w:spacing w:before="271"/>
        <w:ind w:left="120"/>
      </w:pPr>
      <w:r>
        <w:t>All</w:t>
      </w:r>
      <w:r>
        <w:rPr>
          <w:spacing w:val="-10"/>
        </w:rPr>
        <w:t xml:space="preserve"> </w:t>
      </w:r>
      <w:r>
        <w:t>employees</w:t>
      </w:r>
      <w:r>
        <w:rPr>
          <w:spacing w:val="-8"/>
        </w:rPr>
        <w:t xml:space="preserve"> </w:t>
      </w:r>
      <w:r>
        <w:t>have</w:t>
      </w:r>
      <w:r>
        <w:rPr>
          <w:spacing w:val="-7"/>
        </w:rPr>
        <w:t xml:space="preserve"> </w:t>
      </w:r>
      <w:r>
        <w:t>individual</w:t>
      </w:r>
      <w:r>
        <w:rPr>
          <w:spacing w:val="-7"/>
        </w:rPr>
        <w:t xml:space="preserve"> </w:t>
      </w:r>
      <w:r>
        <w:t>legal</w:t>
      </w:r>
      <w:r>
        <w:rPr>
          <w:spacing w:val="-8"/>
        </w:rPr>
        <w:t xml:space="preserve"> </w:t>
      </w:r>
      <w:r>
        <w:t>responsibilities</w:t>
      </w:r>
      <w:r>
        <w:rPr>
          <w:spacing w:val="-7"/>
        </w:rPr>
        <w:t xml:space="preserve"> </w:t>
      </w:r>
      <w:r>
        <w:rPr>
          <w:spacing w:val="-5"/>
        </w:rPr>
        <w:t>to:</w:t>
      </w:r>
    </w:p>
    <w:p w14:paraId="50E96B33" w14:textId="77777777" w:rsidR="00D459BE" w:rsidRDefault="00000000">
      <w:pPr>
        <w:pStyle w:val="ListParagraph"/>
        <w:numPr>
          <w:ilvl w:val="1"/>
          <w:numId w:val="4"/>
        </w:numPr>
        <w:tabs>
          <w:tab w:val="left" w:pos="839"/>
        </w:tabs>
        <w:spacing w:before="255" w:line="240" w:lineRule="auto"/>
        <w:ind w:hanging="359"/>
        <w:rPr>
          <w:sz w:val="18"/>
        </w:rPr>
      </w:pPr>
      <w:r>
        <w:rPr>
          <w:sz w:val="18"/>
        </w:rPr>
        <w:t>Take</w:t>
      </w:r>
      <w:r>
        <w:rPr>
          <w:spacing w:val="-2"/>
          <w:sz w:val="18"/>
        </w:rPr>
        <w:t xml:space="preserve"> </w:t>
      </w:r>
      <w:r>
        <w:rPr>
          <w:sz w:val="18"/>
        </w:rPr>
        <w:t>reasonable</w:t>
      </w:r>
      <w:r>
        <w:rPr>
          <w:spacing w:val="-2"/>
          <w:sz w:val="18"/>
        </w:rPr>
        <w:t xml:space="preserve"> </w:t>
      </w:r>
      <w:r>
        <w:rPr>
          <w:sz w:val="18"/>
        </w:rPr>
        <w:t>care</w:t>
      </w:r>
      <w:r>
        <w:rPr>
          <w:spacing w:val="-2"/>
          <w:sz w:val="18"/>
        </w:rPr>
        <w:t xml:space="preserve"> </w:t>
      </w:r>
      <w:r>
        <w:rPr>
          <w:sz w:val="18"/>
        </w:rPr>
        <w:t>for</w:t>
      </w:r>
      <w:r>
        <w:rPr>
          <w:spacing w:val="-2"/>
          <w:sz w:val="18"/>
        </w:rPr>
        <w:t xml:space="preserve"> </w:t>
      </w:r>
      <w:r>
        <w:rPr>
          <w:sz w:val="18"/>
        </w:rPr>
        <w:t>the</w:t>
      </w:r>
      <w:r>
        <w:rPr>
          <w:spacing w:val="-2"/>
          <w:sz w:val="18"/>
        </w:rPr>
        <w:t xml:space="preserve"> </w:t>
      </w:r>
      <w:r>
        <w:rPr>
          <w:sz w:val="18"/>
        </w:rPr>
        <w:t>health</w:t>
      </w:r>
      <w:r>
        <w:rPr>
          <w:spacing w:val="-2"/>
          <w:sz w:val="18"/>
        </w:rPr>
        <w:t xml:space="preserve"> </w:t>
      </w:r>
      <w:r>
        <w:rPr>
          <w:sz w:val="18"/>
        </w:rPr>
        <w:t>and safety</w:t>
      </w:r>
      <w:r>
        <w:rPr>
          <w:spacing w:val="-1"/>
          <w:sz w:val="18"/>
        </w:rPr>
        <w:t xml:space="preserve"> </w:t>
      </w:r>
      <w:r>
        <w:rPr>
          <w:sz w:val="18"/>
        </w:rPr>
        <w:t>of</w:t>
      </w:r>
      <w:r>
        <w:rPr>
          <w:spacing w:val="-1"/>
          <w:sz w:val="18"/>
        </w:rPr>
        <w:t xml:space="preserve"> </w:t>
      </w:r>
      <w:r>
        <w:rPr>
          <w:sz w:val="18"/>
        </w:rPr>
        <w:t>themselves</w:t>
      </w:r>
      <w:r>
        <w:rPr>
          <w:spacing w:val="-2"/>
          <w:sz w:val="18"/>
        </w:rPr>
        <w:t xml:space="preserve"> </w:t>
      </w:r>
      <w:r>
        <w:rPr>
          <w:sz w:val="18"/>
        </w:rPr>
        <w:t>and</w:t>
      </w:r>
      <w:r>
        <w:rPr>
          <w:spacing w:val="-1"/>
          <w:sz w:val="18"/>
        </w:rPr>
        <w:t xml:space="preserve"> </w:t>
      </w:r>
      <w:r>
        <w:rPr>
          <w:sz w:val="18"/>
        </w:rPr>
        <w:t>for</w:t>
      </w:r>
      <w:r>
        <w:rPr>
          <w:spacing w:val="-2"/>
          <w:sz w:val="18"/>
        </w:rPr>
        <w:t xml:space="preserve"> </w:t>
      </w:r>
      <w:r>
        <w:rPr>
          <w:sz w:val="18"/>
        </w:rPr>
        <w:t>others</w:t>
      </w:r>
      <w:r>
        <w:rPr>
          <w:spacing w:val="-2"/>
          <w:sz w:val="18"/>
        </w:rPr>
        <w:t xml:space="preserve"> </w:t>
      </w:r>
      <w:r>
        <w:rPr>
          <w:sz w:val="18"/>
        </w:rPr>
        <w:t>who may</w:t>
      </w:r>
      <w:r>
        <w:rPr>
          <w:spacing w:val="-1"/>
          <w:sz w:val="18"/>
        </w:rPr>
        <w:t xml:space="preserve"> </w:t>
      </w:r>
      <w:r>
        <w:rPr>
          <w:sz w:val="18"/>
        </w:rPr>
        <w:t>be</w:t>
      </w:r>
      <w:r>
        <w:rPr>
          <w:spacing w:val="-2"/>
          <w:sz w:val="18"/>
        </w:rPr>
        <w:t xml:space="preserve"> </w:t>
      </w:r>
      <w:r>
        <w:rPr>
          <w:sz w:val="18"/>
        </w:rPr>
        <w:t>affected</w:t>
      </w:r>
      <w:r>
        <w:rPr>
          <w:spacing w:val="-2"/>
          <w:sz w:val="18"/>
        </w:rPr>
        <w:t xml:space="preserve"> </w:t>
      </w:r>
      <w:r>
        <w:rPr>
          <w:sz w:val="18"/>
        </w:rPr>
        <w:t>by</w:t>
      </w:r>
      <w:r>
        <w:rPr>
          <w:spacing w:val="-1"/>
          <w:sz w:val="18"/>
        </w:rPr>
        <w:t xml:space="preserve"> </w:t>
      </w:r>
      <w:r>
        <w:rPr>
          <w:sz w:val="18"/>
        </w:rPr>
        <w:t>their</w:t>
      </w:r>
      <w:r>
        <w:rPr>
          <w:spacing w:val="-2"/>
          <w:sz w:val="18"/>
        </w:rPr>
        <w:t xml:space="preserve"> </w:t>
      </w:r>
      <w:r>
        <w:rPr>
          <w:sz w:val="18"/>
        </w:rPr>
        <w:t>acts</w:t>
      </w:r>
      <w:r>
        <w:rPr>
          <w:spacing w:val="-2"/>
          <w:sz w:val="18"/>
        </w:rPr>
        <w:t xml:space="preserve"> </w:t>
      </w:r>
      <w:r>
        <w:rPr>
          <w:sz w:val="18"/>
        </w:rPr>
        <w:t>or</w:t>
      </w:r>
      <w:r>
        <w:rPr>
          <w:spacing w:val="-1"/>
          <w:sz w:val="18"/>
        </w:rPr>
        <w:t xml:space="preserve"> </w:t>
      </w:r>
      <w:r>
        <w:rPr>
          <w:spacing w:val="-2"/>
          <w:sz w:val="18"/>
        </w:rPr>
        <w:t>omissions</w:t>
      </w:r>
    </w:p>
    <w:p w14:paraId="25C25F9E" w14:textId="77777777" w:rsidR="00D459BE" w:rsidRDefault="00000000">
      <w:pPr>
        <w:pStyle w:val="ListParagraph"/>
        <w:numPr>
          <w:ilvl w:val="1"/>
          <w:numId w:val="4"/>
        </w:numPr>
        <w:tabs>
          <w:tab w:val="left" w:pos="839"/>
        </w:tabs>
        <w:spacing w:before="1"/>
        <w:rPr>
          <w:sz w:val="18"/>
        </w:rPr>
      </w:pPr>
      <w:proofErr w:type="gramStart"/>
      <w:r>
        <w:rPr>
          <w:sz w:val="18"/>
        </w:rPr>
        <w:t>Comply</w:t>
      </w:r>
      <w:r>
        <w:rPr>
          <w:spacing w:val="-2"/>
          <w:sz w:val="18"/>
        </w:rPr>
        <w:t xml:space="preserve"> </w:t>
      </w:r>
      <w:r>
        <w:rPr>
          <w:sz w:val="18"/>
        </w:rPr>
        <w:t>with</w:t>
      </w:r>
      <w:r>
        <w:rPr>
          <w:spacing w:val="-2"/>
          <w:sz w:val="18"/>
        </w:rPr>
        <w:t xml:space="preserve"> </w:t>
      </w:r>
      <w:r>
        <w:rPr>
          <w:sz w:val="18"/>
        </w:rPr>
        <w:t>the</w:t>
      </w:r>
      <w:r>
        <w:rPr>
          <w:spacing w:val="37"/>
          <w:sz w:val="18"/>
        </w:rPr>
        <w:t xml:space="preserve"> </w:t>
      </w:r>
      <w:r>
        <w:rPr>
          <w:sz w:val="18"/>
        </w:rPr>
        <w:t>Health</w:t>
      </w:r>
      <w:r>
        <w:rPr>
          <w:spacing w:val="-3"/>
          <w:sz w:val="18"/>
        </w:rPr>
        <w:t xml:space="preserve"> </w:t>
      </w:r>
      <w:r>
        <w:rPr>
          <w:sz w:val="18"/>
        </w:rPr>
        <w:t>&amp;</w:t>
      </w:r>
      <w:r>
        <w:rPr>
          <w:spacing w:val="-2"/>
          <w:sz w:val="18"/>
        </w:rPr>
        <w:t xml:space="preserve"> </w:t>
      </w:r>
      <w:r>
        <w:rPr>
          <w:sz w:val="18"/>
        </w:rPr>
        <w:t>Safety</w:t>
      </w:r>
      <w:r>
        <w:rPr>
          <w:spacing w:val="1"/>
          <w:sz w:val="18"/>
        </w:rPr>
        <w:t xml:space="preserve"> </w:t>
      </w:r>
      <w:r>
        <w:rPr>
          <w:sz w:val="18"/>
        </w:rPr>
        <w:t>Policy</w:t>
      </w:r>
      <w:r>
        <w:rPr>
          <w:spacing w:val="-2"/>
          <w:sz w:val="18"/>
        </w:rPr>
        <w:t xml:space="preserve"> </w:t>
      </w:r>
      <w:r>
        <w:rPr>
          <w:sz w:val="18"/>
        </w:rPr>
        <w:t>and</w:t>
      </w:r>
      <w:r>
        <w:rPr>
          <w:spacing w:val="-2"/>
          <w:sz w:val="18"/>
        </w:rPr>
        <w:t xml:space="preserve"> </w:t>
      </w:r>
      <w:r>
        <w:rPr>
          <w:sz w:val="18"/>
        </w:rPr>
        <w:t>procedures</w:t>
      </w:r>
      <w:r>
        <w:rPr>
          <w:spacing w:val="-2"/>
          <w:sz w:val="18"/>
        </w:rPr>
        <w:t xml:space="preserve"> </w:t>
      </w:r>
      <w:r>
        <w:rPr>
          <w:sz w:val="18"/>
        </w:rPr>
        <w:t>at</w:t>
      </w:r>
      <w:r>
        <w:rPr>
          <w:spacing w:val="-2"/>
          <w:sz w:val="18"/>
        </w:rPr>
        <w:t xml:space="preserve"> </w:t>
      </w:r>
      <w:r>
        <w:rPr>
          <w:sz w:val="18"/>
        </w:rPr>
        <w:t>all</w:t>
      </w:r>
      <w:r>
        <w:rPr>
          <w:spacing w:val="-2"/>
          <w:sz w:val="18"/>
        </w:rPr>
        <w:t xml:space="preserve"> </w:t>
      </w:r>
      <w:r>
        <w:rPr>
          <w:spacing w:val="-4"/>
          <w:sz w:val="18"/>
        </w:rPr>
        <w:t>times</w:t>
      </w:r>
      <w:proofErr w:type="gramEnd"/>
    </w:p>
    <w:p w14:paraId="2CDAECF1" w14:textId="77777777" w:rsidR="00D459BE" w:rsidRDefault="00000000">
      <w:pPr>
        <w:pStyle w:val="ListParagraph"/>
        <w:numPr>
          <w:ilvl w:val="1"/>
          <w:numId w:val="4"/>
        </w:numPr>
        <w:tabs>
          <w:tab w:val="left" w:pos="839"/>
        </w:tabs>
        <w:rPr>
          <w:sz w:val="18"/>
        </w:rPr>
      </w:pPr>
      <w:r>
        <w:rPr>
          <w:sz w:val="18"/>
        </w:rPr>
        <w:t>Co-operate</w:t>
      </w:r>
      <w:r>
        <w:rPr>
          <w:spacing w:val="-3"/>
          <w:sz w:val="18"/>
        </w:rPr>
        <w:t xml:space="preserve"> </w:t>
      </w:r>
      <w:r>
        <w:rPr>
          <w:sz w:val="18"/>
        </w:rPr>
        <w:t>with</w:t>
      </w:r>
      <w:r>
        <w:rPr>
          <w:spacing w:val="-2"/>
          <w:sz w:val="18"/>
        </w:rPr>
        <w:t xml:space="preserve"> </w:t>
      </w:r>
      <w:r>
        <w:rPr>
          <w:sz w:val="18"/>
        </w:rPr>
        <w:t>school</w:t>
      </w:r>
      <w:r>
        <w:rPr>
          <w:spacing w:val="-3"/>
          <w:sz w:val="18"/>
        </w:rPr>
        <w:t xml:space="preserve"> </w:t>
      </w:r>
      <w:r>
        <w:rPr>
          <w:sz w:val="18"/>
        </w:rPr>
        <w:t>management</w:t>
      </w:r>
      <w:r>
        <w:rPr>
          <w:spacing w:val="-2"/>
          <w:sz w:val="18"/>
        </w:rPr>
        <w:t xml:space="preserve"> </w:t>
      </w:r>
      <w:r>
        <w:rPr>
          <w:sz w:val="18"/>
        </w:rPr>
        <w:t>in</w:t>
      </w:r>
      <w:r>
        <w:rPr>
          <w:spacing w:val="-3"/>
          <w:sz w:val="18"/>
        </w:rPr>
        <w:t xml:space="preserve"> </w:t>
      </w:r>
      <w:r>
        <w:rPr>
          <w:sz w:val="18"/>
        </w:rPr>
        <w:t>complying</w:t>
      </w:r>
      <w:r>
        <w:rPr>
          <w:spacing w:val="-2"/>
          <w:sz w:val="18"/>
        </w:rPr>
        <w:t xml:space="preserve"> </w:t>
      </w:r>
      <w:r>
        <w:rPr>
          <w:sz w:val="18"/>
        </w:rPr>
        <w:t>with</w:t>
      </w:r>
      <w:r>
        <w:rPr>
          <w:spacing w:val="-3"/>
          <w:sz w:val="18"/>
        </w:rPr>
        <w:t xml:space="preserve"> </w:t>
      </w:r>
      <w:r>
        <w:rPr>
          <w:sz w:val="18"/>
        </w:rPr>
        <w:t>relevant</w:t>
      </w:r>
      <w:r>
        <w:rPr>
          <w:spacing w:val="1"/>
          <w:sz w:val="18"/>
        </w:rPr>
        <w:t xml:space="preserve"> </w:t>
      </w:r>
      <w:r>
        <w:rPr>
          <w:sz w:val="18"/>
        </w:rPr>
        <w:t>health</w:t>
      </w:r>
      <w:r>
        <w:rPr>
          <w:spacing w:val="-3"/>
          <w:sz w:val="18"/>
        </w:rPr>
        <w:t xml:space="preserve"> </w:t>
      </w:r>
      <w:r>
        <w:rPr>
          <w:sz w:val="18"/>
        </w:rPr>
        <w:t>and</w:t>
      </w:r>
      <w:r>
        <w:rPr>
          <w:spacing w:val="-2"/>
          <w:sz w:val="18"/>
        </w:rPr>
        <w:t xml:space="preserve"> </w:t>
      </w:r>
      <w:r>
        <w:rPr>
          <w:sz w:val="18"/>
        </w:rPr>
        <w:t>safety</w:t>
      </w:r>
      <w:r>
        <w:rPr>
          <w:spacing w:val="-1"/>
          <w:sz w:val="18"/>
        </w:rPr>
        <w:t xml:space="preserve"> </w:t>
      </w:r>
      <w:r>
        <w:rPr>
          <w:spacing w:val="-5"/>
          <w:sz w:val="18"/>
        </w:rPr>
        <w:t>law</w:t>
      </w:r>
    </w:p>
    <w:p w14:paraId="65C0AA65" w14:textId="77777777" w:rsidR="00D459BE" w:rsidRDefault="00000000">
      <w:pPr>
        <w:pStyle w:val="ListParagraph"/>
        <w:numPr>
          <w:ilvl w:val="1"/>
          <w:numId w:val="4"/>
        </w:numPr>
        <w:tabs>
          <w:tab w:val="left" w:pos="840"/>
        </w:tabs>
        <w:spacing w:before="1"/>
        <w:ind w:left="840"/>
        <w:rPr>
          <w:sz w:val="18"/>
        </w:rPr>
      </w:pPr>
      <w:r>
        <w:rPr>
          <w:sz w:val="18"/>
        </w:rPr>
        <w:t>Use</w:t>
      </w:r>
      <w:r>
        <w:rPr>
          <w:spacing w:val="-3"/>
          <w:sz w:val="18"/>
        </w:rPr>
        <w:t xml:space="preserve"> </w:t>
      </w:r>
      <w:r>
        <w:rPr>
          <w:sz w:val="18"/>
        </w:rPr>
        <w:t>all</w:t>
      </w:r>
      <w:r>
        <w:rPr>
          <w:spacing w:val="-3"/>
          <w:sz w:val="18"/>
        </w:rPr>
        <w:t xml:space="preserve"> </w:t>
      </w:r>
      <w:r>
        <w:rPr>
          <w:sz w:val="18"/>
        </w:rPr>
        <w:t>work</w:t>
      </w:r>
      <w:r>
        <w:rPr>
          <w:spacing w:val="-2"/>
          <w:sz w:val="18"/>
        </w:rPr>
        <w:t xml:space="preserve"> </w:t>
      </w:r>
      <w:r>
        <w:rPr>
          <w:sz w:val="18"/>
        </w:rPr>
        <w:t>equipment</w:t>
      </w:r>
      <w:r>
        <w:rPr>
          <w:spacing w:val="-3"/>
          <w:sz w:val="18"/>
        </w:rPr>
        <w:t xml:space="preserve"> </w:t>
      </w:r>
      <w:r>
        <w:rPr>
          <w:sz w:val="18"/>
        </w:rPr>
        <w:t>and</w:t>
      </w:r>
      <w:r>
        <w:rPr>
          <w:spacing w:val="-3"/>
          <w:sz w:val="18"/>
        </w:rPr>
        <w:t xml:space="preserve"> </w:t>
      </w:r>
      <w:r>
        <w:rPr>
          <w:sz w:val="18"/>
        </w:rPr>
        <w:t>substances</w:t>
      </w:r>
      <w:r>
        <w:rPr>
          <w:spacing w:val="-2"/>
          <w:sz w:val="18"/>
        </w:rPr>
        <w:t xml:space="preserve"> </w:t>
      </w:r>
      <w:r>
        <w:rPr>
          <w:sz w:val="18"/>
        </w:rPr>
        <w:t>in</w:t>
      </w:r>
      <w:r>
        <w:rPr>
          <w:spacing w:val="-3"/>
          <w:sz w:val="18"/>
        </w:rPr>
        <w:t xml:space="preserve"> </w:t>
      </w:r>
      <w:r>
        <w:rPr>
          <w:sz w:val="18"/>
        </w:rPr>
        <w:t>accordance</w:t>
      </w:r>
      <w:r>
        <w:rPr>
          <w:spacing w:val="-2"/>
          <w:sz w:val="18"/>
        </w:rPr>
        <w:t xml:space="preserve"> </w:t>
      </w:r>
      <w:r>
        <w:rPr>
          <w:sz w:val="18"/>
        </w:rPr>
        <w:t>with</w:t>
      </w:r>
      <w:r>
        <w:rPr>
          <w:spacing w:val="-3"/>
          <w:sz w:val="18"/>
        </w:rPr>
        <w:t xml:space="preserve"> </w:t>
      </w:r>
      <w:r>
        <w:rPr>
          <w:sz w:val="18"/>
        </w:rPr>
        <w:t>instruction,</w:t>
      </w:r>
      <w:r>
        <w:rPr>
          <w:spacing w:val="-2"/>
          <w:sz w:val="18"/>
        </w:rPr>
        <w:t xml:space="preserve"> </w:t>
      </w:r>
      <w:r>
        <w:rPr>
          <w:sz w:val="18"/>
        </w:rPr>
        <w:t>training</w:t>
      </w:r>
      <w:r>
        <w:rPr>
          <w:spacing w:val="-2"/>
          <w:sz w:val="18"/>
        </w:rPr>
        <w:t xml:space="preserve"> </w:t>
      </w:r>
      <w:r>
        <w:rPr>
          <w:sz w:val="18"/>
        </w:rPr>
        <w:t>and</w:t>
      </w:r>
      <w:r>
        <w:rPr>
          <w:spacing w:val="-1"/>
          <w:sz w:val="18"/>
        </w:rPr>
        <w:t xml:space="preserve"> </w:t>
      </w:r>
      <w:r>
        <w:rPr>
          <w:sz w:val="18"/>
        </w:rPr>
        <w:t>information</w:t>
      </w:r>
      <w:r>
        <w:rPr>
          <w:spacing w:val="-2"/>
          <w:sz w:val="18"/>
        </w:rPr>
        <w:t xml:space="preserve"> received</w:t>
      </w:r>
    </w:p>
    <w:p w14:paraId="2B55E485" w14:textId="77777777" w:rsidR="00D459BE" w:rsidRDefault="00000000">
      <w:pPr>
        <w:pStyle w:val="ListParagraph"/>
        <w:numPr>
          <w:ilvl w:val="1"/>
          <w:numId w:val="4"/>
        </w:numPr>
        <w:tabs>
          <w:tab w:val="left" w:pos="840"/>
        </w:tabs>
        <w:ind w:left="840"/>
        <w:rPr>
          <w:sz w:val="18"/>
        </w:rPr>
      </w:pPr>
      <w:r>
        <w:rPr>
          <w:sz w:val="18"/>
        </w:rPr>
        <w:t>Report</w:t>
      </w:r>
      <w:r>
        <w:rPr>
          <w:spacing w:val="-5"/>
          <w:sz w:val="18"/>
        </w:rPr>
        <w:t xml:space="preserve"> </w:t>
      </w:r>
      <w:r>
        <w:rPr>
          <w:sz w:val="18"/>
        </w:rPr>
        <w:t>to</w:t>
      </w:r>
      <w:r>
        <w:rPr>
          <w:spacing w:val="-1"/>
          <w:sz w:val="18"/>
        </w:rPr>
        <w:t xml:space="preserve"> </w:t>
      </w:r>
      <w:r>
        <w:rPr>
          <w:sz w:val="18"/>
        </w:rPr>
        <w:t>their</w:t>
      </w:r>
      <w:r>
        <w:rPr>
          <w:spacing w:val="-3"/>
          <w:sz w:val="18"/>
        </w:rPr>
        <w:t xml:space="preserve"> </w:t>
      </w:r>
      <w:r>
        <w:rPr>
          <w:sz w:val="18"/>
        </w:rPr>
        <w:t>immediate</w:t>
      </w:r>
      <w:r>
        <w:rPr>
          <w:spacing w:val="-1"/>
          <w:sz w:val="18"/>
        </w:rPr>
        <w:t xml:space="preserve"> </w:t>
      </w:r>
      <w:r>
        <w:rPr>
          <w:sz w:val="18"/>
        </w:rPr>
        <w:t>line</w:t>
      </w:r>
      <w:r>
        <w:rPr>
          <w:spacing w:val="-3"/>
          <w:sz w:val="18"/>
        </w:rPr>
        <w:t xml:space="preserve"> </w:t>
      </w:r>
      <w:r>
        <w:rPr>
          <w:sz w:val="18"/>
        </w:rPr>
        <w:t>manager</w:t>
      </w:r>
      <w:r>
        <w:rPr>
          <w:spacing w:val="-2"/>
          <w:sz w:val="18"/>
        </w:rPr>
        <w:t xml:space="preserve"> </w:t>
      </w:r>
      <w:r>
        <w:rPr>
          <w:sz w:val="18"/>
        </w:rPr>
        <w:t>any hazardous</w:t>
      </w:r>
      <w:r>
        <w:rPr>
          <w:spacing w:val="-3"/>
          <w:sz w:val="18"/>
        </w:rPr>
        <w:t xml:space="preserve"> </w:t>
      </w:r>
      <w:r>
        <w:rPr>
          <w:sz w:val="18"/>
        </w:rPr>
        <w:t>situations</w:t>
      </w:r>
      <w:r>
        <w:rPr>
          <w:spacing w:val="-1"/>
          <w:sz w:val="18"/>
        </w:rPr>
        <w:t xml:space="preserve"> </w:t>
      </w:r>
      <w:r>
        <w:rPr>
          <w:sz w:val="18"/>
        </w:rPr>
        <w:t>and</w:t>
      </w:r>
      <w:r>
        <w:rPr>
          <w:spacing w:val="-3"/>
          <w:sz w:val="18"/>
        </w:rPr>
        <w:t xml:space="preserve"> </w:t>
      </w:r>
      <w:r>
        <w:rPr>
          <w:sz w:val="18"/>
        </w:rPr>
        <w:t>defects</w:t>
      </w:r>
      <w:r>
        <w:rPr>
          <w:spacing w:val="-2"/>
          <w:sz w:val="18"/>
        </w:rPr>
        <w:t xml:space="preserve"> </w:t>
      </w:r>
      <w:r>
        <w:rPr>
          <w:sz w:val="18"/>
        </w:rPr>
        <w:t>in</w:t>
      </w:r>
      <w:r>
        <w:rPr>
          <w:spacing w:val="-1"/>
          <w:sz w:val="18"/>
        </w:rPr>
        <w:t xml:space="preserve"> </w:t>
      </w:r>
      <w:r>
        <w:rPr>
          <w:sz w:val="18"/>
        </w:rPr>
        <w:t>equipment</w:t>
      </w:r>
      <w:r>
        <w:rPr>
          <w:spacing w:val="-3"/>
          <w:sz w:val="18"/>
        </w:rPr>
        <w:t xml:space="preserve"> </w:t>
      </w:r>
      <w:r>
        <w:rPr>
          <w:sz w:val="18"/>
        </w:rPr>
        <w:t>found</w:t>
      </w:r>
      <w:r>
        <w:rPr>
          <w:spacing w:val="-1"/>
          <w:sz w:val="18"/>
        </w:rPr>
        <w:t xml:space="preserve"> </w:t>
      </w:r>
      <w:r>
        <w:rPr>
          <w:sz w:val="18"/>
        </w:rPr>
        <w:t>in</w:t>
      </w:r>
      <w:r>
        <w:rPr>
          <w:spacing w:val="-3"/>
          <w:sz w:val="18"/>
        </w:rPr>
        <w:t xml:space="preserve"> </w:t>
      </w:r>
      <w:r>
        <w:rPr>
          <w:sz w:val="18"/>
        </w:rPr>
        <w:t>the</w:t>
      </w:r>
      <w:r>
        <w:rPr>
          <w:spacing w:val="-2"/>
          <w:sz w:val="18"/>
        </w:rPr>
        <w:t xml:space="preserve"> workplace</w:t>
      </w:r>
    </w:p>
    <w:p w14:paraId="192C9783" w14:textId="77777777" w:rsidR="00D459BE" w:rsidRDefault="00000000">
      <w:pPr>
        <w:pStyle w:val="ListParagraph"/>
        <w:numPr>
          <w:ilvl w:val="1"/>
          <w:numId w:val="4"/>
        </w:numPr>
        <w:tabs>
          <w:tab w:val="left" w:pos="840"/>
        </w:tabs>
        <w:spacing w:before="1"/>
        <w:ind w:left="840"/>
        <w:rPr>
          <w:sz w:val="18"/>
        </w:rPr>
      </w:pPr>
      <w:r>
        <w:rPr>
          <w:sz w:val="18"/>
        </w:rPr>
        <w:t>Report</w:t>
      </w:r>
      <w:r>
        <w:rPr>
          <w:spacing w:val="-3"/>
          <w:sz w:val="18"/>
        </w:rPr>
        <w:t xml:space="preserve"> </w:t>
      </w:r>
      <w:r>
        <w:rPr>
          <w:sz w:val="18"/>
        </w:rPr>
        <w:t>all</w:t>
      </w:r>
      <w:r>
        <w:rPr>
          <w:spacing w:val="-3"/>
          <w:sz w:val="18"/>
        </w:rPr>
        <w:t xml:space="preserve"> </w:t>
      </w:r>
      <w:r>
        <w:rPr>
          <w:sz w:val="18"/>
        </w:rPr>
        <w:t>incidents</w:t>
      </w:r>
      <w:r>
        <w:rPr>
          <w:spacing w:val="-2"/>
          <w:sz w:val="18"/>
        </w:rPr>
        <w:t xml:space="preserve"> </w:t>
      </w:r>
      <w:r>
        <w:rPr>
          <w:sz w:val="18"/>
        </w:rPr>
        <w:t>in</w:t>
      </w:r>
      <w:r>
        <w:rPr>
          <w:spacing w:val="-3"/>
          <w:sz w:val="18"/>
        </w:rPr>
        <w:t xml:space="preserve"> </w:t>
      </w:r>
      <w:r>
        <w:rPr>
          <w:sz w:val="18"/>
        </w:rPr>
        <w:t>line</w:t>
      </w:r>
      <w:r>
        <w:rPr>
          <w:spacing w:val="-2"/>
          <w:sz w:val="18"/>
        </w:rPr>
        <w:t xml:space="preserve"> </w:t>
      </w:r>
      <w:r>
        <w:rPr>
          <w:sz w:val="18"/>
        </w:rPr>
        <w:t>with</w:t>
      </w:r>
      <w:r>
        <w:rPr>
          <w:spacing w:val="-3"/>
          <w:sz w:val="18"/>
        </w:rPr>
        <w:t xml:space="preserve"> </w:t>
      </w:r>
      <w:r>
        <w:rPr>
          <w:sz w:val="18"/>
        </w:rPr>
        <w:t>current</w:t>
      </w:r>
      <w:r>
        <w:rPr>
          <w:spacing w:val="-2"/>
          <w:sz w:val="18"/>
        </w:rPr>
        <w:t xml:space="preserve"> </w:t>
      </w:r>
      <w:r>
        <w:rPr>
          <w:sz w:val="18"/>
        </w:rPr>
        <w:t>incident</w:t>
      </w:r>
      <w:r>
        <w:rPr>
          <w:spacing w:val="-3"/>
          <w:sz w:val="18"/>
        </w:rPr>
        <w:t xml:space="preserve"> </w:t>
      </w:r>
      <w:r>
        <w:rPr>
          <w:sz w:val="18"/>
        </w:rPr>
        <w:t>reporting</w:t>
      </w:r>
      <w:r>
        <w:rPr>
          <w:spacing w:val="-2"/>
          <w:sz w:val="18"/>
        </w:rPr>
        <w:t xml:space="preserve"> procedure</w:t>
      </w:r>
    </w:p>
    <w:p w14:paraId="5EBD4438" w14:textId="77777777" w:rsidR="00D459BE" w:rsidRDefault="00000000">
      <w:pPr>
        <w:pStyle w:val="ListParagraph"/>
        <w:numPr>
          <w:ilvl w:val="1"/>
          <w:numId w:val="4"/>
        </w:numPr>
        <w:tabs>
          <w:tab w:val="left" w:pos="840"/>
        </w:tabs>
        <w:ind w:left="840"/>
        <w:rPr>
          <w:sz w:val="18"/>
        </w:rPr>
      </w:pPr>
      <w:r>
        <w:rPr>
          <w:sz w:val="18"/>
        </w:rPr>
        <w:t>Act</w:t>
      </w:r>
      <w:r>
        <w:rPr>
          <w:spacing w:val="-3"/>
          <w:sz w:val="18"/>
        </w:rPr>
        <w:t xml:space="preserve"> </w:t>
      </w:r>
      <w:r>
        <w:rPr>
          <w:sz w:val="18"/>
        </w:rPr>
        <w:t>in</w:t>
      </w:r>
      <w:r>
        <w:rPr>
          <w:spacing w:val="-3"/>
          <w:sz w:val="18"/>
        </w:rPr>
        <w:t xml:space="preserve"> </w:t>
      </w:r>
      <w:r>
        <w:rPr>
          <w:sz w:val="18"/>
        </w:rPr>
        <w:t>accordance</w:t>
      </w:r>
      <w:r>
        <w:rPr>
          <w:spacing w:val="-3"/>
          <w:sz w:val="18"/>
        </w:rPr>
        <w:t xml:space="preserve"> </w:t>
      </w:r>
      <w:r>
        <w:rPr>
          <w:sz w:val="18"/>
        </w:rPr>
        <w:t>with</w:t>
      </w:r>
      <w:r>
        <w:rPr>
          <w:spacing w:val="-2"/>
          <w:sz w:val="18"/>
        </w:rPr>
        <w:t xml:space="preserve"> </w:t>
      </w:r>
      <w:r>
        <w:rPr>
          <w:sz w:val="18"/>
        </w:rPr>
        <w:t>any</w:t>
      </w:r>
      <w:r>
        <w:rPr>
          <w:spacing w:val="-2"/>
          <w:sz w:val="18"/>
        </w:rPr>
        <w:t xml:space="preserve"> </w:t>
      </w:r>
      <w:r>
        <w:rPr>
          <w:sz w:val="18"/>
        </w:rPr>
        <w:t>specific</w:t>
      </w:r>
      <w:r>
        <w:rPr>
          <w:spacing w:val="-2"/>
          <w:sz w:val="18"/>
        </w:rPr>
        <w:t xml:space="preserve"> </w:t>
      </w:r>
      <w:r>
        <w:rPr>
          <w:sz w:val="18"/>
        </w:rPr>
        <w:t>health</w:t>
      </w:r>
      <w:r>
        <w:rPr>
          <w:spacing w:val="-2"/>
          <w:sz w:val="18"/>
        </w:rPr>
        <w:t xml:space="preserve"> </w:t>
      </w:r>
      <w:r>
        <w:rPr>
          <w:sz w:val="18"/>
        </w:rPr>
        <w:t>and</w:t>
      </w:r>
      <w:r>
        <w:rPr>
          <w:spacing w:val="-3"/>
          <w:sz w:val="18"/>
        </w:rPr>
        <w:t xml:space="preserve"> </w:t>
      </w:r>
      <w:r>
        <w:rPr>
          <w:sz w:val="18"/>
        </w:rPr>
        <w:t>safety</w:t>
      </w:r>
      <w:r>
        <w:rPr>
          <w:spacing w:val="-2"/>
          <w:sz w:val="18"/>
        </w:rPr>
        <w:t xml:space="preserve"> </w:t>
      </w:r>
      <w:r>
        <w:rPr>
          <w:sz w:val="18"/>
        </w:rPr>
        <w:t>training</w:t>
      </w:r>
      <w:r>
        <w:rPr>
          <w:spacing w:val="-2"/>
          <w:sz w:val="18"/>
        </w:rPr>
        <w:t xml:space="preserve"> received</w:t>
      </w:r>
    </w:p>
    <w:p w14:paraId="1DEF0B10" w14:textId="77777777" w:rsidR="00D459BE" w:rsidRDefault="00000000">
      <w:pPr>
        <w:pStyle w:val="ListParagraph"/>
        <w:numPr>
          <w:ilvl w:val="1"/>
          <w:numId w:val="4"/>
        </w:numPr>
        <w:tabs>
          <w:tab w:val="left" w:pos="840"/>
        </w:tabs>
        <w:spacing w:before="1" w:line="240" w:lineRule="auto"/>
        <w:ind w:left="840"/>
        <w:rPr>
          <w:sz w:val="18"/>
        </w:rPr>
      </w:pPr>
      <w:r>
        <w:rPr>
          <w:sz w:val="18"/>
        </w:rPr>
        <w:t>Inform</w:t>
      </w:r>
      <w:r>
        <w:rPr>
          <w:spacing w:val="-4"/>
          <w:sz w:val="18"/>
        </w:rPr>
        <w:t xml:space="preserve"> </w:t>
      </w:r>
      <w:r>
        <w:rPr>
          <w:sz w:val="18"/>
        </w:rPr>
        <w:t>their</w:t>
      </w:r>
      <w:r>
        <w:rPr>
          <w:spacing w:val="-3"/>
          <w:sz w:val="18"/>
        </w:rPr>
        <w:t xml:space="preserve"> </w:t>
      </w:r>
      <w:r>
        <w:rPr>
          <w:sz w:val="18"/>
        </w:rPr>
        <w:t>Line Manager</w:t>
      </w:r>
      <w:r>
        <w:rPr>
          <w:spacing w:val="-3"/>
          <w:sz w:val="18"/>
        </w:rPr>
        <w:t xml:space="preserve"> </w:t>
      </w:r>
      <w:r>
        <w:rPr>
          <w:sz w:val="18"/>
        </w:rPr>
        <w:t>of</w:t>
      </w:r>
      <w:r>
        <w:rPr>
          <w:spacing w:val="-2"/>
          <w:sz w:val="18"/>
        </w:rPr>
        <w:t xml:space="preserve"> </w:t>
      </w:r>
      <w:r>
        <w:rPr>
          <w:sz w:val="18"/>
        </w:rPr>
        <w:t>what</w:t>
      </w:r>
      <w:r>
        <w:rPr>
          <w:spacing w:val="-2"/>
          <w:sz w:val="18"/>
        </w:rPr>
        <w:t xml:space="preserve"> </w:t>
      </w:r>
      <w:r>
        <w:rPr>
          <w:sz w:val="18"/>
        </w:rPr>
        <w:t>they</w:t>
      </w:r>
      <w:r>
        <w:rPr>
          <w:spacing w:val="-2"/>
          <w:sz w:val="18"/>
        </w:rPr>
        <w:t xml:space="preserve"> </w:t>
      </w:r>
      <w:r>
        <w:rPr>
          <w:sz w:val="18"/>
        </w:rPr>
        <w:t>consider</w:t>
      </w:r>
      <w:r>
        <w:rPr>
          <w:spacing w:val="-2"/>
          <w:sz w:val="18"/>
        </w:rPr>
        <w:t xml:space="preserve"> </w:t>
      </w:r>
      <w:r>
        <w:rPr>
          <w:sz w:val="18"/>
        </w:rPr>
        <w:t>to</w:t>
      </w:r>
      <w:r>
        <w:rPr>
          <w:spacing w:val="-1"/>
          <w:sz w:val="18"/>
        </w:rPr>
        <w:t xml:space="preserve"> </w:t>
      </w:r>
      <w:r>
        <w:rPr>
          <w:sz w:val="18"/>
        </w:rPr>
        <w:t>be</w:t>
      </w:r>
      <w:r>
        <w:rPr>
          <w:spacing w:val="-3"/>
          <w:sz w:val="18"/>
        </w:rPr>
        <w:t xml:space="preserve"> </w:t>
      </w:r>
      <w:r>
        <w:rPr>
          <w:sz w:val="18"/>
        </w:rPr>
        <w:t>shortcomings</w:t>
      </w:r>
      <w:r>
        <w:rPr>
          <w:spacing w:val="-2"/>
          <w:sz w:val="18"/>
        </w:rPr>
        <w:t xml:space="preserve"> </w:t>
      </w:r>
      <w:r>
        <w:rPr>
          <w:sz w:val="18"/>
        </w:rPr>
        <w:t>in</w:t>
      </w:r>
      <w:r>
        <w:rPr>
          <w:spacing w:val="-3"/>
          <w:sz w:val="18"/>
        </w:rPr>
        <w:t xml:space="preserve"> </w:t>
      </w:r>
      <w:r>
        <w:rPr>
          <w:sz w:val="18"/>
        </w:rPr>
        <w:t>the</w:t>
      </w:r>
      <w:r>
        <w:rPr>
          <w:spacing w:val="-3"/>
          <w:sz w:val="18"/>
        </w:rPr>
        <w:t xml:space="preserve"> </w:t>
      </w:r>
      <w:r>
        <w:rPr>
          <w:sz w:val="18"/>
        </w:rPr>
        <w:t>Health</w:t>
      </w:r>
      <w:r>
        <w:rPr>
          <w:spacing w:val="-2"/>
          <w:sz w:val="18"/>
        </w:rPr>
        <w:t xml:space="preserve"> </w:t>
      </w:r>
      <w:r>
        <w:rPr>
          <w:sz w:val="18"/>
        </w:rPr>
        <w:t>&amp; Safety</w:t>
      </w:r>
      <w:r>
        <w:rPr>
          <w:spacing w:val="-1"/>
          <w:sz w:val="18"/>
        </w:rPr>
        <w:t xml:space="preserve"> </w:t>
      </w:r>
      <w:r>
        <w:rPr>
          <w:spacing w:val="-2"/>
          <w:sz w:val="18"/>
        </w:rPr>
        <w:t>arrangements</w:t>
      </w:r>
    </w:p>
    <w:p w14:paraId="76881BCF" w14:textId="77777777" w:rsidR="00D459BE" w:rsidRDefault="00000000">
      <w:pPr>
        <w:pStyle w:val="ListParagraph"/>
        <w:numPr>
          <w:ilvl w:val="1"/>
          <w:numId w:val="4"/>
        </w:numPr>
        <w:tabs>
          <w:tab w:val="left" w:pos="840"/>
        </w:tabs>
        <w:spacing w:before="1" w:line="240" w:lineRule="auto"/>
        <w:ind w:left="840"/>
        <w:rPr>
          <w:sz w:val="18"/>
        </w:rPr>
      </w:pPr>
      <w:r>
        <w:rPr>
          <w:sz w:val="18"/>
        </w:rPr>
        <w:t>Exercise</w:t>
      </w:r>
      <w:r>
        <w:rPr>
          <w:spacing w:val="-5"/>
          <w:sz w:val="18"/>
        </w:rPr>
        <w:t xml:space="preserve"> </w:t>
      </w:r>
      <w:r>
        <w:rPr>
          <w:sz w:val="18"/>
        </w:rPr>
        <w:t>good</w:t>
      </w:r>
      <w:r>
        <w:rPr>
          <w:spacing w:val="-2"/>
          <w:sz w:val="18"/>
        </w:rPr>
        <w:t xml:space="preserve"> </w:t>
      </w:r>
      <w:r>
        <w:rPr>
          <w:sz w:val="18"/>
        </w:rPr>
        <w:t>standards</w:t>
      </w:r>
      <w:r>
        <w:rPr>
          <w:spacing w:val="-2"/>
          <w:sz w:val="18"/>
        </w:rPr>
        <w:t xml:space="preserve"> </w:t>
      </w:r>
      <w:r>
        <w:rPr>
          <w:sz w:val="18"/>
        </w:rPr>
        <w:t>of</w:t>
      </w:r>
      <w:r>
        <w:rPr>
          <w:spacing w:val="-2"/>
          <w:sz w:val="18"/>
        </w:rPr>
        <w:t xml:space="preserve"> </w:t>
      </w:r>
      <w:r>
        <w:rPr>
          <w:sz w:val="18"/>
        </w:rPr>
        <w:t>housekeeping</w:t>
      </w:r>
      <w:r>
        <w:rPr>
          <w:spacing w:val="-2"/>
          <w:sz w:val="18"/>
        </w:rPr>
        <w:t xml:space="preserve"> </w:t>
      </w:r>
      <w:r>
        <w:rPr>
          <w:sz w:val="18"/>
        </w:rPr>
        <w:t>and</w:t>
      </w:r>
      <w:r>
        <w:rPr>
          <w:spacing w:val="-2"/>
          <w:sz w:val="18"/>
        </w:rPr>
        <w:t xml:space="preserve"> cleanliness.</w:t>
      </w:r>
    </w:p>
    <w:p w14:paraId="5E9FBA7A" w14:textId="77777777" w:rsidR="00D459BE" w:rsidRDefault="00D459BE">
      <w:pPr>
        <w:rPr>
          <w:sz w:val="18"/>
        </w:rPr>
        <w:sectPr w:rsidR="00D459BE">
          <w:headerReference w:type="default" r:id="rId8"/>
          <w:footerReference w:type="default" r:id="rId9"/>
          <w:pgSz w:w="11910" w:h="16840"/>
          <w:pgMar w:top="1160" w:right="600" w:bottom="1620" w:left="600" w:header="370" w:footer="1433" w:gutter="0"/>
          <w:pgNumType w:start="2"/>
          <w:cols w:space="720"/>
        </w:sectPr>
      </w:pPr>
    </w:p>
    <w:p w14:paraId="30C1B1EA" w14:textId="77777777" w:rsidR="00D459BE" w:rsidRDefault="00D459BE">
      <w:pPr>
        <w:pStyle w:val="BodyText"/>
        <w:jc w:val="left"/>
        <w:rPr>
          <w:sz w:val="24"/>
        </w:rPr>
      </w:pPr>
    </w:p>
    <w:p w14:paraId="11D31E73" w14:textId="77777777" w:rsidR="00D459BE" w:rsidRDefault="00D459BE">
      <w:pPr>
        <w:pStyle w:val="BodyText"/>
        <w:spacing w:before="48"/>
        <w:jc w:val="left"/>
        <w:rPr>
          <w:sz w:val="24"/>
        </w:rPr>
      </w:pPr>
    </w:p>
    <w:p w14:paraId="6B43DD58" w14:textId="77777777" w:rsidR="00D459BE" w:rsidRDefault="00000000">
      <w:pPr>
        <w:pStyle w:val="Heading2"/>
        <w:spacing w:before="0"/>
        <w:jc w:val="left"/>
      </w:pPr>
      <w:bookmarkStart w:id="7" w:name="Pupils"/>
      <w:bookmarkEnd w:id="7"/>
      <w:r>
        <w:rPr>
          <w:color w:val="006FC0"/>
          <w:spacing w:val="-2"/>
        </w:rPr>
        <w:t>Pupils</w:t>
      </w:r>
    </w:p>
    <w:p w14:paraId="258F6252" w14:textId="77777777" w:rsidR="00D459BE" w:rsidRDefault="00000000">
      <w:pPr>
        <w:pStyle w:val="BodyText"/>
        <w:spacing w:before="268"/>
        <w:ind w:left="120" w:right="115"/>
      </w:pPr>
      <w:r>
        <w:t>Pupils, in accordance with their age and aptitude, are expected to exercise personal responsibility for the health and</w:t>
      </w:r>
      <w:r>
        <w:rPr>
          <w:spacing w:val="40"/>
        </w:rPr>
        <w:t xml:space="preserve"> </w:t>
      </w:r>
      <w:r>
        <w:t>safety of themselves and others, observe standards of dress consistent with safety and/or hygiene, observe all the health and safety</w:t>
      </w:r>
      <w:r>
        <w:rPr>
          <w:spacing w:val="-1"/>
        </w:rPr>
        <w:t xml:space="preserve"> </w:t>
      </w:r>
      <w:r>
        <w:t>rules of</w:t>
      </w:r>
      <w:r>
        <w:rPr>
          <w:spacing w:val="-1"/>
        </w:rPr>
        <w:t xml:space="preserve"> </w:t>
      </w:r>
      <w:r>
        <w:t>the school and in particular the instructions of staff given in an emergency, use and</w:t>
      </w:r>
      <w:r>
        <w:rPr>
          <w:spacing w:val="-1"/>
        </w:rPr>
        <w:t xml:space="preserve"> </w:t>
      </w:r>
      <w:r>
        <w:t xml:space="preserve">not </w:t>
      </w:r>
      <w:proofErr w:type="spellStart"/>
      <w:r>
        <w:t>wilfully</w:t>
      </w:r>
      <w:proofErr w:type="spellEnd"/>
      <w:r>
        <w:t xml:space="preserve"> misuse, neglect or interfere with anything provided for their health and safety.</w:t>
      </w:r>
    </w:p>
    <w:p w14:paraId="08BBA641" w14:textId="77777777" w:rsidR="00D459BE" w:rsidRDefault="00D459BE">
      <w:pPr>
        <w:pStyle w:val="BodyText"/>
        <w:jc w:val="left"/>
      </w:pPr>
    </w:p>
    <w:p w14:paraId="21E5C383" w14:textId="77777777" w:rsidR="00D459BE" w:rsidRDefault="00000000">
      <w:pPr>
        <w:pStyle w:val="Heading1"/>
        <w:numPr>
          <w:ilvl w:val="0"/>
          <w:numId w:val="4"/>
        </w:numPr>
        <w:tabs>
          <w:tab w:val="left" w:pos="361"/>
        </w:tabs>
        <w:spacing w:before="1"/>
        <w:ind w:left="361" w:hanging="241"/>
        <w:rPr>
          <w:color w:val="006FC0"/>
        </w:rPr>
      </w:pPr>
      <w:bookmarkStart w:id="8" w:name="3._School_Health_&amp;_Safety_Representative"/>
      <w:bookmarkEnd w:id="8"/>
      <w:r>
        <w:rPr>
          <w:color w:val="006FC0"/>
        </w:rPr>
        <w:t>School</w:t>
      </w:r>
      <w:r>
        <w:rPr>
          <w:color w:val="006FC0"/>
          <w:spacing w:val="-4"/>
        </w:rPr>
        <w:t xml:space="preserve"> </w:t>
      </w:r>
      <w:r>
        <w:rPr>
          <w:color w:val="006FC0"/>
        </w:rPr>
        <w:t>Health</w:t>
      </w:r>
      <w:r>
        <w:rPr>
          <w:color w:val="006FC0"/>
          <w:spacing w:val="-2"/>
        </w:rPr>
        <w:t xml:space="preserve"> </w:t>
      </w:r>
      <w:r>
        <w:rPr>
          <w:color w:val="006FC0"/>
        </w:rPr>
        <w:t>&amp;</w:t>
      </w:r>
      <w:r>
        <w:rPr>
          <w:color w:val="006FC0"/>
          <w:spacing w:val="-3"/>
        </w:rPr>
        <w:t xml:space="preserve"> </w:t>
      </w:r>
      <w:r>
        <w:rPr>
          <w:color w:val="006FC0"/>
        </w:rPr>
        <w:t>Safety</w:t>
      </w:r>
      <w:r>
        <w:rPr>
          <w:color w:val="006FC0"/>
          <w:spacing w:val="-2"/>
        </w:rPr>
        <w:t xml:space="preserve"> Representatives</w:t>
      </w:r>
    </w:p>
    <w:p w14:paraId="068A3F67" w14:textId="77777777" w:rsidR="00D459BE" w:rsidRDefault="00000000">
      <w:pPr>
        <w:pStyle w:val="BodyText"/>
        <w:spacing w:before="268"/>
        <w:ind w:left="119" w:right="112"/>
      </w:pPr>
      <w:bookmarkStart w:id="9" w:name="The_Directors_and_Headteacher_recognise_"/>
      <w:bookmarkEnd w:id="9"/>
      <w:r>
        <w:t xml:space="preserve">The Directors and Headteacher </w:t>
      </w:r>
      <w:proofErr w:type="spellStart"/>
      <w:r>
        <w:t>recognise</w:t>
      </w:r>
      <w:proofErr w:type="spellEnd"/>
      <w:r>
        <w:t xml:space="preserve"> the role of Health &amp; Safety representatives who </w:t>
      </w:r>
      <w:proofErr w:type="spellStart"/>
      <w:proofErr w:type="gramStart"/>
      <w:r>
        <w:t>maybe</w:t>
      </w:r>
      <w:proofErr w:type="spellEnd"/>
      <w:proofErr w:type="gramEnd"/>
      <w:r>
        <w:t xml:space="preserve"> appointed by a </w:t>
      </w:r>
      <w:proofErr w:type="spellStart"/>
      <w:r>
        <w:t>recognised</w:t>
      </w:r>
      <w:proofErr w:type="spellEnd"/>
      <w:r>
        <w:t xml:space="preserve"> Trade Union. Health and Safety Representatives will be allowed to investigate accidents and potential hazards, pursue employee complaints and carry out school inspections within directed time but, wherever practicable, outside teaching time. Trade Union Representatives are entitled to certain information, e.g. information relating to accidents, and to paid time away from the workplace to train for and carry out their health and safety functions. </w:t>
      </w:r>
      <w:proofErr w:type="gramStart"/>
      <w:r>
        <w:t>However</w:t>
      </w:r>
      <w:proofErr w:type="gramEnd"/>
      <w:r>
        <w:rPr>
          <w:spacing w:val="40"/>
        </w:rPr>
        <w:t xml:space="preserve"> </w:t>
      </w:r>
      <w:r>
        <w:t xml:space="preserve">representatives are not part of the management structure and do not carry out duties on behalf of the Headteacher or </w:t>
      </w:r>
      <w:r>
        <w:rPr>
          <w:spacing w:val="-2"/>
        </w:rPr>
        <w:t>Directors.</w:t>
      </w:r>
    </w:p>
    <w:p w14:paraId="00AEF87C" w14:textId="77777777" w:rsidR="00D459BE" w:rsidRDefault="00D459BE">
      <w:pPr>
        <w:pStyle w:val="BodyText"/>
        <w:spacing w:before="11"/>
        <w:jc w:val="left"/>
      </w:pPr>
    </w:p>
    <w:p w14:paraId="537F6B03" w14:textId="77777777" w:rsidR="00D459BE" w:rsidRDefault="00000000">
      <w:pPr>
        <w:pStyle w:val="Heading1"/>
        <w:numPr>
          <w:ilvl w:val="0"/>
          <w:numId w:val="4"/>
        </w:numPr>
        <w:tabs>
          <w:tab w:val="left" w:pos="361"/>
        </w:tabs>
        <w:ind w:left="361" w:hanging="241"/>
        <w:rPr>
          <w:color w:val="006FC0"/>
        </w:rPr>
      </w:pPr>
      <w:bookmarkStart w:id="10" w:name="4._Temporary_Staff"/>
      <w:bookmarkEnd w:id="10"/>
      <w:r>
        <w:rPr>
          <w:color w:val="006FC0"/>
        </w:rPr>
        <w:t>Temporary</w:t>
      </w:r>
      <w:r>
        <w:rPr>
          <w:color w:val="006FC0"/>
          <w:spacing w:val="-3"/>
        </w:rPr>
        <w:t xml:space="preserve"> </w:t>
      </w:r>
      <w:r>
        <w:rPr>
          <w:color w:val="006FC0"/>
          <w:spacing w:val="-2"/>
        </w:rPr>
        <w:t>Staff</w:t>
      </w:r>
    </w:p>
    <w:p w14:paraId="5A39343F" w14:textId="77777777" w:rsidR="00D459BE" w:rsidRDefault="00000000">
      <w:pPr>
        <w:pStyle w:val="BodyText"/>
        <w:spacing w:before="271"/>
        <w:ind w:left="120" w:right="115"/>
      </w:pPr>
      <w:r>
        <w:t>Temporary staff are provided with information and guidance which includes the Health &amp; Safety Policy Document, Fire</w:t>
      </w:r>
      <w:r>
        <w:rPr>
          <w:spacing w:val="40"/>
        </w:rPr>
        <w:t xml:space="preserve"> </w:t>
      </w:r>
      <w:r>
        <w:t xml:space="preserve">and Emergency Procedures etc. and are suitably inducted </w:t>
      </w:r>
      <w:proofErr w:type="gramStart"/>
      <w:r>
        <w:t>to</w:t>
      </w:r>
      <w:proofErr w:type="gramEnd"/>
      <w:r>
        <w:t xml:space="preserve"> their role.</w:t>
      </w:r>
      <w:r>
        <w:rPr>
          <w:spacing w:val="40"/>
        </w:rPr>
        <w:t xml:space="preserve"> </w:t>
      </w:r>
      <w:r>
        <w:t>Temporary staff are directly accountable to the Headteacher whilst on the school site.</w:t>
      </w:r>
    </w:p>
    <w:p w14:paraId="5F96383D" w14:textId="77777777" w:rsidR="00D459BE" w:rsidRDefault="00000000">
      <w:pPr>
        <w:pStyle w:val="Heading1"/>
        <w:numPr>
          <w:ilvl w:val="0"/>
          <w:numId w:val="4"/>
        </w:numPr>
        <w:tabs>
          <w:tab w:val="left" w:pos="361"/>
        </w:tabs>
        <w:spacing w:before="253"/>
        <w:ind w:left="361" w:hanging="241"/>
        <w:rPr>
          <w:color w:val="006FC0"/>
        </w:rPr>
      </w:pPr>
      <w:bookmarkStart w:id="11" w:name="5._Teaching_Staff"/>
      <w:bookmarkEnd w:id="11"/>
      <w:r>
        <w:rPr>
          <w:color w:val="006FC0"/>
        </w:rPr>
        <w:t>Teaching</w:t>
      </w:r>
      <w:r>
        <w:rPr>
          <w:color w:val="006FC0"/>
          <w:spacing w:val="-4"/>
        </w:rPr>
        <w:t xml:space="preserve"> </w:t>
      </w:r>
      <w:r>
        <w:rPr>
          <w:color w:val="006FC0"/>
          <w:spacing w:val="-2"/>
        </w:rPr>
        <w:t>Staff</w:t>
      </w:r>
    </w:p>
    <w:p w14:paraId="20F876D2" w14:textId="77777777" w:rsidR="00D459BE" w:rsidRDefault="00000000">
      <w:pPr>
        <w:pStyle w:val="BodyText"/>
        <w:spacing w:before="271"/>
        <w:ind w:left="119" w:right="114"/>
      </w:pPr>
      <w:r>
        <w:t xml:space="preserve">Teaching Staff have a day-to-day responsibility for ensuring compliance with this Health &amp; Safety Policy. They must also ensure all </w:t>
      </w:r>
      <w:proofErr w:type="gramStart"/>
      <w:r>
        <w:t>persons</w:t>
      </w:r>
      <w:proofErr w:type="gramEnd"/>
      <w:r>
        <w:t xml:space="preserve"> under their control are aware of the general health and safety requirements of the school, and the detailed requirements for activities relevant to them. Teachers are responsible for the immediate safety of the pupils in his/her classroom. Nominated teachers are responsible for their own classroom and associated equipment and as such it</w:t>
      </w:r>
      <w:r>
        <w:rPr>
          <w:spacing w:val="40"/>
        </w:rPr>
        <w:t xml:space="preserve"> </w:t>
      </w:r>
      <w:r>
        <w:t>is their responsibility to ensure that it is maintained to a high standard with respect to health and safety issues.</w:t>
      </w:r>
    </w:p>
    <w:p w14:paraId="76F31706" w14:textId="77777777" w:rsidR="00D459BE" w:rsidRDefault="00000000">
      <w:pPr>
        <w:pStyle w:val="Heading1"/>
        <w:numPr>
          <w:ilvl w:val="0"/>
          <w:numId w:val="4"/>
        </w:numPr>
        <w:tabs>
          <w:tab w:val="left" w:pos="361"/>
        </w:tabs>
        <w:spacing w:before="255"/>
        <w:ind w:left="361" w:hanging="241"/>
        <w:rPr>
          <w:color w:val="006FC0"/>
        </w:rPr>
      </w:pPr>
      <w:bookmarkStart w:id="12" w:name="6._Teaching_Assistants"/>
      <w:bookmarkEnd w:id="12"/>
      <w:r>
        <w:rPr>
          <w:color w:val="006FC0"/>
        </w:rPr>
        <w:t>Teaching</w:t>
      </w:r>
      <w:r>
        <w:rPr>
          <w:color w:val="006FC0"/>
          <w:spacing w:val="-4"/>
        </w:rPr>
        <w:t xml:space="preserve"> </w:t>
      </w:r>
      <w:r>
        <w:rPr>
          <w:color w:val="006FC0"/>
          <w:spacing w:val="-2"/>
        </w:rPr>
        <w:t>Assistants</w:t>
      </w:r>
    </w:p>
    <w:p w14:paraId="66C73EFB" w14:textId="77777777" w:rsidR="00D459BE" w:rsidRDefault="00000000">
      <w:pPr>
        <w:pStyle w:val="BodyText"/>
        <w:spacing w:before="270"/>
        <w:ind w:left="119" w:right="116"/>
      </w:pPr>
      <w:r>
        <w:t xml:space="preserve">Teaching assistants have a day-to-day responsibility for ensuring compliance with this Health &amp; Safety </w:t>
      </w:r>
      <w:proofErr w:type="gramStart"/>
      <w:r>
        <w:t>Policy, and</w:t>
      </w:r>
      <w:proofErr w:type="gramEnd"/>
      <w:r>
        <w:t xml:space="preserve"> are immediately accountable to the teacher in charge whilst the class is in session.</w:t>
      </w:r>
    </w:p>
    <w:p w14:paraId="04C8227E" w14:textId="77777777" w:rsidR="00D459BE" w:rsidRDefault="00000000">
      <w:pPr>
        <w:pStyle w:val="Heading1"/>
        <w:numPr>
          <w:ilvl w:val="0"/>
          <w:numId w:val="4"/>
        </w:numPr>
        <w:tabs>
          <w:tab w:val="left" w:pos="361"/>
        </w:tabs>
        <w:spacing w:before="256"/>
        <w:ind w:left="361" w:hanging="241"/>
        <w:rPr>
          <w:color w:val="006FC0"/>
        </w:rPr>
      </w:pPr>
      <w:bookmarkStart w:id="13" w:name="7._Duties_of_Offsite_Visit_Coordinators_"/>
      <w:bookmarkEnd w:id="13"/>
      <w:r>
        <w:rPr>
          <w:color w:val="006FC0"/>
        </w:rPr>
        <w:t>Duties</w:t>
      </w:r>
      <w:r>
        <w:rPr>
          <w:color w:val="006FC0"/>
          <w:spacing w:val="-2"/>
        </w:rPr>
        <w:t xml:space="preserve"> </w:t>
      </w:r>
      <w:r>
        <w:rPr>
          <w:color w:val="006FC0"/>
        </w:rPr>
        <w:t>of</w:t>
      </w:r>
      <w:r>
        <w:rPr>
          <w:color w:val="006FC0"/>
          <w:spacing w:val="-3"/>
        </w:rPr>
        <w:t xml:space="preserve"> </w:t>
      </w:r>
      <w:r>
        <w:rPr>
          <w:color w:val="006FC0"/>
        </w:rPr>
        <w:t>Offsite</w:t>
      </w:r>
      <w:r>
        <w:rPr>
          <w:color w:val="006FC0"/>
          <w:spacing w:val="-2"/>
        </w:rPr>
        <w:t xml:space="preserve"> </w:t>
      </w:r>
      <w:r>
        <w:rPr>
          <w:color w:val="006FC0"/>
        </w:rPr>
        <w:t>Visit</w:t>
      </w:r>
      <w:r>
        <w:rPr>
          <w:color w:val="006FC0"/>
          <w:spacing w:val="-6"/>
        </w:rPr>
        <w:t xml:space="preserve"> </w:t>
      </w:r>
      <w:r>
        <w:rPr>
          <w:color w:val="006FC0"/>
        </w:rPr>
        <w:t>Coordinators</w:t>
      </w:r>
      <w:r>
        <w:rPr>
          <w:color w:val="006FC0"/>
          <w:spacing w:val="-1"/>
        </w:rPr>
        <w:t xml:space="preserve"> </w:t>
      </w:r>
      <w:r>
        <w:rPr>
          <w:color w:val="006FC0"/>
          <w:spacing w:val="-4"/>
        </w:rPr>
        <w:t>(OVC)</w:t>
      </w:r>
    </w:p>
    <w:p w14:paraId="0CDFE031" w14:textId="77777777" w:rsidR="00D459BE" w:rsidRDefault="00000000">
      <w:pPr>
        <w:pStyle w:val="BodyText"/>
        <w:spacing w:before="268"/>
        <w:ind w:left="120" w:right="117" w:hanging="1"/>
      </w:pPr>
      <w:r>
        <w:t xml:space="preserve">The Offsite Visit Coordinator (OVC) ensures that all </w:t>
      </w:r>
      <w:proofErr w:type="gramStart"/>
      <w:r>
        <w:t>off-site</w:t>
      </w:r>
      <w:proofErr w:type="gramEnd"/>
      <w:r>
        <w:t xml:space="preserve"> activities and Educational Visits, Regulations and GCC SHE standards for offsite visits are followed. The OVC works with Group Leaders to ensure the aim of the educational visit is achievable and in line with those of the </w:t>
      </w:r>
      <w:proofErr w:type="gramStart"/>
      <w:r>
        <w:t>School</w:t>
      </w:r>
      <w:proofErr w:type="gramEnd"/>
      <w:r>
        <w:t xml:space="preserve">. </w:t>
      </w:r>
      <w:proofErr w:type="spellStart"/>
      <w:r>
        <w:t>Hartmore</w:t>
      </w:r>
      <w:proofErr w:type="spellEnd"/>
      <w:r>
        <w:t xml:space="preserve"> School refers to SHE webpages.</w:t>
      </w:r>
    </w:p>
    <w:p w14:paraId="03A875EC" w14:textId="77777777" w:rsidR="00D459BE" w:rsidRDefault="00D459BE">
      <w:pPr>
        <w:pStyle w:val="BodyText"/>
        <w:jc w:val="left"/>
      </w:pPr>
    </w:p>
    <w:p w14:paraId="70C08219" w14:textId="77777777" w:rsidR="00D459BE" w:rsidRDefault="00000000">
      <w:pPr>
        <w:pStyle w:val="Heading1"/>
        <w:numPr>
          <w:ilvl w:val="0"/>
          <w:numId w:val="4"/>
        </w:numPr>
        <w:tabs>
          <w:tab w:val="left" w:pos="361"/>
        </w:tabs>
        <w:ind w:left="361" w:hanging="241"/>
        <w:rPr>
          <w:color w:val="006FC0"/>
        </w:rPr>
      </w:pPr>
      <w:bookmarkStart w:id="14" w:name="8._The_Duties_of_Site_Manager"/>
      <w:bookmarkEnd w:id="14"/>
      <w:r>
        <w:rPr>
          <w:color w:val="006FC0"/>
        </w:rPr>
        <w:t>The</w:t>
      </w:r>
      <w:r>
        <w:rPr>
          <w:color w:val="006FC0"/>
          <w:spacing w:val="-5"/>
        </w:rPr>
        <w:t xml:space="preserve"> </w:t>
      </w:r>
      <w:r>
        <w:rPr>
          <w:color w:val="006FC0"/>
        </w:rPr>
        <w:t>Duties</w:t>
      </w:r>
      <w:r>
        <w:rPr>
          <w:color w:val="006FC0"/>
          <w:spacing w:val="-1"/>
        </w:rPr>
        <w:t xml:space="preserve"> </w:t>
      </w:r>
      <w:r>
        <w:rPr>
          <w:color w:val="006FC0"/>
        </w:rPr>
        <w:t>of</w:t>
      </w:r>
      <w:r>
        <w:rPr>
          <w:color w:val="006FC0"/>
          <w:spacing w:val="-2"/>
        </w:rPr>
        <w:t xml:space="preserve"> </w:t>
      </w:r>
      <w:r>
        <w:rPr>
          <w:color w:val="006FC0"/>
        </w:rPr>
        <w:t>Site</w:t>
      </w:r>
      <w:r>
        <w:rPr>
          <w:color w:val="006FC0"/>
          <w:spacing w:val="-2"/>
        </w:rPr>
        <w:t xml:space="preserve"> Manager</w:t>
      </w:r>
    </w:p>
    <w:p w14:paraId="244BEF19" w14:textId="77777777" w:rsidR="00D459BE" w:rsidRDefault="00000000">
      <w:pPr>
        <w:pStyle w:val="BodyText"/>
        <w:spacing w:before="271"/>
        <w:ind w:left="119" w:right="115"/>
      </w:pPr>
      <w:r>
        <w:t>The Site Manager</w:t>
      </w:r>
      <w:r>
        <w:rPr>
          <w:spacing w:val="-1"/>
        </w:rPr>
        <w:t xml:space="preserve"> </w:t>
      </w:r>
      <w:r>
        <w:t>(Steve Simpson) has</w:t>
      </w:r>
      <w:r>
        <w:rPr>
          <w:spacing w:val="-1"/>
        </w:rPr>
        <w:t xml:space="preserve"> </w:t>
      </w:r>
      <w:r>
        <w:t>a day-to-day responsibility for</w:t>
      </w:r>
      <w:r>
        <w:rPr>
          <w:spacing w:val="-1"/>
        </w:rPr>
        <w:t xml:space="preserve"> </w:t>
      </w:r>
      <w:r>
        <w:t>ensuring</w:t>
      </w:r>
      <w:r>
        <w:rPr>
          <w:spacing w:val="-1"/>
        </w:rPr>
        <w:t xml:space="preserve"> </w:t>
      </w:r>
      <w:r>
        <w:t>compliance with</w:t>
      </w:r>
      <w:r>
        <w:rPr>
          <w:spacing w:val="-3"/>
        </w:rPr>
        <w:t xml:space="preserve"> </w:t>
      </w:r>
      <w:r>
        <w:t>the School</w:t>
      </w:r>
      <w:r>
        <w:rPr>
          <w:spacing w:val="-3"/>
        </w:rPr>
        <w:t xml:space="preserve"> </w:t>
      </w:r>
      <w:r>
        <w:t>Health</w:t>
      </w:r>
      <w:r>
        <w:rPr>
          <w:spacing w:val="-3"/>
        </w:rPr>
        <w:t xml:space="preserve"> </w:t>
      </w:r>
      <w:r>
        <w:t>&amp; Safety Policy, taking effective action as directed by the Headteacher (or as required), and for immediately referring to the Headteacher any health and safety issues brought to their attention (including the stopping of any practices or the use of any</w:t>
      </w:r>
      <w:r>
        <w:rPr>
          <w:spacing w:val="-1"/>
        </w:rPr>
        <w:t xml:space="preserve"> </w:t>
      </w:r>
      <w:r>
        <w:t>tools,</w:t>
      </w:r>
      <w:r>
        <w:rPr>
          <w:spacing w:val="-1"/>
        </w:rPr>
        <w:t xml:space="preserve"> </w:t>
      </w:r>
      <w:r>
        <w:t>equipment etc.,</w:t>
      </w:r>
      <w:r>
        <w:rPr>
          <w:spacing w:val="-1"/>
        </w:rPr>
        <w:t xml:space="preserve"> </w:t>
      </w:r>
      <w:r>
        <w:t>which</w:t>
      </w:r>
      <w:r>
        <w:rPr>
          <w:spacing w:val="-3"/>
        </w:rPr>
        <w:t xml:space="preserve"> </w:t>
      </w:r>
      <w:r>
        <w:t>are</w:t>
      </w:r>
      <w:r>
        <w:rPr>
          <w:spacing w:val="-1"/>
        </w:rPr>
        <w:t xml:space="preserve"> </w:t>
      </w:r>
      <w:r>
        <w:t>considered</w:t>
      </w:r>
      <w:r>
        <w:rPr>
          <w:spacing w:val="-2"/>
        </w:rPr>
        <w:t xml:space="preserve"> </w:t>
      </w:r>
      <w:r>
        <w:t>unsafe).</w:t>
      </w:r>
      <w:r>
        <w:rPr>
          <w:spacing w:val="-4"/>
        </w:rPr>
        <w:t xml:space="preserve"> </w:t>
      </w:r>
      <w:r>
        <w:t>Steve Simpson</w:t>
      </w:r>
      <w:r>
        <w:rPr>
          <w:spacing w:val="-2"/>
        </w:rPr>
        <w:t xml:space="preserve"> </w:t>
      </w:r>
      <w:r>
        <w:t>manages</w:t>
      </w:r>
      <w:r>
        <w:rPr>
          <w:spacing w:val="-2"/>
        </w:rPr>
        <w:t xml:space="preserve"> </w:t>
      </w:r>
      <w:r>
        <w:t>the</w:t>
      </w:r>
      <w:r>
        <w:rPr>
          <w:spacing w:val="-3"/>
        </w:rPr>
        <w:t xml:space="preserve"> </w:t>
      </w:r>
      <w:r>
        <w:t>Maintenance</w:t>
      </w:r>
      <w:r>
        <w:rPr>
          <w:spacing w:val="-1"/>
        </w:rPr>
        <w:t xml:space="preserve"> </w:t>
      </w:r>
      <w:r>
        <w:t>Team.</w:t>
      </w:r>
      <w:r>
        <w:rPr>
          <w:spacing w:val="-4"/>
        </w:rPr>
        <w:t xml:space="preserve"> </w:t>
      </w:r>
      <w:r>
        <w:t>They</w:t>
      </w:r>
      <w:r>
        <w:rPr>
          <w:spacing w:val="-3"/>
        </w:rPr>
        <w:t xml:space="preserve"> </w:t>
      </w:r>
      <w:r>
        <w:t xml:space="preserve">ensure the </w:t>
      </w:r>
      <w:proofErr w:type="gramStart"/>
      <w:r>
        <w:t>School</w:t>
      </w:r>
      <w:proofErr w:type="gramEnd"/>
      <w:r>
        <w:t xml:space="preserve"> remains in a good state of </w:t>
      </w:r>
      <w:proofErr w:type="gramStart"/>
      <w:r>
        <w:t>repair, and</w:t>
      </w:r>
      <w:proofErr w:type="gramEnd"/>
      <w:r>
        <w:t xml:space="preserve"> bring any health and safety considerations to the attention of the Headteacher and Directors.</w:t>
      </w:r>
    </w:p>
    <w:p w14:paraId="102048DC" w14:textId="77777777" w:rsidR="00D459BE" w:rsidRDefault="00D459BE">
      <w:pPr>
        <w:sectPr w:rsidR="00D459BE">
          <w:pgSz w:w="11910" w:h="16840"/>
          <w:pgMar w:top="1160" w:right="600" w:bottom="1620" w:left="600" w:header="370" w:footer="1433" w:gutter="0"/>
          <w:cols w:space="720"/>
        </w:sectPr>
      </w:pPr>
    </w:p>
    <w:p w14:paraId="4197CAEE" w14:textId="77777777" w:rsidR="00D459BE" w:rsidRDefault="00D459BE">
      <w:pPr>
        <w:pStyle w:val="BodyText"/>
        <w:spacing w:before="10"/>
        <w:jc w:val="left"/>
        <w:rPr>
          <w:sz w:val="24"/>
        </w:rPr>
      </w:pPr>
    </w:p>
    <w:p w14:paraId="7750F056" w14:textId="77777777" w:rsidR="00D459BE" w:rsidRDefault="00000000">
      <w:pPr>
        <w:pStyle w:val="Heading1"/>
        <w:numPr>
          <w:ilvl w:val="0"/>
          <w:numId w:val="4"/>
        </w:numPr>
        <w:tabs>
          <w:tab w:val="left" w:pos="361"/>
        </w:tabs>
        <w:ind w:left="361" w:hanging="241"/>
        <w:rPr>
          <w:color w:val="006FC0"/>
        </w:rPr>
      </w:pPr>
      <w:bookmarkStart w:id="15" w:name="9._Volunteer_&amp;_Parent_Helpers"/>
      <w:bookmarkEnd w:id="15"/>
      <w:r>
        <w:rPr>
          <w:color w:val="006FC0"/>
        </w:rPr>
        <w:t>Volunteer</w:t>
      </w:r>
      <w:r>
        <w:rPr>
          <w:color w:val="006FC0"/>
          <w:spacing w:val="-1"/>
        </w:rPr>
        <w:t xml:space="preserve"> </w:t>
      </w:r>
      <w:r>
        <w:rPr>
          <w:color w:val="006FC0"/>
        </w:rPr>
        <w:t>&amp;</w:t>
      </w:r>
      <w:r>
        <w:rPr>
          <w:color w:val="006FC0"/>
          <w:spacing w:val="-4"/>
        </w:rPr>
        <w:t xml:space="preserve"> </w:t>
      </w:r>
      <w:r>
        <w:rPr>
          <w:color w:val="006FC0"/>
        </w:rPr>
        <w:t>Parent</w:t>
      </w:r>
      <w:r>
        <w:rPr>
          <w:color w:val="006FC0"/>
          <w:spacing w:val="-1"/>
        </w:rPr>
        <w:t xml:space="preserve"> </w:t>
      </w:r>
      <w:r>
        <w:rPr>
          <w:color w:val="006FC0"/>
          <w:spacing w:val="-2"/>
        </w:rPr>
        <w:t>Helpers</w:t>
      </w:r>
    </w:p>
    <w:p w14:paraId="77211850" w14:textId="77777777" w:rsidR="00D459BE" w:rsidRDefault="00000000">
      <w:pPr>
        <w:pStyle w:val="BodyText"/>
        <w:spacing w:before="271"/>
        <w:ind w:left="120" w:right="168"/>
        <w:jc w:val="left"/>
      </w:pPr>
      <w:r>
        <w:t>Volunteers are provided with information and guidance which includes Health &amp; Safety, fire and emergency procedures</w:t>
      </w:r>
      <w:r>
        <w:rPr>
          <w:spacing w:val="40"/>
        </w:rPr>
        <w:t xml:space="preserve"> </w:t>
      </w:r>
      <w:r>
        <w:t>etc. Volunteer and parent helpers are directly accountable to the Headteacher whilst on the school site.</w:t>
      </w:r>
    </w:p>
    <w:p w14:paraId="4BAEA5AE" w14:textId="77777777" w:rsidR="00D459BE" w:rsidRDefault="00000000">
      <w:pPr>
        <w:pStyle w:val="Heading1"/>
        <w:numPr>
          <w:ilvl w:val="0"/>
          <w:numId w:val="4"/>
        </w:numPr>
        <w:tabs>
          <w:tab w:val="left" w:pos="482"/>
        </w:tabs>
        <w:spacing w:before="255"/>
        <w:ind w:left="482" w:hanging="362"/>
        <w:rPr>
          <w:color w:val="006FC0"/>
        </w:rPr>
      </w:pPr>
      <w:bookmarkStart w:id="16" w:name="10._Health_&amp;_Safety_Arrangements"/>
      <w:bookmarkEnd w:id="16"/>
      <w:r>
        <w:rPr>
          <w:color w:val="006FC0"/>
        </w:rPr>
        <w:t>Health</w:t>
      </w:r>
      <w:r>
        <w:rPr>
          <w:color w:val="006FC0"/>
          <w:spacing w:val="-2"/>
        </w:rPr>
        <w:t xml:space="preserve"> </w:t>
      </w:r>
      <w:r>
        <w:rPr>
          <w:color w:val="006FC0"/>
        </w:rPr>
        <w:t>&amp;</w:t>
      </w:r>
      <w:r>
        <w:rPr>
          <w:color w:val="006FC0"/>
          <w:spacing w:val="-3"/>
        </w:rPr>
        <w:t xml:space="preserve"> </w:t>
      </w:r>
      <w:r>
        <w:rPr>
          <w:color w:val="006FC0"/>
        </w:rPr>
        <w:t>Safety</w:t>
      </w:r>
      <w:r>
        <w:rPr>
          <w:color w:val="006FC0"/>
          <w:spacing w:val="-2"/>
        </w:rPr>
        <w:t xml:space="preserve"> Arrangements</w:t>
      </w:r>
    </w:p>
    <w:p w14:paraId="0616DE5B" w14:textId="77777777" w:rsidR="00D459BE" w:rsidRDefault="00D459BE">
      <w:pPr>
        <w:pStyle w:val="BodyText"/>
        <w:spacing w:before="16"/>
        <w:jc w:val="left"/>
        <w:rPr>
          <w:b/>
          <w:sz w:val="24"/>
        </w:rPr>
      </w:pPr>
    </w:p>
    <w:p w14:paraId="365CE9E1" w14:textId="77777777" w:rsidR="00D459BE" w:rsidRDefault="00000000">
      <w:pPr>
        <w:pStyle w:val="BodyText"/>
        <w:ind w:left="120" w:right="168"/>
        <w:jc w:val="left"/>
      </w:pPr>
      <w:bookmarkStart w:id="17" w:name="The_following_procedures_and_arrangement"/>
      <w:bookmarkEnd w:id="17"/>
      <w:r>
        <w:t xml:space="preserve">The following procedures and arrangements have been established within the school to </w:t>
      </w:r>
      <w:proofErr w:type="spellStart"/>
      <w:r>
        <w:t>minimise</w:t>
      </w:r>
      <w:proofErr w:type="spellEnd"/>
      <w:r>
        <w:t xml:space="preserve"> health and safety risks</w:t>
      </w:r>
      <w:r>
        <w:rPr>
          <w:spacing w:val="40"/>
        </w:rPr>
        <w:t xml:space="preserve"> </w:t>
      </w:r>
      <w:r>
        <w:t>to an acceptable level.</w:t>
      </w:r>
    </w:p>
    <w:p w14:paraId="258525A5" w14:textId="77777777" w:rsidR="00D459BE" w:rsidRDefault="00D459BE">
      <w:pPr>
        <w:pStyle w:val="BodyText"/>
        <w:spacing w:before="11"/>
        <w:jc w:val="left"/>
      </w:pPr>
    </w:p>
    <w:p w14:paraId="0001FAAB" w14:textId="77777777" w:rsidR="00D459BE" w:rsidRDefault="00000000">
      <w:pPr>
        <w:pStyle w:val="Heading2"/>
        <w:spacing w:before="1"/>
        <w:jc w:val="left"/>
      </w:pPr>
      <w:bookmarkStart w:id="18" w:name="Communication"/>
      <w:bookmarkEnd w:id="18"/>
      <w:r>
        <w:rPr>
          <w:color w:val="006FC0"/>
          <w:spacing w:val="-2"/>
        </w:rPr>
        <w:t>Communication</w:t>
      </w:r>
    </w:p>
    <w:p w14:paraId="66FA2FC9" w14:textId="77777777" w:rsidR="00D459BE" w:rsidRDefault="00000000">
      <w:pPr>
        <w:pStyle w:val="BodyText"/>
        <w:spacing w:before="270"/>
        <w:ind w:left="119" w:right="168"/>
        <w:jc w:val="left"/>
      </w:pPr>
      <w:bookmarkStart w:id="19" w:name="Daily_handovers_to_all_homes,_parents_an"/>
      <w:bookmarkEnd w:id="19"/>
      <w:r>
        <w:t>We</w:t>
      </w:r>
      <w:r>
        <w:rPr>
          <w:spacing w:val="-2"/>
        </w:rPr>
        <w:t xml:space="preserve"> </w:t>
      </w:r>
      <w:proofErr w:type="spellStart"/>
      <w:proofErr w:type="gramStart"/>
      <w:r>
        <w:t>recognises</w:t>
      </w:r>
      <w:proofErr w:type="spellEnd"/>
      <w:proofErr w:type="gramEnd"/>
      <w:r>
        <w:rPr>
          <w:spacing w:val="-3"/>
        </w:rPr>
        <w:t xml:space="preserve"> </w:t>
      </w:r>
      <w:r>
        <w:t>the</w:t>
      </w:r>
      <w:r>
        <w:rPr>
          <w:spacing w:val="-2"/>
        </w:rPr>
        <w:t xml:space="preserve"> </w:t>
      </w:r>
      <w:r>
        <w:t>importance</w:t>
      </w:r>
      <w:r>
        <w:rPr>
          <w:spacing w:val="-2"/>
        </w:rPr>
        <w:t xml:space="preserve"> </w:t>
      </w:r>
      <w:r>
        <w:t>of</w:t>
      </w:r>
      <w:r>
        <w:rPr>
          <w:spacing w:val="-2"/>
        </w:rPr>
        <w:t xml:space="preserve"> </w:t>
      </w:r>
      <w:r>
        <w:t>communication</w:t>
      </w:r>
      <w:r>
        <w:rPr>
          <w:spacing w:val="-5"/>
        </w:rPr>
        <w:t xml:space="preserve"> </w:t>
      </w:r>
      <w:r>
        <w:t>to</w:t>
      </w:r>
      <w:r>
        <w:rPr>
          <w:spacing w:val="-3"/>
        </w:rPr>
        <w:t xml:space="preserve"> </w:t>
      </w:r>
      <w:r>
        <w:t>such</w:t>
      </w:r>
      <w:r>
        <w:rPr>
          <w:spacing w:val="-3"/>
        </w:rPr>
        <w:t xml:space="preserve"> </w:t>
      </w:r>
      <w:r>
        <w:t>as</w:t>
      </w:r>
      <w:r>
        <w:rPr>
          <w:spacing w:val="-3"/>
        </w:rPr>
        <w:t xml:space="preserve"> </w:t>
      </w:r>
      <w:r>
        <w:t>staff,</w:t>
      </w:r>
      <w:r>
        <w:rPr>
          <w:spacing w:val="-2"/>
        </w:rPr>
        <w:t xml:space="preserve"> </w:t>
      </w:r>
      <w:r>
        <w:t>visitors,</w:t>
      </w:r>
      <w:r>
        <w:rPr>
          <w:spacing w:val="-2"/>
        </w:rPr>
        <w:t xml:space="preserve"> </w:t>
      </w:r>
      <w:r>
        <w:t>pupils,</w:t>
      </w:r>
      <w:r>
        <w:rPr>
          <w:spacing w:val="-2"/>
        </w:rPr>
        <w:t xml:space="preserve"> </w:t>
      </w:r>
      <w:r>
        <w:t>parents,</w:t>
      </w:r>
      <w:r>
        <w:rPr>
          <w:spacing w:val="-2"/>
        </w:rPr>
        <w:t xml:space="preserve"> </w:t>
      </w:r>
      <w:r>
        <w:t>volunteers,</w:t>
      </w:r>
      <w:r>
        <w:rPr>
          <w:spacing w:val="-2"/>
        </w:rPr>
        <w:t xml:space="preserve"> </w:t>
      </w:r>
      <w:r>
        <w:t>contractors</w:t>
      </w:r>
      <w:r>
        <w:rPr>
          <w:spacing w:val="-3"/>
        </w:rPr>
        <w:t xml:space="preserve"> </w:t>
      </w:r>
      <w:r>
        <w:t>etc. Daily handovers to all homes, parents and carers raising Health &amp; Safety matters as required.</w:t>
      </w:r>
    </w:p>
    <w:p w14:paraId="27081EAB" w14:textId="77777777" w:rsidR="00D459BE" w:rsidRDefault="00000000">
      <w:pPr>
        <w:pStyle w:val="Heading2"/>
        <w:spacing w:before="254"/>
        <w:jc w:val="left"/>
      </w:pPr>
      <w:bookmarkStart w:id="20" w:name="Consultation_with_Employees"/>
      <w:bookmarkEnd w:id="20"/>
      <w:r>
        <w:rPr>
          <w:color w:val="006FC0"/>
        </w:rPr>
        <w:t>Consultation</w:t>
      </w:r>
      <w:r>
        <w:rPr>
          <w:color w:val="006FC0"/>
          <w:spacing w:val="-3"/>
        </w:rPr>
        <w:t xml:space="preserve"> </w:t>
      </w:r>
      <w:r>
        <w:rPr>
          <w:color w:val="006FC0"/>
        </w:rPr>
        <w:t xml:space="preserve">with </w:t>
      </w:r>
      <w:r>
        <w:rPr>
          <w:color w:val="006FC0"/>
          <w:spacing w:val="-2"/>
        </w:rPr>
        <w:t>Employees</w:t>
      </w:r>
    </w:p>
    <w:p w14:paraId="7D8D55FE" w14:textId="77777777" w:rsidR="00D459BE" w:rsidRDefault="00000000">
      <w:pPr>
        <w:pStyle w:val="BodyText"/>
        <w:spacing w:before="270"/>
        <w:ind w:left="119" w:right="113"/>
      </w:pPr>
      <w:r>
        <w:t xml:space="preserve">We </w:t>
      </w:r>
      <w:proofErr w:type="spellStart"/>
      <w:r>
        <w:t>recognise</w:t>
      </w:r>
      <w:proofErr w:type="spellEnd"/>
      <w:r>
        <w:t xml:space="preserve"> the importance of consulting with employees on Health &amp; Safety matters. Regular weekly meetings where health and safety matters can be raised are essential. Health &amp; Safety training is compulsory for all staff. All staff must be involved in regular health and safety audits.</w:t>
      </w:r>
    </w:p>
    <w:p w14:paraId="3228E33E" w14:textId="77777777" w:rsidR="00D459BE" w:rsidRDefault="00D459BE">
      <w:pPr>
        <w:pStyle w:val="BodyText"/>
        <w:jc w:val="left"/>
      </w:pPr>
    </w:p>
    <w:p w14:paraId="65A27FA3" w14:textId="77777777" w:rsidR="00D459BE" w:rsidRDefault="00000000">
      <w:pPr>
        <w:pStyle w:val="Heading2"/>
        <w:spacing w:before="0"/>
      </w:pPr>
      <w:bookmarkStart w:id="21" w:name="Risk_Assessment"/>
      <w:bookmarkEnd w:id="21"/>
      <w:r>
        <w:rPr>
          <w:color w:val="006FC0"/>
        </w:rPr>
        <w:t>Risk</w:t>
      </w:r>
      <w:r>
        <w:rPr>
          <w:color w:val="006FC0"/>
          <w:spacing w:val="-3"/>
        </w:rPr>
        <w:t xml:space="preserve"> </w:t>
      </w:r>
      <w:r>
        <w:rPr>
          <w:color w:val="006FC0"/>
          <w:spacing w:val="-2"/>
        </w:rPr>
        <w:t>Assessment</w:t>
      </w:r>
    </w:p>
    <w:p w14:paraId="2607804F" w14:textId="77777777" w:rsidR="00D459BE" w:rsidRDefault="00000000">
      <w:pPr>
        <w:pStyle w:val="BodyText"/>
        <w:spacing w:before="268"/>
        <w:ind w:left="120" w:right="116"/>
      </w:pPr>
      <w:r>
        <w:t xml:space="preserve">All pupils have an </w:t>
      </w:r>
      <w:proofErr w:type="spellStart"/>
      <w:r>
        <w:t>individualised</w:t>
      </w:r>
      <w:proofErr w:type="spellEnd"/>
      <w:r>
        <w:t xml:space="preserve"> and </w:t>
      </w:r>
      <w:proofErr w:type="spellStart"/>
      <w:r>
        <w:t>personalised</w:t>
      </w:r>
      <w:proofErr w:type="spellEnd"/>
      <w:r>
        <w:t xml:space="preserve"> Risk Assessment. These are working documents which are kept under constant review and are always accurate and up to date.</w:t>
      </w:r>
    </w:p>
    <w:p w14:paraId="08D2265A" w14:textId="77777777" w:rsidR="00D459BE" w:rsidRDefault="00000000">
      <w:pPr>
        <w:pStyle w:val="BodyText"/>
        <w:spacing w:before="1"/>
        <w:ind w:left="119" w:right="119"/>
      </w:pPr>
      <w:r>
        <w:t>We use GCC Risk Assessment processes, along with their Risk Assessment template.</w:t>
      </w:r>
      <w:r>
        <w:rPr>
          <w:spacing w:val="40"/>
        </w:rPr>
        <w:t xml:space="preserve"> </w:t>
      </w:r>
      <w:r>
        <w:t xml:space="preserve">This </w:t>
      </w:r>
      <w:proofErr w:type="spellStart"/>
      <w:r>
        <w:t>standardises</w:t>
      </w:r>
      <w:proofErr w:type="spellEnd"/>
      <w:r>
        <w:t xml:space="preserve"> our Risk</w:t>
      </w:r>
      <w:r>
        <w:rPr>
          <w:spacing w:val="40"/>
        </w:rPr>
        <w:t xml:space="preserve"> </w:t>
      </w:r>
      <w:r>
        <w:t>Assessment for specific activities with those of relevant professional bodies (such as CLEAPPS/</w:t>
      </w:r>
      <w:proofErr w:type="spellStart"/>
      <w:r>
        <w:t>AfPE</w:t>
      </w:r>
      <w:proofErr w:type="spellEnd"/>
      <w:r>
        <w:t xml:space="preserve"> etc.).</w:t>
      </w:r>
    </w:p>
    <w:p w14:paraId="01160166" w14:textId="77777777" w:rsidR="00D459BE" w:rsidRDefault="00000000">
      <w:pPr>
        <w:pStyle w:val="BodyText"/>
        <w:spacing w:before="256"/>
        <w:ind w:left="119" w:right="115"/>
      </w:pPr>
      <w:r>
        <w:t>Risk Assessment is the responsibility of the Schools Management Team at a variety of levels.</w:t>
      </w:r>
      <w:r>
        <w:rPr>
          <w:spacing w:val="40"/>
        </w:rPr>
        <w:t xml:space="preserve"> </w:t>
      </w:r>
      <w:r>
        <w:t>Those responsible for premises or curriculum areas ensure that risk assessments are undertaken and recorded for significant activities. Risk assessments are reviewed periodically or where there is a change in circumstances.</w:t>
      </w:r>
    </w:p>
    <w:p w14:paraId="44404A18" w14:textId="77777777" w:rsidR="00D459BE" w:rsidRDefault="00D459BE">
      <w:pPr>
        <w:pStyle w:val="BodyText"/>
        <w:spacing w:before="1"/>
        <w:jc w:val="left"/>
      </w:pPr>
    </w:p>
    <w:p w14:paraId="716762B8" w14:textId="77777777" w:rsidR="00D459BE" w:rsidRDefault="00000000">
      <w:pPr>
        <w:pStyle w:val="BodyText"/>
        <w:spacing w:before="1"/>
        <w:ind w:left="119"/>
      </w:pPr>
      <w:r>
        <w:t>The</w:t>
      </w:r>
      <w:r>
        <w:rPr>
          <w:spacing w:val="-5"/>
        </w:rPr>
        <w:t xml:space="preserve"> </w:t>
      </w:r>
      <w:r>
        <w:t>following</w:t>
      </w:r>
      <w:r>
        <w:rPr>
          <w:spacing w:val="-6"/>
        </w:rPr>
        <w:t xml:space="preserve"> </w:t>
      </w:r>
      <w:r>
        <w:t>staff</w:t>
      </w:r>
      <w:r>
        <w:rPr>
          <w:spacing w:val="-6"/>
        </w:rPr>
        <w:t xml:space="preserve"> </w:t>
      </w:r>
      <w:r>
        <w:t>are</w:t>
      </w:r>
      <w:r>
        <w:rPr>
          <w:spacing w:val="-5"/>
        </w:rPr>
        <w:t xml:space="preserve"> </w:t>
      </w:r>
      <w:r>
        <w:t>responsible</w:t>
      </w:r>
      <w:r>
        <w:rPr>
          <w:spacing w:val="-4"/>
        </w:rPr>
        <w:t xml:space="preserve"> </w:t>
      </w:r>
      <w:r>
        <w:t>for</w:t>
      </w:r>
      <w:r>
        <w:rPr>
          <w:spacing w:val="-4"/>
        </w:rPr>
        <w:t xml:space="preserve"> </w:t>
      </w:r>
      <w:r>
        <w:t>completion</w:t>
      </w:r>
      <w:r>
        <w:rPr>
          <w:spacing w:val="-6"/>
        </w:rPr>
        <w:t xml:space="preserve"> </w:t>
      </w:r>
      <w:r>
        <w:t>of</w:t>
      </w:r>
      <w:r>
        <w:rPr>
          <w:spacing w:val="-6"/>
        </w:rPr>
        <w:t xml:space="preserve"> </w:t>
      </w:r>
      <w:r>
        <w:t>risk</w:t>
      </w:r>
      <w:r>
        <w:rPr>
          <w:spacing w:val="-7"/>
        </w:rPr>
        <w:t xml:space="preserve"> </w:t>
      </w:r>
      <w:r>
        <w:t>assessments</w:t>
      </w:r>
      <w:r>
        <w:rPr>
          <w:spacing w:val="-5"/>
        </w:rPr>
        <w:t xml:space="preserve"> </w:t>
      </w:r>
      <w:r>
        <w:t>within</w:t>
      </w:r>
      <w:r>
        <w:rPr>
          <w:spacing w:val="-7"/>
        </w:rPr>
        <w:t xml:space="preserve"> </w:t>
      </w:r>
      <w:r>
        <w:t>the</w:t>
      </w:r>
      <w:r>
        <w:rPr>
          <w:spacing w:val="-7"/>
        </w:rPr>
        <w:t xml:space="preserve"> </w:t>
      </w:r>
      <w:r>
        <w:t>following</w:t>
      </w:r>
      <w:r>
        <w:rPr>
          <w:spacing w:val="-5"/>
        </w:rPr>
        <w:t xml:space="preserve"> </w:t>
      </w:r>
      <w:r>
        <w:rPr>
          <w:spacing w:val="-2"/>
        </w:rPr>
        <w:t>areas:</w:t>
      </w:r>
    </w:p>
    <w:p w14:paraId="264316A5" w14:textId="45463441" w:rsidR="00D459BE" w:rsidRDefault="00000000">
      <w:pPr>
        <w:pStyle w:val="ListParagraph"/>
        <w:numPr>
          <w:ilvl w:val="0"/>
          <w:numId w:val="3"/>
        </w:numPr>
        <w:tabs>
          <w:tab w:val="left" w:pos="839"/>
        </w:tabs>
        <w:spacing w:before="254" w:line="240" w:lineRule="auto"/>
        <w:ind w:left="839" w:hanging="359"/>
        <w:rPr>
          <w:sz w:val="18"/>
        </w:rPr>
      </w:pPr>
      <w:proofErr w:type="spellStart"/>
      <w:r>
        <w:rPr>
          <w:sz w:val="18"/>
        </w:rPr>
        <w:t>Hartmore</w:t>
      </w:r>
      <w:proofErr w:type="spellEnd"/>
      <w:r>
        <w:rPr>
          <w:spacing w:val="-3"/>
          <w:sz w:val="18"/>
        </w:rPr>
        <w:t xml:space="preserve"> </w:t>
      </w:r>
      <w:r>
        <w:rPr>
          <w:sz w:val="18"/>
        </w:rPr>
        <w:t>School</w:t>
      </w:r>
      <w:r>
        <w:rPr>
          <w:spacing w:val="-3"/>
          <w:sz w:val="18"/>
        </w:rPr>
        <w:t xml:space="preserve"> </w:t>
      </w:r>
      <w:proofErr w:type="gramStart"/>
      <w:r>
        <w:rPr>
          <w:sz w:val="18"/>
        </w:rPr>
        <w:t>site</w:t>
      </w:r>
      <w:r>
        <w:rPr>
          <w:spacing w:val="-3"/>
          <w:sz w:val="18"/>
        </w:rPr>
        <w:t xml:space="preserve"> </w:t>
      </w:r>
      <w:r>
        <w:rPr>
          <w:sz w:val="18"/>
        </w:rPr>
        <w:t>:</w:t>
      </w:r>
      <w:proofErr w:type="gramEnd"/>
      <w:r>
        <w:rPr>
          <w:spacing w:val="-1"/>
          <w:sz w:val="18"/>
        </w:rPr>
        <w:t xml:space="preserve"> </w:t>
      </w:r>
      <w:r w:rsidR="00B9082A" w:rsidRPr="00B9082A">
        <w:rPr>
          <w:spacing w:val="-1"/>
          <w:sz w:val="18"/>
        </w:rPr>
        <w:t>Headteacher, class teachers and maintenance</w:t>
      </w:r>
      <w:r w:rsidR="00B9082A">
        <w:rPr>
          <w:spacing w:val="-1"/>
          <w:sz w:val="18"/>
        </w:rPr>
        <w:t xml:space="preserve"> team</w:t>
      </w:r>
    </w:p>
    <w:p w14:paraId="76C87DB2" w14:textId="75E5F728" w:rsidR="00D459BE" w:rsidRDefault="00000000">
      <w:pPr>
        <w:pStyle w:val="ListParagraph"/>
        <w:numPr>
          <w:ilvl w:val="0"/>
          <w:numId w:val="3"/>
        </w:numPr>
        <w:tabs>
          <w:tab w:val="left" w:pos="839"/>
        </w:tabs>
        <w:spacing w:before="1"/>
        <w:ind w:left="839" w:hanging="359"/>
        <w:rPr>
          <w:sz w:val="18"/>
        </w:rPr>
      </w:pPr>
      <w:proofErr w:type="spellStart"/>
      <w:r>
        <w:rPr>
          <w:sz w:val="18"/>
        </w:rPr>
        <w:t>Hartmore</w:t>
      </w:r>
      <w:proofErr w:type="spellEnd"/>
      <w:r>
        <w:rPr>
          <w:spacing w:val="-3"/>
          <w:sz w:val="18"/>
        </w:rPr>
        <w:t xml:space="preserve"> </w:t>
      </w:r>
      <w:r>
        <w:rPr>
          <w:sz w:val="18"/>
        </w:rPr>
        <w:t>Genesis</w:t>
      </w:r>
      <w:r>
        <w:rPr>
          <w:spacing w:val="-2"/>
          <w:sz w:val="18"/>
        </w:rPr>
        <w:t xml:space="preserve"> </w:t>
      </w:r>
      <w:r>
        <w:rPr>
          <w:sz w:val="18"/>
        </w:rPr>
        <w:t>site:</w:t>
      </w:r>
      <w:r>
        <w:rPr>
          <w:spacing w:val="-2"/>
          <w:sz w:val="18"/>
        </w:rPr>
        <w:t xml:space="preserve"> </w:t>
      </w:r>
      <w:r w:rsidR="00B9082A" w:rsidRPr="00B9082A">
        <w:rPr>
          <w:spacing w:val="-2"/>
          <w:sz w:val="18"/>
        </w:rPr>
        <w:t xml:space="preserve">Lead Teacher and Head </w:t>
      </w:r>
      <w:proofErr w:type="gramStart"/>
      <w:r w:rsidR="00B9082A" w:rsidRPr="00B9082A">
        <w:rPr>
          <w:spacing w:val="-2"/>
          <w:sz w:val="18"/>
        </w:rPr>
        <w:t>teacher</w:t>
      </w:r>
      <w:proofErr w:type="gramEnd"/>
    </w:p>
    <w:p w14:paraId="048B19FE" w14:textId="17557C5C" w:rsidR="00D459BE" w:rsidRDefault="00000000">
      <w:pPr>
        <w:pStyle w:val="ListParagraph"/>
        <w:numPr>
          <w:ilvl w:val="0"/>
          <w:numId w:val="3"/>
        </w:numPr>
        <w:tabs>
          <w:tab w:val="left" w:pos="839"/>
        </w:tabs>
        <w:ind w:left="839" w:hanging="359"/>
        <w:rPr>
          <w:sz w:val="18"/>
        </w:rPr>
      </w:pPr>
      <w:r>
        <w:rPr>
          <w:sz w:val="18"/>
        </w:rPr>
        <w:t>Art</w:t>
      </w:r>
      <w:r>
        <w:rPr>
          <w:spacing w:val="-3"/>
          <w:sz w:val="18"/>
        </w:rPr>
        <w:t xml:space="preserve"> </w:t>
      </w:r>
      <w:r>
        <w:rPr>
          <w:sz w:val="18"/>
        </w:rPr>
        <w:t>&amp;</w:t>
      </w:r>
      <w:r>
        <w:rPr>
          <w:spacing w:val="-2"/>
          <w:sz w:val="18"/>
        </w:rPr>
        <w:t xml:space="preserve"> </w:t>
      </w:r>
      <w:proofErr w:type="gramStart"/>
      <w:r>
        <w:rPr>
          <w:sz w:val="18"/>
        </w:rPr>
        <w:t>Design :</w:t>
      </w:r>
      <w:proofErr w:type="gramEnd"/>
      <w:r>
        <w:rPr>
          <w:spacing w:val="-1"/>
          <w:sz w:val="18"/>
        </w:rPr>
        <w:t xml:space="preserve"> </w:t>
      </w:r>
      <w:r w:rsidR="00B9082A" w:rsidRPr="00B9082A">
        <w:rPr>
          <w:spacing w:val="-1"/>
          <w:sz w:val="18"/>
        </w:rPr>
        <w:t>Subject Teacher</w:t>
      </w:r>
    </w:p>
    <w:p w14:paraId="6770D05B" w14:textId="09CEFD69" w:rsidR="00D459BE" w:rsidRDefault="00000000">
      <w:pPr>
        <w:pStyle w:val="ListParagraph"/>
        <w:numPr>
          <w:ilvl w:val="0"/>
          <w:numId w:val="3"/>
        </w:numPr>
        <w:tabs>
          <w:tab w:val="left" w:pos="839"/>
        </w:tabs>
        <w:spacing w:before="1"/>
        <w:ind w:left="839" w:hanging="359"/>
        <w:rPr>
          <w:sz w:val="18"/>
        </w:rPr>
      </w:pPr>
      <w:r>
        <w:rPr>
          <w:sz w:val="18"/>
        </w:rPr>
        <w:t>Science:</w:t>
      </w:r>
      <w:r>
        <w:rPr>
          <w:spacing w:val="-3"/>
          <w:sz w:val="18"/>
        </w:rPr>
        <w:t xml:space="preserve"> </w:t>
      </w:r>
      <w:r w:rsidR="00B9082A" w:rsidRPr="00B9082A">
        <w:rPr>
          <w:spacing w:val="-3"/>
          <w:sz w:val="18"/>
        </w:rPr>
        <w:t>Subject Teacher</w:t>
      </w:r>
    </w:p>
    <w:p w14:paraId="6DF61DE7" w14:textId="322FE411" w:rsidR="00D459BE" w:rsidRDefault="00000000">
      <w:pPr>
        <w:pStyle w:val="ListParagraph"/>
        <w:numPr>
          <w:ilvl w:val="0"/>
          <w:numId w:val="3"/>
        </w:numPr>
        <w:tabs>
          <w:tab w:val="left" w:pos="839"/>
        </w:tabs>
        <w:ind w:left="839" w:hanging="359"/>
        <w:rPr>
          <w:sz w:val="18"/>
        </w:rPr>
      </w:pPr>
      <w:proofErr w:type="gramStart"/>
      <w:r>
        <w:rPr>
          <w:sz w:val="18"/>
        </w:rPr>
        <w:t>PE :</w:t>
      </w:r>
      <w:proofErr w:type="gramEnd"/>
      <w:r>
        <w:rPr>
          <w:sz w:val="18"/>
        </w:rPr>
        <w:t xml:space="preserve"> </w:t>
      </w:r>
      <w:r w:rsidR="00B9082A" w:rsidRPr="00B9082A">
        <w:rPr>
          <w:sz w:val="18"/>
        </w:rPr>
        <w:t>Subject Teacher</w:t>
      </w:r>
    </w:p>
    <w:p w14:paraId="15E627DF" w14:textId="2C3A5E28" w:rsidR="00D459BE" w:rsidRDefault="00000000">
      <w:pPr>
        <w:pStyle w:val="ListParagraph"/>
        <w:numPr>
          <w:ilvl w:val="0"/>
          <w:numId w:val="3"/>
        </w:numPr>
        <w:tabs>
          <w:tab w:val="left" w:pos="839"/>
        </w:tabs>
        <w:spacing w:before="1"/>
        <w:ind w:left="839" w:hanging="359"/>
        <w:rPr>
          <w:sz w:val="18"/>
        </w:rPr>
      </w:pPr>
      <w:r>
        <w:rPr>
          <w:sz w:val="18"/>
        </w:rPr>
        <w:t>Outdoor</w:t>
      </w:r>
      <w:r>
        <w:rPr>
          <w:spacing w:val="-4"/>
          <w:sz w:val="18"/>
        </w:rPr>
        <w:t xml:space="preserve"> </w:t>
      </w:r>
      <w:proofErr w:type="gramStart"/>
      <w:r>
        <w:rPr>
          <w:sz w:val="18"/>
        </w:rPr>
        <w:t>Education</w:t>
      </w:r>
      <w:r>
        <w:rPr>
          <w:spacing w:val="-2"/>
          <w:sz w:val="18"/>
        </w:rPr>
        <w:t xml:space="preserve"> </w:t>
      </w:r>
      <w:r>
        <w:rPr>
          <w:sz w:val="18"/>
        </w:rPr>
        <w:t>:</w:t>
      </w:r>
      <w:proofErr w:type="gramEnd"/>
      <w:r>
        <w:rPr>
          <w:spacing w:val="-1"/>
          <w:sz w:val="18"/>
        </w:rPr>
        <w:t xml:space="preserve"> </w:t>
      </w:r>
      <w:r w:rsidR="00B9082A" w:rsidRPr="00B9082A">
        <w:rPr>
          <w:spacing w:val="-1"/>
          <w:sz w:val="18"/>
        </w:rPr>
        <w:t>Subject Teacher</w:t>
      </w:r>
    </w:p>
    <w:p w14:paraId="399460B7" w14:textId="77777777" w:rsidR="00D459BE" w:rsidRDefault="00000000">
      <w:pPr>
        <w:pStyle w:val="ListParagraph"/>
        <w:numPr>
          <w:ilvl w:val="0"/>
          <w:numId w:val="3"/>
        </w:numPr>
        <w:tabs>
          <w:tab w:val="left" w:pos="839"/>
        </w:tabs>
        <w:ind w:left="839" w:hanging="359"/>
        <w:rPr>
          <w:sz w:val="18"/>
        </w:rPr>
      </w:pPr>
      <w:r>
        <w:rPr>
          <w:sz w:val="18"/>
        </w:rPr>
        <w:t>Vocational</w:t>
      </w:r>
      <w:r>
        <w:rPr>
          <w:spacing w:val="-3"/>
          <w:sz w:val="18"/>
        </w:rPr>
        <w:t xml:space="preserve"> </w:t>
      </w:r>
      <w:proofErr w:type="gramStart"/>
      <w:r>
        <w:rPr>
          <w:sz w:val="18"/>
        </w:rPr>
        <w:t>activities</w:t>
      </w:r>
      <w:r>
        <w:rPr>
          <w:spacing w:val="-3"/>
          <w:sz w:val="18"/>
        </w:rPr>
        <w:t xml:space="preserve"> </w:t>
      </w:r>
      <w:r>
        <w:rPr>
          <w:sz w:val="18"/>
        </w:rPr>
        <w:t>:</w:t>
      </w:r>
      <w:proofErr w:type="gramEnd"/>
      <w:r>
        <w:rPr>
          <w:spacing w:val="-3"/>
          <w:sz w:val="18"/>
        </w:rPr>
        <w:t xml:space="preserve"> </w:t>
      </w:r>
      <w:r>
        <w:rPr>
          <w:sz w:val="18"/>
        </w:rPr>
        <w:t>Class</w:t>
      </w:r>
      <w:r>
        <w:rPr>
          <w:spacing w:val="-2"/>
          <w:sz w:val="18"/>
        </w:rPr>
        <w:t xml:space="preserve"> Teachers</w:t>
      </w:r>
    </w:p>
    <w:p w14:paraId="0C4F29FF" w14:textId="77777777" w:rsidR="00D459BE" w:rsidRDefault="00D459BE">
      <w:pPr>
        <w:pStyle w:val="BodyText"/>
        <w:spacing w:before="36"/>
        <w:jc w:val="left"/>
        <w:rPr>
          <w:sz w:val="18"/>
        </w:rPr>
      </w:pPr>
    </w:p>
    <w:p w14:paraId="540AC31F" w14:textId="77777777" w:rsidR="00D459BE" w:rsidRDefault="00000000">
      <w:pPr>
        <w:pStyle w:val="Heading2"/>
        <w:spacing w:before="0"/>
      </w:pPr>
      <w:bookmarkStart w:id="22" w:name="School_Trips/Offsite_Visits"/>
      <w:bookmarkEnd w:id="22"/>
      <w:r>
        <w:rPr>
          <w:color w:val="006FC0"/>
        </w:rPr>
        <w:t>School</w:t>
      </w:r>
      <w:r>
        <w:rPr>
          <w:color w:val="006FC0"/>
          <w:spacing w:val="-4"/>
        </w:rPr>
        <w:t xml:space="preserve"> </w:t>
      </w:r>
      <w:r>
        <w:rPr>
          <w:color w:val="006FC0"/>
        </w:rPr>
        <w:t>Trips/Offsite</w:t>
      </w:r>
      <w:r>
        <w:rPr>
          <w:color w:val="006FC0"/>
          <w:spacing w:val="-2"/>
        </w:rPr>
        <w:t xml:space="preserve"> Visits</w:t>
      </w:r>
    </w:p>
    <w:p w14:paraId="3BEC71E6" w14:textId="77777777" w:rsidR="00D459BE" w:rsidRDefault="00000000">
      <w:pPr>
        <w:pStyle w:val="BodyText"/>
        <w:spacing w:before="271"/>
        <w:ind w:left="120" w:right="113" w:hanging="1"/>
      </w:pPr>
      <w:proofErr w:type="spellStart"/>
      <w:r>
        <w:t>Hartmore</w:t>
      </w:r>
      <w:proofErr w:type="spellEnd"/>
      <w:r>
        <w:t xml:space="preserve"> School complies</w:t>
      </w:r>
      <w:r>
        <w:rPr>
          <w:spacing w:val="-3"/>
        </w:rPr>
        <w:t xml:space="preserve"> </w:t>
      </w:r>
      <w:r>
        <w:t>with DFE</w:t>
      </w:r>
      <w:r>
        <w:rPr>
          <w:spacing w:val="-2"/>
        </w:rPr>
        <w:t xml:space="preserve"> </w:t>
      </w:r>
      <w:r>
        <w:t>Guidance and</w:t>
      </w:r>
      <w:r>
        <w:rPr>
          <w:spacing w:val="-5"/>
        </w:rPr>
        <w:t xml:space="preserve"> </w:t>
      </w:r>
      <w:r>
        <w:t>the</w:t>
      </w:r>
      <w:r>
        <w:rPr>
          <w:spacing w:val="-4"/>
        </w:rPr>
        <w:t xml:space="preserve"> </w:t>
      </w:r>
      <w:r>
        <w:t>GCC standards on</w:t>
      </w:r>
      <w:r>
        <w:rPr>
          <w:spacing w:val="-2"/>
        </w:rPr>
        <w:t xml:space="preserve"> </w:t>
      </w:r>
      <w:r>
        <w:t>offsite</w:t>
      </w:r>
      <w:r>
        <w:rPr>
          <w:spacing w:val="-1"/>
        </w:rPr>
        <w:t xml:space="preserve"> </w:t>
      </w:r>
      <w:r>
        <w:t>visits</w:t>
      </w:r>
      <w:r>
        <w:rPr>
          <w:spacing w:val="-3"/>
        </w:rPr>
        <w:t xml:space="preserve"> </w:t>
      </w:r>
      <w:r>
        <w:t>and school</w:t>
      </w:r>
      <w:r>
        <w:rPr>
          <w:spacing w:val="-2"/>
        </w:rPr>
        <w:t xml:space="preserve"> </w:t>
      </w:r>
      <w:r>
        <w:t>journeys. Separate</w:t>
      </w:r>
      <w:r>
        <w:rPr>
          <w:spacing w:val="-1"/>
        </w:rPr>
        <w:t xml:space="preserve"> </w:t>
      </w:r>
      <w:r>
        <w:t>school trips procedure has been produced (based on Gloucestershire LEA Guidance) (See Preparation for Offsite Visits and Policy Offsite Visits Policies).</w:t>
      </w:r>
    </w:p>
    <w:p w14:paraId="78DA6522" w14:textId="77777777" w:rsidR="00D459BE" w:rsidRDefault="00000000">
      <w:pPr>
        <w:pStyle w:val="Heading2"/>
        <w:spacing w:before="254"/>
      </w:pPr>
      <w:bookmarkStart w:id="23" w:name="Working_at_Height"/>
      <w:bookmarkEnd w:id="23"/>
      <w:r>
        <w:rPr>
          <w:color w:val="006FC0"/>
        </w:rPr>
        <w:t>Working</w:t>
      </w:r>
      <w:r>
        <w:rPr>
          <w:color w:val="006FC0"/>
          <w:spacing w:val="-1"/>
        </w:rPr>
        <w:t xml:space="preserve"> </w:t>
      </w:r>
      <w:r>
        <w:rPr>
          <w:color w:val="006FC0"/>
        </w:rPr>
        <w:t>at</w:t>
      </w:r>
      <w:r>
        <w:rPr>
          <w:color w:val="006FC0"/>
          <w:spacing w:val="-1"/>
        </w:rPr>
        <w:t xml:space="preserve"> </w:t>
      </w:r>
      <w:r>
        <w:rPr>
          <w:color w:val="006FC0"/>
          <w:spacing w:val="-2"/>
        </w:rPr>
        <w:t>Height</w:t>
      </w:r>
    </w:p>
    <w:p w14:paraId="6D66CEB9" w14:textId="77777777" w:rsidR="00D459BE" w:rsidRDefault="00000000">
      <w:pPr>
        <w:pStyle w:val="BodyText"/>
        <w:spacing w:before="271"/>
        <w:ind w:left="120" w:right="118"/>
      </w:pPr>
      <w:r>
        <w:t xml:space="preserve">No school staff are allowed to work at height (beyond normal requirements to display children’s work). We have a set of safety steps and staff must not work at </w:t>
      </w:r>
      <w:proofErr w:type="gramStart"/>
      <w:r>
        <w:t>height</w:t>
      </w:r>
      <w:proofErr w:type="gramEnd"/>
      <w:r>
        <w:t xml:space="preserve"> that they cannot reach safely from these steps.</w:t>
      </w:r>
    </w:p>
    <w:p w14:paraId="1C157556" w14:textId="77777777" w:rsidR="00D459BE" w:rsidRDefault="00D459BE">
      <w:pPr>
        <w:sectPr w:rsidR="00D459BE">
          <w:pgSz w:w="11910" w:h="16840"/>
          <w:pgMar w:top="1160" w:right="600" w:bottom="1620" w:left="600" w:header="370" w:footer="1433" w:gutter="0"/>
          <w:cols w:space="720"/>
        </w:sectPr>
      </w:pPr>
    </w:p>
    <w:p w14:paraId="7E432DE5" w14:textId="77777777" w:rsidR="00D459BE" w:rsidRDefault="00D459BE">
      <w:pPr>
        <w:pStyle w:val="BodyText"/>
        <w:spacing w:before="48"/>
        <w:jc w:val="left"/>
      </w:pPr>
    </w:p>
    <w:p w14:paraId="7244993B" w14:textId="77777777" w:rsidR="00D459BE" w:rsidRDefault="00000000">
      <w:pPr>
        <w:pStyle w:val="BodyText"/>
        <w:spacing w:before="1"/>
        <w:ind w:left="120"/>
        <w:jc w:val="left"/>
      </w:pPr>
      <w:r>
        <w:t>The maintenance team are responsible for all work at height in the school They have the relevant training and keep and</w:t>
      </w:r>
      <w:r>
        <w:rPr>
          <w:spacing w:val="40"/>
        </w:rPr>
        <w:t xml:space="preserve"> </w:t>
      </w:r>
      <w:r>
        <w:t>maintain their own equipment.</w:t>
      </w:r>
    </w:p>
    <w:p w14:paraId="4CB77421" w14:textId="77777777" w:rsidR="00D459BE" w:rsidRDefault="00000000">
      <w:pPr>
        <w:pStyle w:val="BodyText"/>
        <w:spacing w:before="255"/>
        <w:ind w:left="120"/>
        <w:jc w:val="left"/>
      </w:pPr>
      <w:r>
        <w:t>Staff</w:t>
      </w:r>
      <w:r>
        <w:rPr>
          <w:spacing w:val="35"/>
        </w:rPr>
        <w:t xml:space="preserve"> </w:t>
      </w:r>
      <w:r>
        <w:t>also</w:t>
      </w:r>
      <w:r>
        <w:rPr>
          <w:spacing w:val="34"/>
        </w:rPr>
        <w:t xml:space="preserve"> </w:t>
      </w:r>
      <w:r>
        <w:t>have</w:t>
      </w:r>
      <w:r>
        <w:rPr>
          <w:spacing w:val="35"/>
        </w:rPr>
        <w:t xml:space="preserve"> </w:t>
      </w:r>
      <w:r>
        <w:t>a</w:t>
      </w:r>
      <w:r>
        <w:rPr>
          <w:spacing w:val="34"/>
        </w:rPr>
        <w:t xml:space="preserve"> </w:t>
      </w:r>
      <w:r>
        <w:t>responsibility</w:t>
      </w:r>
      <w:r>
        <w:rPr>
          <w:spacing w:val="35"/>
        </w:rPr>
        <w:t xml:space="preserve"> </w:t>
      </w:r>
      <w:r>
        <w:t>to</w:t>
      </w:r>
      <w:r>
        <w:rPr>
          <w:spacing w:val="31"/>
        </w:rPr>
        <w:t xml:space="preserve"> </w:t>
      </w:r>
      <w:r>
        <w:t>ensure</w:t>
      </w:r>
      <w:r>
        <w:rPr>
          <w:spacing w:val="35"/>
        </w:rPr>
        <w:t xml:space="preserve"> </w:t>
      </w:r>
      <w:r>
        <w:t>their</w:t>
      </w:r>
      <w:r>
        <w:rPr>
          <w:spacing w:val="35"/>
        </w:rPr>
        <w:t xml:space="preserve"> </w:t>
      </w:r>
      <w:r>
        <w:t>own</w:t>
      </w:r>
      <w:r>
        <w:rPr>
          <w:spacing w:val="34"/>
        </w:rPr>
        <w:t xml:space="preserve"> </w:t>
      </w:r>
      <w:r>
        <w:t>health</w:t>
      </w:r>
      <w:r>
        <w:rPr>
          <w:spacing w:val="34"/>
        </w:rPr>
        <w:t xml:space="preserve"> </w:t>
      </w:r>
      <w:r>
        <w:t>and</w:t>
      </w:r>
      <w:r>
        <w:rPr>
          <w:spacing w:val="34"/>
        </w:rPr>
        <w:t xml:space="preserve"> </w:t>
      </w:r>
      <w:r>
        <w:t>safety,</w:t>
      </w:r>
      <w:r>
        <w:rPr>
          <w:spacing w:val="35"/>
        </w:rPr>
        <w:t xml:space="preserve"> </w:t>
      </w:r>
      <w:r>
        <w:t>and</w:t>
      </w:r>
      <w:r>
        <w:rPr>
          <w:spacing w:val="32"/>
        </w:rPr>
        <w:t xml:space="preserve"> </w:t>
      </w:r>
      <w:r>
        <w:t>to</w:t>
      </w:r>
      <w:r>
        <w:rPr>
          <w:spacing w:val="34"/>
        </w:rPr>
        <w:t xml:space="preserve"> </w:t>
      </w:r>
      <w:r>
        <w:t>assist</w:t>
      </w:r>
      <w:r>
        <w:rPr>
          <w:spacing w:val="36"/>
        </w:rPr>
        <w:t xml:space="preserve"> </w:t>
      </w:r>
      <w:r>
        <w:t>in</w:t>
      </w:r>
      <w:r>
        <w:rPr>
          <w:spacing w:val="34"/>
        </w:rPr>
        <w:t xml:space="preserve"> </w:t>
      </w:r>
      <w:r>
        <w:t>the</w:t>
      </w:r>
      <w:r>
        <w:rPr>
          <w:spacing w:val="35"/>
        </w:rPr>
        <w:t xml:space="preserve"> </w:t>
      </w:r>
      <w:r>
        <w:t>operation</w:t>
      </w:r>
      <w:r>
        <w:rPr>
          <w:spacing w:val="34"/>
        </w:rPr>
        <w:t xml:space="preserve"> </w:t>
      </w:r>
      <w:r>
        <w:t>of</w:t>
      </w:r>
      <w:r>
        <w:rPr>
          <w:spacing w:val="35"/>
        </w:rPr>
        <w:t xml:space="preserve"> </w:t>
      </w:r>
      <w:r>
        <w:t>any</w:t>
      </w:r>
      <w:r>
        <w:rPr>
          <w:spacing w:val="35"/>
        </w:rPr>
        <w:t xml:space="preserve"> </w:t>
      </w:r>
      <w:r>
        <w:t>systems designed to provide for their safety.</w:t>
      </w:r>
    </w:p>
    <w:p w14:paraId="34EEEE08" w14:textId="77777777" w:rsidR="00D459BE" w:rsidRDefault="00D459BE">
      <w:pPr>
        <w:pStyle w:val="BodyText"/>
        <w:spacing w:before="11"/>
        <w:jc w:val="left"/>
      </w:pPr>
    </w:p>
    <w:p w14:paraId="4D2E6CCA" w14:textId="77777777" w:rsidR="00D459BE" w:rsidRDefault="00000000">
      <w:pPr>
        <w:pStyle w:val="Heading2"/>
        <w:spacing w:before="0"/>
        <w:jc w:val="left"/>
      </w:pPr>
      <w:bookmarkStart w:id="24" w:name="Noise"/>
      <w:bookmarkEnd w:id="24"/>
      <w:r>
        <w:rPr>
          <w:color w:val="006FC0"/>
          <w:spacing w:val="-4"/>
        </w:rPr>
        <w:t>Noise</w:t>
      </w:r>
    </w:p>
    <w:p w14:paraId="091070F4" w14:textId="77777777" w:rsidR="00D459BE" w:rsidRDefault="00000000">
      <w:pPr>
        <w:pStyle w:val="BodyText"/>
        <w:spacing w:before="271"/>
        <w:ind w:left="120" w:right="117" w:hanging="1"/>
      </w:pPr>
      <w:proofErr w:type="spellStart"/>
      <w:r>
        <w:t>Hartmore</w:t>
      </w:r>
      <w:proofErr w:type="spellEnd"/>
      <w:r>
        <w:t xml:space="preserve"> School is aware of our responsibility for assessing the risks of noise and where noise is identified as a significant risk the school ensures appropriate control measures are put in place (currently we have no specific Health and Safety concerns around Noise).</w:t>
      </w:r>
    </w:p>
    <w:p w14:paraId="56CA05E0" w14:textId="77777777" w:rsidR="00D459BE" w:rsidRDefault="00000000">
      <w:pPr>
        <w:pStyle w:val="BodyText"/>
        <w:spacing w:before="256"/>
        <w:ind w:left="120" w:right="114"/>
      </w:pPr>
      <w:r>
        <w:t>It should be noted that particular care is required to manage excessive noise for benefit of our pupils who have autistic spectrum disorders, as many are hypersensitive to noise.</w:t>
      </w:r>
    </w:p>
    <w:p w14:paraId="1F5035EC" w14:textId="77777777" w:rsidR="00D459BE" w:rsidRDefault="00000000">
      <w:pPr>
        <w:pStyle w:val="Heading2"/>
      </w:pPr>
      <w:bookmarkStart w:id="25" w:name="Violence_to_Staff"/>
      <w:bookmarkEnd w:id="25"/>
      <w:r>
        <w:rPr>
          <w:color w:val="006FC0"/>
        </w:rPr>
        <w:t>Violence</w:t>
      </w:r>
      <w:r>
        <w:rPr>
          <w:color w:val="006FC0"/>
          <w:spacing w:val="-1"/>
        </w:rPr>
        <w:t xml:space="preserve"> </w:t>
      </w:r>
      <w:r>
        <w:rPr>
          <w:color w:val="006FC0"/>
        </w:rPr>
        <w:t xml:space="preserve">to </w:t>
      </w:r>
      <w:r>
        <w:rPr>
          <w:color w:val="006FC0"/>
          <w:spacing w:val="-2"/>
        </w:rPr>
        <w:t>Staff</w:t>
      </w:r>
    </w:p>
    <w:p w14:paraId="63316684" w14:textId="77777777" w:rsidR="00D459BE" w:rsidRDefault="00000000">
      <w:pPr>
        <w:pStyle w:val="BodyText"/>
        <w:spacing w:before="271"/>
        <w:ind w:left="119" w:right="115"/>
      </w:pPr>
      <w:r>
        <w:t xml:space="preserve">We are aware of their responsibility for assessing the risks of violence to staff, and where violence is identified as a significant risk to ensure </w:t>
      </w:r>
      <w:proofErr w:type="gramStart"/>
      <w:r>
        <w:t>appropriate control</w:t>
      </w:r>
      <w:proofErr w:type="gramEnd"/>
      <w:r>
        <w:t xml:space="preserve"> measures are put in place. Staff report any incident of aggression or violence (or near misses) directed to themselves through the reporting process.</w:t>
      </w:r>
      <w:r>
        <w:rPr>
          <w:spacing w:val="40"/>
        </w:rPr>
        <w:t xml:space="preserve"> </w:t>
      </w:r>
      <w:r>
        <w:t>All reported incidents of violence are recorded on ‘</w:t>
      </w:r>
      <w:proofErr w:type="spellStart"/>
      <w:r>
        <w:t>behaviour</w:t>
      </w:r>
      <w:proofErr w:type="spellEnd"/>
      <w:r>
        <w:t xml:space="preserve"> </w:t>
      </w:r>
      <w:proofErr w:type="gramStart"/>
      <w:r>
        <w:t>slips’</w:t>
      </w:r>
      <w:proofErr w:type="gramEnd"/>
      <w:r>
        <w:t>.</w:t>
      </w:r>
    </w:p>
    <w:p w14:paraId="7936B03D" w14:textId="77777777" w:rsidR="00D459BE" w:rsidRDefault="00D459BE">
      <w:pPr>
        <w:pStyle w:val="BodyText"/>
        <w:jc w:val="left"/>
      </w:pPr>
    </w:p>
    <w:p w14:paraId="42140FA4" w14:textId="77777777" w:rsidR="00D459BE" w:rsidRDefault="00000000">
      <w:pPr>
        <w:pStyle w:val="BodyText"/>
        <w:ind w:left="119" w:right="113"/>
      </w:pPr>
      <w:r>
        <w:t>There is an increased risk of violence directed at staff because of the nature of the children we work with.</w:t>
      </w:r>
      <w:r>
        <w:rPr>
          <w:spacing w:val="40"/>
        </w:rPr>
        <w:t xml:space="preserve"> </w:t>
      </w:r>
      <w:proofErr w:type="gramStart"/>
      <w:r>
        <w:t>By definition, many</w:t>
      </w:r>
      <w:proofErr w:type="gramEnd"/>
      <w:r>
        <w:t xml:space="preserve"> SEN children have poorly developed impulse control and emotional language difficulties.</w:t>
      </w:r>
      <w:r>
        <w:rPr>
          <w:spacing w:val="40"/>
        </w:rPr>
        <w:t xml:space="preserve"> </w:t>
      </w:r>
      <w:r>
        <w:t>Thus, they find it much more difficult to regulate their emotions (that most mainstream children).</w:t>
      </w:r>
      <w:r>
        <w:rPr>
          <w:spacing w:val="40"/>
        </w:rPr>
        <w:t xml:space="preserve"> </w:t>
      </w:r>
      <w:r>
        <w:t>Further, expressing their frustrations and difficulties verbally (rather than physically), is much more challenging for them.</w:t>
      </w:r>
    </w:p>
    <w:p w14:paraId="16A8ED9B" w14:textId="77777777" w:rsidR="00D459BE" w:rsidRDefault="00D459BE">
      <w:pPr>
        <w:pStyle w:val="BodyText"/>
        <w:jc w:val="left"/>
      </w:pPr>
    </w:p>
    <w:p w14:paraId="69B023C8" w14:textId="77777777" w:rsidR="00D459BE" w:rsidRDefault="00000000">
      <w:pPr>
        <w:pStyle w:val="BodyText"/>
        <w:ind w:left="119" w:right="114" w:hanging="1"/>
      </w:pPr>
      <w:r>
        <w:t xml:space="preserve">It is therefore more important that physical intervention is only used as a last resort to deal with violent </w:t>
      </w:r>
      <w:proofErr w:type="spellStart"/>
      <w:r>
        <w:t>behaviour</w:t>
      </w:r>
      <w:proofErr w:type="spellEnd"/>
      <w:r>
        <w:t>.</w:t>
      </w:r>
      <w:r>
        <w:rPr>
          <w:spacing w:val="40"/>
        </w:rPr>
        <w:t xml:space="preserve"> </w:t>
      </w:r>
      <w:r>
        <w:t>It should be noted that both physical intervention and physical violence towards staff have decreased dramatically in the school</w:t>
      </w:r>
      <w:r>
        <w:rPr>
          <w:spacing w:val="-1"/>
        </w:rPr>
        <w:t xml:space="preserve"> </w:t>
      </w:r>
      <w:r>
        <w:t>over</w:t>
      </w:r>
      <w:r>
        <w:rPr>
          <w:spacing w:val="-3"/>
        </w:rPr>
        <w:t xml:space="preserve"> </w:t>
      </w:r>
      <w:r>
        <w:t>the</w:t>
      </w:r>
      <w:r>
        <w:rPr>
          <w:spacing w:val="-1"/>
        </w:rPr>
        <w:t xml:space="preserve"> </w:t>
      </w:r>
      <w:r>
        <w:t>last few</w:t>
      </w:r>
      <w:r>
        <w:rPr>
          <w:spacing w:val="-3"/>
        </w:rPr>
        <w:t xml:space="preserve"> </w:t>
      </w:r>
      <w:r>
        <w:t>years.</w:t>
      </w:r>
      <w:r>
        <w:rPr>
          <w:spacing w:val="40"/>
        </w:rPr>
        <w:t xml:space="preserve"> </w:t>
      </w:r>
      <w:r>
        <w:t>All</w:t>
      </w:r>
      <w:r>
        <w:rPr>
          <w:spacing w:val="-2"/>
        </w:rPr>
        <w:t xml:space="preserve"> </w:t>
      </w:r>
      <w:r>
        <w:t>pupils</w:t>
      </w:r>
      <w:r>
        <w:rPr>
          <w:spacing w:val="-2"/>
        </w:rPr>
        <w:t xml:space="preserve"> </w:t>
      </w:r>
      <w:r>
        <w:t>have</w:t>
      </w:r>
      <w:r>
        <w:rPr>
          <w:spacing w:val="-1"/>
        </w:rPr>
        <w:t xml:space="preserve"> </w:t>
      </w:r>
      <w:r>
        <w:t>Individual</w:t>
      </w:r>
      <w:r>
        <w:rPr>
          <w:spacing w:val="-4"/>
        </w:rPr>
        <w:t xml:space="preserve"> </w:t>
      </w:r>
      <w:proofErr w:type="spellStart"/>
      <w:r>
        <w:t>Behaviour</w:t>
      </w:r>
      <w:proofErr w:type="spellEnd"/>
      <w:r>
        <w:t xml:space="preserve"> Support plans</w:t>
      </w:r>
      <w:r>
        <w:rPr>
          <w:spacing w:val="-4"/>
        </w:rPr>
        <w:t xml:space="preserve"> </w:t>
      </w:r>
      <w:r>
        <w:t>that identify</w:t>
      </w:r>
      <w:r>
        <w:rPr>
          <w:spacing w:val="-1"/>
        </w:rPr>
        <w:t xml:space="preserve"> </w:t>
      </w:r>
      <w:r>
        <w:t>risks,</w:t>
      </w:r>
      <w:r>
        <w:rPr>
          <w:spacing w:val="-3"/>
        </w:rPr>
        <w:t xml:space="preserve"> </w:t>
      </w:r>
      <w:r>
        <w:t>triggers</w:t>
      </w:r>
      <w:r>
        <w:rPr>
          <w:spacing w:val="-2"/>
        </w:rPr>
        <w:t xml:space="preserve"> </w:t>
      </w:r>
      <w:r>
        <w:t>and</w:t>
      </w:r>
      <w:r>
        <w:rPr>
          <w:spacing w:val="-2"/>
        </w:rPr>
        <w:t xml:space="preserve"> </w:t>
      </w:r>
      <w:r>
        <w:t>strategies for defusing, distraction that have been used successfully.</w:t>
      </w:r>
    </w:p>
    <w:p w14:paraId="25598CA5" w14:textId="77777777" w:rsidR="00D459BE" w:rsidRDefault="00D459BE">
      <w:pPr>
        <w:pStyle w:val="BodyText"/>
        <w:jc w:val="left"/>
      </w:pPr>
    </w:p>
    <w:p w14:paraId="77755960" w14:textId="77777777" w:rsidR="00D459BE" w:rsidRDefault="00000000">
      <w:pPr>
        <w:pStyle w:val="BodyText"/>
        <w:ind w:left="119"/>
      </w:pPr>
      <w:bookmarkStart w:id="26" w:name="When_violence_occurs_and/or_physical_int"/>
      <w:bookmarkEnd w:id="26"/>
      <w:r>
        <w:t>When</w:t>
      </w:r>
      <w:r>
        <w:rPr>
          <w:spacing w:val="-8"/>
        </w:rPr>
        <w:t xml:space="preserve"> </w:t>
      </w:r>
      <w:r>
        <w:t>violence</w:t>
      </w:r>
      <w:r>
        <w:rPr>
          <w:spacing w:val="-5"/>
        </w:rPr>
        <w:t xml:space="preserve"> </w:t>
      </w:r>
      <w:r>
        <w:t>occurs</w:t>
      </w:r>
      <w:r>
        <w:rPr>
          <w:spacing w:val="-6"/>
        </w:rPr>
        <w:t xml:space="preserve"> </w:t>
      </w:r>
      <w:r>
        <w:t>and/or</w:t>
      </w:r>
      <w:r>
        <w:rPr>
          <w:spacing w:val="-4"/>
        </w:rPr>
        <w:t xml:space="preserve"> </w:t>
      </w:r>
      <w:r>
        <w:t>physical</w:t>
      </w:r>
      <w:r>
        <w:rPr>
          <w:spacing w:val="-6"/>
        </w:rPr>
        <w:t xml:space="preserve"> </w:t>
      </w:r>
      <w:r>
        <w:t>intervention</w:t>
      </w:r>
      <w:r>
        <w:rPr>
          <w:spacing w:val="-5"/>
        </w:rPr>
        <w:t xml:space="preserve"> </w:t>
      </w:r>
      <w:r>
        <w:t>is</w:t>
      </w:r>
      <w:r>
        <w:rPr>
          <w:spacing w:val="-6"/>
        </w:rPr>
        <w:t xml:space="preserve"> </w:t>
      </w:r>
      <w:r>
        <w:t>used</w:t>
      </w:r>
      <w:r>
        <w:rPr>
          <w:spacing w:val="-6"/>
        </w:rPr>
        <w:t xml:space="preserve"> </w:t>
      </w:r>
      <w:r>
        <w:t>it</w:t>
      </w:r>
      <w:r>
        <w:rPr>
          <w:spacing w:val="-4"/>
        </w:rPr>
        <w:t xml:space="preserve"> </w:t>
      </w:r>
      <w:r>
        <w:t>is</w:t>
      </w:r>
      <w:r>
        <w:rPr>
          <w:spacing w:val="-6"/>
        </w:rPr>
        <w:t xml:space="preserve"> </w:t>
      </w:r>
      <w:r>
        <w:t>recorded</w:t>
      </w:r>
      <w:r>
        <w:rPr>
          <w:spacing w:val="-5"/>
        </w:rPr>
        <w:t xml:space="preserve"> </w:t>
      </w:r>
      <w:r>
        <w:t>in</w:t>
      </w:r>
      <w:r>
        <w:rPr>
          <w:spacing w:val="-6"/>
        </w:rPr>
        <w:t xml:space="preserve"> </w:t>
      </w:r>
      <w:r>
        <w:t>physical</w:t>
      </w:r>
      <w:r>
        <w:rPr>
          <w:spacing w:val="-6"/>
        </w:rPr>
        <w:t xml:space="preserve"> </w:t>
      </w:r>
      <w:r>
        <w:t>intervention</w:t>
      </w:r>
      <w:r>
        <w:rPr>
          <w:spacing w:val="-7"/>
        </w:rPr>
        <w:t xml:space="preserve"> </w:t>
      </w:r>
      <w:r>
        <w:rPr>
          <w:spacing w:val="-2"/>
        </w:rPr>
        <w:t>reports.</w:t>
      </w:r>
    </w:p>
    <w:p w14:paraId="6BF2A3FF" w14:textId="77777777" w:rsidR="00D459BE" w:rsidRDefault="00D459BE">
      <w:pPr>
        <w:pStyle w:val="BodyText"/>
        <w:spacing w:before="10"/>
        <w:jc w:val="left"/>
      </w:pPr>
    </w:p>
    <w:p w14:paraId="568A4BAC" w14:textId="77777777" w:rsidR="00D459BE" w:rsidRDefault="00000000">
      <w:pPr>
        <w:ind w:left="120" w:right="168"/>
      </w:pPr>
      <w:r>
        <w:t>All staff are trained in PRICE (Protecting Rights in a Caring Environment)</w:t>
      </w:r>
      <w:proofErr w:type="gramStart"/>
      <w:r>
        <w:t xml:space="preserve"> BILLD</w:t>
      </w:r>
      <w:proofErr w:type="gramEnd"/>
      <w:r>
        <w:t xml:space="preserve"> accredited </w:t>
      </w:r>
      <w:proofErr w:type="spellStart"/>
      <w:r>
        <w:t>behaviour</w:t>
      </w:r>
      <w:proofErr w:type="spellEnd"/>
      <w:r>
        <w:t xml:space="preserve"> support and physical</w:t>
      </w:r>
      <w:r>
        <w:rPr>
          <w:spacing w:val="-2"/>
        </w:rPr>
        <w:t xml:space="preserve"> </w:t>
      </w:r>
      <w:r>
        <w:t>intervention</w:t>
      </w:r>
      <w:r>
        <w:rPr>
          <w:spacing w:val="-2"/>
        </w:rPr>
        <w:t xml:space="preserve"> </w:t>
      </w:r>
      <w:r>
        <w:t>training</w:t>
      </w:r>
      <w:r>
        <w:rPr>
          <w:spacing w:val="-2"/>
        </w:rPr>
        <w:t xml:space="preserve"> </w:t>
      </w:r>
      <w:r>
        <w:t>(along</w:t>
      </w:r>
      <w:r>
        <w:rPr>
          <w:spacing w:val="-2"/>
        </w:rPr>
        <w:t xml:space="preserve"> </w:t>
      </w:r>
      <w:r>
        <w:t>with</w:t>
      </w:r>
      <w:r>
        <w:rPr>
          <w:spacing w:val="-2"/>
        </w:rPr>
        <w:t xml:space="preserve"> </w:t>
      </w:r>
      <w:r>
        <w:t>regular</w:t>
      </w:r>
      <w:r>
        <w:rPr>
          <w:spacing w:val="-2"/>
        </w:rPr>
        <w:t xml:space="preserve"> </w:t>
      </w:r>
      <w:r>
        <w:t>updates).</w:t>
      </w:r>
      <w:r>
        <w:rPr>
          <w:spacing w:val="40"/>
        </w:rPr>
        <w:t xml:space="preserve"> </w:t>
      </w:r>
      <w:r>
        <w:t>The</w:t>
      </w:r>
      <w:r>
        <w:rPr>
          <w:spacing w:val="-3"/>
        </w:rPr>
        <w:t xml:space="preserve"> </w:t>
      </w:r>
      <w:r>
        <w:t>emphasis</w:t>
      </w:r>
      <w:r>
        <w:rPr>
          <w:spacing w:val="-2"/>
        </w:rPr>
        <w:t xml:space="preserve"> </w:t>
      </w:r>
      <w:r>
        <w:t>on</w:t>
      </w:r>
      <w:r>
        <w:rPr>
          <w:spacing w:val="-4"/>
        </w:rPr>
        <w:t xml:space="preserve"> </w:t>
      </w:r>
      <w:r>
        <w:t>this</w:t>
      </w:r>
      <w:r>
        <w:rPr>
          <w:spacing w:val="-2"/>
        </w:rPr>
        <w:t xml:space="preserve"> </w:t>
      </w:r>
      <w:r>
        <w:t>training</w:t>
      </w:r>
      <w:r>
        <w:rPr>
          <w:spacing w:val="-2"/>
        </w:rPr>
        <w:t xml:space="preserve"> </w:t>
      </w:r>
      <w:r>
        <w:t>is</w:t>
      </w:r>
      <w:r>
        <w:rPr>
          <w:spacing w:val="-2"/>
        </w:rPr>
        <w:t xml:space="preserve"> </w:t>
      </w:r>
      <w:r>
        <w:t>in</w:t>
      </w:r>
      <w:r>
        <w:rPr>
          <w:spacing w:val="-2"/>
        </w:rPr>
        <w:t xml:space="preserve"> </w:t>
      </w:r>
      <w:r>
        <w:t>ensuring</w:t>
      </w:r>
      <w:r>
        <w:rPr>
          <w:spacing w:val="-2"/>
        </w:rPr>
        <w:t xml:space="preserve"> </w:t>
      </w:r>
      <w:r>
        <w:t>the</w:t>
      </w:r>
      <w:r>
        <w:rPr>
          <w:spacing w:val="-3"/>
        </w:rPr>
        <w:t xml:space="preserve"> </w:t>
      </w:r>
      <w:r>
        <w:t>physical and emotional safety and welfare of both staff and pupils, when in difficult circumstances.</w:t>
      </w:r>
    </w:p>
    <w:p w14:paraId="1285DDD4" w14:textId="77777777" w:rsidR="00D459BE" w:rsidRDefault="00000000">
      <w:pPr>
        <w:spacing w:before="255"/>
        <w:ind w:left="120"/>
        <w:jc w:val="both"/>
        <w:rPr>
          <w:sz w:val="21"/>
        </w:rPr>
      </w:pPr>
      <w:bookmarkStart w:id="27" w:name="Security_Arrangements_(Including_Dealing"/>
      <w:bookmarkEnd w:id="27"/>
      <w:r>
        <w:rPr>
          <w:color w:val="006FC0"/>
          <w:sz w:val="24"/>
        </w:rPr>
        <w:t>Security</w:t>
      </w:r>
      <w:r>
        <w:rPr>
          <w:color w:val="006FC0"/>
          <w:spacing w:val="-6"/>
          <w:sz w:val="24"/>
        </w:rPr>
        <w:t xml:space="preserve"> </w:t>
      </w:r>
      <w:r>
        <w:rPr>
          <w:color w:val="006FC0"/>
          <w:sz w:val="24"/>
        </w:rPr>
        <w:t>Arrangements</w:t>
      </w:r>
      <w:r>
        <w:rPr>
          <w:color w:val="006FC0"/>
          <w:spacing w:val="-5"/>
          <w:sz w:val="24"/>
        </w:rPr>
        <w:t xml:space="preserve"> </w:t>
      </w:r>
      <w:r>
        <w:rPr>
          <w:color w:val="006FC0"/>
          <w:sz w:val="21"/>
        </w:rPr>
        <w:t>(Including</w:t>
      </w:r>
      <w:r>
        <w:rPr>
          <w:color w:val="006FC0"/>
          <w:spacing w:val="-5"/>
          <w:sz w:val="21"/>
        </w:rPr>
        <w:t xml:space="preserve"> </w:t>
      </w:r>
      <w:r>
        <w:rPr>
          <w:color w:val="006FC0"/>
          <w:sz w:val="21"/>
        </w:rPr>
        <w:t>Dealing</w:t>
      </w:r>
      <w:r>
        <w:rPr>
          <w:color w:val="006FC0"/>
          <w:spacing w:val="-5"/>
          <w:sz w:val="21"/>
        </w:rPr>
        <w:t xml:space="preserve"> </w:t>
      </w:r>
      <w:r>
        <w:rPr>
          <w:color w:val="006FC0"/>
          <w:sz w:val="21"/>
        </w:rPr>
        <w:t>with</w:t>
      </w:r>
      <w:r>
        <w:rPr>
          <w:color w:val="006FC0"/>
          <w:spacing w:val="-5"/>
          <w:sz w:val="21"/>
        </w:rPr>
        <w:t xml:space="preserve"> </w:t>
      </w:r>
      <w:r>
        <w:rPr>
          <w:color w:val="006FC0"/>
          <w:spacing w:val="-2"/>
          <w:sz w:val="21"/>
        </w:rPr>
        <w:t>Intruders)</w:t>
      </w:r>
    </w:p>
    <w:p w14:paraId="349BC769" w14:textId="77777777" w:rsidR="00D459BE" w:rsidRDefault="00D459BE">
      <w:pPr>
        <w:pStyle w:val="BodyText"/>
        <w:spacing w:before="15"/>
        <w:jc w:val="left"/>
      </w:pPr>
    </w:p>
    <w:p w14:paraId="573DE63A" w14:textId="77777777" w:rsidR="00D459BE" w:rsidRDefault="00000000">
      <w:pPr>
        <w:pStyle w:val="BodyText"/>
        <w:ind w:left="120"/>
      </w:pPr>
      <w:r>
        <w:t>Risks</w:t>
      </w:r>
      <w:r>
        <w:rPr>
          <w:spacing w:val="-8"/>
        </w:rPr>
        <w:t xml:space="preserve"> </w:t>
      </w:r>
      <w:r>
        <w:t>to</w:t>
      </w:r>
      <w:r>
        <w:rPr>
          <w:spacing w:val="-5"/>
        </w:rPr>
        <w:t xml:space="preserve"> </w:t>
      </w:r>
      <w:r>
        <w:t>security</w:t>
      </w:r>
      <w:r>
        <w:rPr>
          <w:spacing w:val="-4"/>
        </w:rPr>
        <w:t xml:space="preserve"> </w:t>
      </w:r>
      <w:r>
        <w:t>of</w:t>
      </w:r>
      <w:r>
        <w:rPr>
          <w:spacing w:val="-7"/>
        </w:rPr>
        <w:t xml:space="preserve"> </w:t>
      </w:r>
      <w:r>
        <w:t>the</w:t>
      </w:r>
      <w:r>
        <w:rPr>
          <w:spacing w:val="-4"/>
        </w:rPr>
        <w:t xml:space="preserve"> </w:t>
      </w:r>
      <w:r>
        <w:t>premises</w:t>
      </w:r>
      <w:r>
        <w:rPr>
          <w:spacing w:val="-5"/>
        </w:rPr>
        <w:t xml:space="preserve"> </w:t>
      </w:r>
      <w:r>
        <w:t>and</w:t>
      </w:r>
      <w:r>
        <w:rPr>
          <w:spacing w:val="-5"/>
        </w:rPr>
        <w:t xml:space="preserve"> </w:t>
      </w:r>
      <w:r>
        <w:t>property</w:t>
      </w:r>
      <w:r>
        <w:rPr>
          <w:spacing w:val="-5"/>
        </w:rPr>
        <w:t xml:space="preserve"> </w:t>
      </w:r>
      <w:r>
        <w:t>are</w:t>
      </w:r>
      <w:r>
        <w:rPr>
          <w:spacing w:val="-4"/>
        </w:rPr>
        <w:t xml:space="preserve"> </w:t>
      </w:r>
      <w:r>
        <w:t>assessed</w:t>
      </w:r>
      <w:r>
        <w:rPr>
          <w:spacing w:val="-5"/>
        </w:rPr>
        <w:t xml:space="preserve"> </w:t>
      </w:r>
      <w:r>
        <w:t>through</w:t>
      </w:r>
      <w:r>
        <w:rPr>
          <w:spacing w:val="-8"/>
        </w:rPr>
        <w:t xml:space="preserve"> </w:t>
      </w:r>
      <w:r>
        <w:t>the</w:t>
      </w:r>
      <w:r>
        <w:rPr>
          <w:spacing w:val="-6"/>
        </w:rPr>
        <w:t xml:space="preserve"> </w:t>
      </w:r>
      <w:r>
        <w:t>risk</w:t>
      </w:r>
      <w:r>
        <w:rPr>
          <w:spacing w:val="-4"/>
        </w:rPr>
        <w:t xml:space="preserve"> </w:t>
      </w:r>
      <w:r>
        <w:t>assessment</w:t>
      </w:r>
      <w:r>
        <w:rPr>
          <w:spacing w:val="-3"/>
        </w:rPr>
        <w:t xml:space="preserve"> </w:t>
      </w:r>
      <w:r>
        <w:rPr>
          <w:spacing w:val="-2"/>
        </w:rPr>
        <w:t>process.</w:t>
      </w:r>
    </w:p>
    <w:p w14:paraId="7CB62C2A" w14:textId="77777777" w:rsidR="00D459BE" w:rsidRDefault="00D459BE">
      <w:pPr>
        <w:pStyle w:val="BodyText"/>
        <w:spacing w:before="1"/>
        <w:jc w:val="left"/>
      </w:pPr>
    </w:p>
    <w:p w14:paraId="73C93314" w14:textId="77777777" w:rsidR="00D459BE" w:rsidRDefault="00000000">
      <w:pPr>
        <w:pStyle w:val="BodyText"/>
        <w:ind w:left="119" w:right="115"/>
      </w:pPr>
      <w:r>
        <w:t>The school is locked</w:t>
      </w:r>
      <w:r>
        <w:rPr>
          <w:spacing w:val="-4"/>
        </w:rPr>
        <w:t xml:space="preserve"> </w:t>
      </w:r>
      <w:r>
        <w:t>every evening by</w:t>
      </w:r>
      <w:r>
        <w:rPr>
          <w:spacing w:val="-1"/>
        </w:rPr>
        <w:t xml:space="preserve"> </w:t>
      </w:r>
      <w:r>
        <w:t>the school cleaner or a senior member of</w:t>
      </w:r>
      <w:r>
        <w:rPr>
          <w:spacing w:val="-1"/>
        </w:rPr>
        <w:t xml:space="preserve"> </w:t>
      </w:r>
      <w:r>
        <w:t>the Education</w:t>
      </w:r>
      <w:r>
        <w:rPr>
          <w:spacing w:val="-2"/>
        </w:rPr>
        <w:t xml:space="preserve"> </w:t>
      </w:r>
      <w:r>
        <w:t>Team.</w:t>
      </w:r>
      <w:r>
        <w:rPr>
          <w:spacing w:val="40"/>
        </w:rPr>
        <w:t xml:space="preserve"> </w:t>
      </w:r>
      <w:r>
        <w:t>All</w:t>
      </w:r>
      <w:r>
        <w:rPr>
          <w:spacing w:val="-2"/>
        </w:rPr>
        <w:t xml:space="preserve"> </w:t>
      </w:r>
      <w:r>
        <w:t>keys</w:t>
      </w:r>
      <w:r>
        <w:rPr>
          <w:spacing w:val="-2"/>
        </w:rPr>
        <w:t xml:space="preserve"> </w:t>
      </w:r>
      <w:r>
        <w:t>are</w:t>
      </w:r>
      <w:r>
        <w:rPr>
          <w:spacing w:val="-3"/>
        </w:rPr>
        <w:t xml:space="preserve"> </w:t>
      </w:r>
      <w:r>
        <w:t>locked in a metal Key cupboard in the school office. All pupil information is kept in a locked cupboard in the school office or the Headteacher’s office. The school offices are locked separately at night.</w:t>
      </w:r>
    </w:p>
    <w:p w14:paraId="08B96ECB" w14:textId="77777777" w:rsidR="00D459BE" w:rsidRDefault="00000000">
      <w:pPr>
        <w:pStyle w:val="BodyText"/>
        <w:spacing w:before="256"/>
        <w:ind w:left="119"/>
      </w:pPr>
      <w:r>
        <w:t>Visitors</w:t>
      </w:r>
      <w:r>
        <w:rPr>
          <w:spacing w:val="-5"/>
        </w:rPr>
        <w:t xml:space="preserve"> </w:t>
      </w:r>
      <w:r>
        <w:t>sign</w:t>
      </w:r>
      <w:r>
        <w:rPr>
          <w:spacing w:val="-5"/>
        </w:rPr>
        <w:t xml:space="preserve"> </w:t>
      </w:r>
      <w:r>
        <w:t>in</w:t>
      </w:r>
      <w:r>
        <w:rPr>
          <w:spacing w:val="-6"/>
        </w:rPr>
        <w:t xml:space="preserve"> </w:t>
      </w:r>
      <w:r>
        <w:t>the</w:t>
      </w:r>
      <w:r>
        <w:rPr>
          <w:spacing w:val="-6"/>
        </w:rPr>
        <w:t xml:space="preserve"> </w:t>
      </w:r>
      <w:r>
        <w:t>visitor’s</w:t>
      </w:r>
      <w:r>
        <w:rPr>
          <w:spacing w:val="-5"/>
        </w:rPr>
        <w:t xml:space="preserve"> </w:t>
      </w:r>
      <w:r>
        <w:t>book</w:t>
      </w:r>
      <w:r>
        <w:rPr>
          <w:spacing w:val="-4"/>
        </w:rPr>
        <w:t xml:space="preserve"> </w:t>
      </w:r>
      <w:r>
        <w:t>and</w:t>
      </w:r>
      <w:r>
        <w:rPr>
          <w:spacing w:val="-4"/>
        </w:rPr>
        <w:t xml:space="preserve"> </w:t>
      </w:r>
      <w:r>
        <w:t>are</w:t>
      </w:r>
      <w:r>
        <w:rPr>
          <w:spacing w:val="-4"/>
        </w:rPr>
        <w:t xml:space="preserve"> </w:t>
      </w:r>
      <w:r>
        <w:t>issued</w:t>
      </w:r>
      <w:r>
        <w:rPr>
          <w:spacing w:val="-5"/>
        </w:rPr>
        <w:t xml:space="preserve"> </w:t>
      </w:r>
      <w:r>
        <w:t>badges.</w:t>
      </w:r>
      <w:r>
        <w:rPr>
          <w:spacing w:val="-6"/>
        </w:rPr>
        <w:t xml:space="preserve"> </w:t>
      </w:r>
      <w:r>
        <w:t>Visitors</w:t>
      </w:r>
      <w:r>
        <w:rPr>
          <w:spacing w:val="-5"/>
        </w:rPr>
        <w:t xml:space="preserve"> </w:t>
      </w:r>
      <w:r>
        <w:t>are</w:t>
      </w:r>
      <w:r>
        <w:rPr>
          <w:spacing w:val="-4"/>
        </w:rPr>
        <w:t xml:space="preserve"> </w:t>
      </w:r>
      <w:r>
        <w:t>always</w:t>
      </w:r>
      <w:r>
        <w:rPr>
          <w:spacing w:val="-5"/>
        </w:rPr>
        <w:t xml:space="preserve"> </w:t>
      </w:r>
      <w:r>
        <w:t>accompanied</w:t>
      </w:r>
      <w:r>
        <w:rPr>
          <w:spacing w:val="-4"/>
        </w:rPr>
        <w:t xml:space="preserve"> </w:t>
      </w:r>
      <w:r>
        <w:t>when</w:t>
      </w:r>
      <w:r>
        <w:rPr>
          <w:spacing w:val="-5"/>
        </w:rPr>
        <w:t xml:space="preserve"> </w:t>
      </w:r>
      <w:r>
        <w:t>in</w:t>
      </w:r>
      <w:r>
        <w:rPr>
          <w:spacing w:val="-7"/>
        </w:rPr>
        <w:t xml:space="preserve"> </w:t>
      </w:r>
      <w:r>
        <w:t>the</w:t>
      </w:r>
      <w:r>
        <w:rPr>
          <w:spacing w:val="-3"/>
        </w:rPr>
        <w:t xml:space="preserve"> </w:t>
      </w:r>
      <w:r>
        <w:rPr>
          <w:spacing w:val="-2"/>
        </w:rPr>
        <w:t>school.</w:t>
      </w:r>
    </w:p>
    <w:p w14:paraId="4CDC2435" w14:textId="77777777" w:rsidR="00D459BE" w:rsidRDefault="00000000">
      <w:pPr>
        <w:pStyle w:val="BodyText"/>
        <w:spacing w:before="255"/>
        <w:ind w:left="119" w:right="115"/>
      </w:pPr>
      <w:r>
        <w:t>Except in emergencies, contractors only visit school during school holidays or outside normal school hours and not when pupils are present.</w:t>
      </w:r>
    </w:p>
    <w:p w14:paraId="3465E384" w14:textId="77777777" w:rsidR="00D459BE" w:rsidRDefault="00D459BE">
      <w:pPr>
        <w:pStyle w:val="BodyText"/>
        <w:spacing w:before="1"/>
        <w:jc w:val="left"/>
      </w:pPr>
    </w:p>
    <w:p w14:paraId="43D605C3" w14:textId="77777777" w:rsidR="00D459BE" w:rsidRDefault="00000000">
      <w:pPr>
        <w:pStyle w:val="BodyText"/>
        <w:ind w:left="119"/>
      </w:pPr>
      <w:r>
        <w:t>In</w:t>
      </w:r>
      <w:r>
        <w:rPr>
          <w:spacing w:val="-7"/>
        </w:rPr>
        <w:t xml:space="preserve"> </w:t>
      </w:r>
      <w:r>
        <w:t>case</w:t>
      </w:r>
      <w:r>
        <w:rPr>
          <w:spacing w:val="-5"/>
        </w:rPr>
        <w:t xml:space="preserve"> </w:t>
      </w:r>
      <w:r>
        <w:t>of</w:t>
      </w:r>
      <w:r>
        <w:rPr>
          <w:spacing w:val="-4"/>
        </w:rPr>
        <w:t xml:space="preserve"> </w:t>
      </w:r>
      <w:r>
        <w:t>security</w:t>
      </w:r>
      <w:r>
        <w:rPr>
          <w:spacing w:val="-6"/>
        </w:rPr>
        <w:t xml:space="preserve"> </w:t>
      </w:r>
      <w:proofErr w:type="gramStart"/>
      <w:r>
        <w:t>emergencies</w:t>
      </w:r>
      <w:proofErr w:type="gramEnd"/>
      <w:r>
        <w:rPr>
          <w:spacing w:val="-5"/>
        </w:rPr>
        <w:t xml:space="preserve"> </w:t>
      </w:r>
      <w:r>
        <w:t>the</w:t>
      </w:r>
      <w:r>
        <w:rPr>
          <w:spacing w:val="-4"/>
        </w:rPr>
        <w:t xml:space="preserve"> </w:t>
      </w:r>
      <w:r>
        <w:t>Headteacher</w:t>
      </w:r>
      <w:r>
        <w:rPr>
          <w:spacing w:val="-3"/>
        </w:rPr>
        <w:t xml:space="preserve"> </w:t>
      </w:r>
      <w:r>
        <w:t>and</w:t>
      </w:r>
      <w:r>
        <w:rPr>
          <w:spacing w:val="-7"/>
        </w:rPr>
        <w:t xml:space="preserve"> </w:t>
      </w:r>
      <w:r>
        <w:t>the</w:t>
      </w:r>
      <w:r>
        <w:rPr>
          <w:spacing w:val="-6"/>
        </w:rPr>
        <w:t xml:space="preserve"> </w:t>
      </w:r>
      <w:r>
        <w:t>CEO</w:t>
      </w:r>
      <w:r>
        <w:rPr>
          <w:spacing w:val="-5"/>
        </w:rPr>
        <w:t xml:space="preserve"> </w:t>
      </w:r>
      <w:r>
        <w:t>should</w:t>
      </w:r>
      <w:r>
        <w:rPr>
          <w:spacing w:val="-5"/>
        </w:rPr>
        <w:t xml:space="preserve"> </w:t>
      </w:r>
      <w:r>
        <w:t>be</w:t>
      </w:r>
      <w:r>
        <w:rPr>
          <w:spacing w:val="-5"/>
        </w:rPr>
        <w:t xml:space="preserve"> </w:t>
      </w:r>
      <w:r>
        <w:rPr>
          <w:spacing w:val="-2"/>
        </w:rPr>
        <w:t>contacted.</w:t>
      </w:r>
    </w:p>
    <w:p w14:paraId="04A7D645" w14:textId="77777777" w:rsidR="00D459BE" w:rsidRDefault="00D459BE">
      <w:pPr>
        <w:sectPr w:rsidR="00D459BE">
          <w:pgSz w:w="11910" w:h="16840"/>
          <w:pgMar w:top="1160" w:right="600" w:bottom="1620" w:left="600" w:header="370" w:footer="1433" w:gutter="0"/>
          <w:cols w:space="720"/>
        </w:sectPr>
      </w:pPr>
    </w:p>
    <w:p w14:paraId="35D3D308" w14:textId="77777777" w:rsidR="00D459BE" w:rsidRDefault="00000000">
      <w:pPr>
        <w:pStyle w:val="Heading2"/>
        <w:spacing w:before="46"/>
      </w:pPr>
      <w:bookmarkStart w:id="28" w:name="Personal_Security/Lone-Working"/>
      <w:bookmarkEnd w:id="28"/>
      <w:r>
        <w:rPr>
          <w:color w:val="006FC0"/>
        </w:rPr>
        <w:lastRenderedPageBreak/>
        <w:t>Personal</w:t>
      </w:r>
      <w:r>
        <w:rPr>
          <w:color w:val="006FC0"/>
          <w:spacing w:val="-9"/>
        </w:rPr>
        <w:t xml:space="preserve"> </w:t>
      </w:r>
      <w:r>
        <w:rPr>
          <w:color w:val="006FC0"/>
        </w:rPr>
        <w:t>Security/</w:t>
      </w:r>
      <w:proofErr w:type="gramStart"/>
      <w:r>
        <w:rPr>
          <w:color w:val="006FC0"/>
        </w:rPr>
        <w:t>Lone-</w:t>
      </w:r>
      <w:r>
        <w:rPr>
          <w:color w:val="006FC0"/>
          <w:spacing w:val="-2"/>
        </w:rPr>
        <w:t>Working</w:t>
      </w:r>
      <w:proofErr w:type="gramEnd"/>
    </w:p>
    <w:p w14:paraId="1A53BC11" w14:textId="77777777" w:rsidR="00D459BE" w:rsidRDefault="00000000">
      <w:pPr>
        <w:pStyle w:val="BodyText"/>
        <w:spacing w:before="271"/>
        <w:ind w:left="119" w:right="112"/>
      </w:pPr>
      <w:r>
        <w:t xml:space="preserve">The school ensures that </w:t>
      </w:r>
      <w:proofErr w:type="gramStart"/>
      <w:r>
        <w:t>lone-working</w:t>
      </w:r>
      <w:proofErr w:type="gramEnd"/>
      <w:r>
        <w:t xml:space="preserve"> is risk assessed and that appropriate control measures are put in place to mitigate those risks. Staff assist in the operation of any systems designed to provide for their safety (the parent </w:t>
      </w:r>
      <w:proofErr w:type="spellStart"/>
      <w:r>
        <w:t>organisation</w:t>
      </w:r>
      <w:proofErr w:type="spellEnd"/>
      <w:r>
        <w:t xml:space="preserve"> has a separate policy on </w:t>
      </w:r>
      <w:proofErr w:type="gramStart"/>
      <w:r>
        <w:t>lone-working</w:t>
      </w:r>
      <w:proofErr w:type="gramEnd"/>
      <w:r>
        <w:t>).</w:t>
      </w:r>
    </w:p>
    <w:p w14:paraId="196289B5" w14:textId="77777777" w:rsidR="00D459BE" w:rsidRDefault="00000000">
      <w:pPr>
        <w:pStyle w:val="Heading2"/>
        <w:spacing w:before="256"/>
      </w:pPr>
      <w:bookmarkStart w:id="29" w:name="Hazardous_Substances_(Control_of_Substan"/>
      <w:bookmarkEnd w:id="29"/>
      <w:r>
        <w:rPr>
          <w:color w:val="006FC0"/>
        </w:rPr>
        <w:t>Hazardous</w:t>
      </w:r>
      <w:r>
        <w:rPr>
          <w:color w:val="006FC0"/>
          <w:spacing w:val="-5"/>
        </w:rPr>
        <w:t xml:space="preserve"> </w:t>
      </w:r>
      <w:r>
        <w:rPr>
          <w:color w:val="006FC0"/>
        </w:rPr>
        <w:t>Substances</w:t>
      </w:r>
      <w:r>
        <w:rPr>
          <w:color w:val="006FC0"/>
          <w:spacing w:val="-2"/>
        </w:rPr>
        <w:t xml:space="preserve"> </w:t>
      </w:r>
      <w:r>
        <w:rPr>
          <w:color w:val="006FC0"/>
        </w:rPr>
        <w:t>(Control</w:t>
      </w:r>
      <w:r>
        <w:rPr>
          <w:color w:val="006FC0"/>
          <w:spacing w:val="-1"/>
        </w:rPr>
        <w:t xml:space="preserve"> </w:t>
      </w:r>
      <w:r>
        <w:rPr>
          <w:color w:val="006FC0"/>
        </w:rPr>
        <w:t>of</w:t>
      </w:r>
      <w:r>
        <w:rPr>
          <w:color w:val="006FC0"/>
          <w:spacing w:val="-1"/>
        </w:rPr>
        <w:t xml:space="preserve"> </w:t>
      </w:r>
      <w:r>
        <w:rPr>
          <w:color w:val="006FC0"/>
        </w:rPr>
        <w:t>Substances</w:t>
      </w:r>
      <w:r>
        <w:rPr>
          <w:color w:val="006FC0"/>
          <w:spacing w:val="-2"/>
        </w:rPr>
        <w:t xml:space="preserve"> </w:t>
      </w:r>
      <w:r>
        <w:rPr>
          <w:color w:val="006FC0"/>
        </w:rPr>
        <w:t>Hazardous</w:t>
      </w:r>
      <w:r>
        <w:rPr>
          <w:color w:val="006FC0"/>
          <w:spacing w:val="-4"/>
        </w:rPr>
        <w:t xml:space="preserve"> </w:t>
      </w:r>
      <w:r>
        <w:rPr>
          <w:color w:val="006FC0"/>
        </w:rPr>
        <w:t>to</w:t>
      </w:r>
      <w:r>
        <w:rPr>
          <w:color w:val="006FC0"/>
          <w:spacing w:val="-3"/>
        </w:rPr>
        <w:t xml:space="preserve"> </w:t>
      </w:r>
      <w:r>
        <w:rPr>
          <w:color w:val="006FC0"/>
        </w:rPr>
        <w:t xml:space="preserve">Health </w:t>
      </w:r>
      <w:proofErr w:type="spellStart"/>
      <w:r>
        <w:rPr>
          <w:color w:val="006FC0"/>
          <w:spacing w:val="-2"/>
        </w:rPr>
        <w:t>CoSHH</w:t>
      </w:r>
      <w:proofErr w:type="spellEnd"/>
      <w:r>
        <w:rPr>
          <w:color w:val="006FC0"/>
          <w:spacing w:val="-2"/>
        </w:rPr>
        <w:t>)</w:t>
      </w:r>
    </w:p>
    <w:p w14:paraId="74499AB3" w14:textId="77777777" w:rsidR="00D459BE" w:rsidRDefault="00000000">
      <w:pPr>
        <w:pStyle w:val="BodyText"/>
        <w:spacing w:before="256"/>
        <w:ind w:left="120"/>
      </w:pPr>
      <w:r>
        <w:t>Very</w:t>
      </w:r>
      <w:r>
        <w:rPr>
          <w:spacing w:val="-6"/>
        </w:rPr>
        <w:t xml:space="preserve"> </w:t>
      </w:r>
      <w:r>
        <w:t>few</w:t>
      </w:r>
      <w:r>
        <w:rPr>
          <w:spacing w:val="-6"/>
        </w:rPr>
        <w:t xml:space="preserve"> </w:t>
      </w:r>
      <w:r>
        <w:t>Hazardous</w:t>
      </w:r>
      <w:r>
        <w:rPr>
          <w:spacing w:val="-4"/>
        </w:rPr>
        <w:t xml:space="preserve"> </w:t>
      </w:r>
      <w:r>
        <w:t>substances</w:t>
      </w:r>
      <w:r>
        <w:rPr>
          <w:spacing w:val="-5"/>
        </w:rPr>
        <w:t xml:space="preserve"> </w:t>
      </w:r>
      <w:r>
        <w:t>are</w:t>
      </w:r>
      <w:r>
        <w:rPr>
          <w:spacing w:val="-5"/>
        </w:rPr>
        <w:t xml:space="preserve"> </w:t>
      </w:r>
      <w:r>
        <w:t>used</w:t>
      </w:r>
      <w:r>
        <w:rPr>
          <w:spacing w:val="-5"/>
        </w:rPr>
        <w:t xml:space="preserve"> </w:t>
      </w:r>
      <w:r>
        <w:t>or</w:t>
      </w:r>
      <w:r>
        <w:rPr>
          <w:spacing w:val="-3"/>
        </w:rPr>
        <w:t xml:space="preserve"> </w:t>
      </w:r>
      <w:r>
        <w:t>stored</w:t>
      </w:r>
      <w:r>
        <w:rPr>
          <w:spacing w:val="-4"/>
        </w:rPr>
        <w:t xml:space="preserve"> </w:t>
      </w:r>
      <w:r>
        <w:t>in</w:t>
      </w:r>
      <w:r>
        <w:rPr>
          <w:spacing w:val="-7"/>
        </w:rPr>
        <w:t xml:space="preserve"> </w:t>
      </w:r>
      <w:r>
        <w:t>the</w:t>
      </w:r>
      <w:r>
        <w:rPr>
          <w:spacing w:val="-5"/>
        </w:rPr>
        <w:t xml:space="preserve"> </w:t>
      </w:r>
      <w:r>
        <w:rPr>
          <w:spacing w:val="-2"/>
        </w:rPr>
        <w:t>school.</w:t>
      </w:r>
    </w:p>
    <w:p w14:paraId="46C0BCD6" w14:textId="77777777" w:rsidR="00D459BE" w:rsidRDefault="00D459BE">
      <w:pPr>
        <w:pStyle w:val="BodyText"/>
        <w:spacing w:before="1"/>
        <w:jc w:val="left"/>
      </w:pPr>
    </w:p>
    <w:p w14:paraId="6B1948AA" w14:textId="77777777" w:rsidR="00D459BE" w:rsidRDefault="00000000">
      <w:pPr>
        <w:pStyle w:val="BodyText"/>
        <w:ind w:left="120" w:right="116"/>
      </w:pPr>
      <w:r>
        <w:t>Where hazardous substances are used,</w:t>
      </w:r>
      <w:r>
        <w:rPr>
          <w:spacing w:val="-1"/>
        </w:rPr>
        <w:t xml:space="preserve"> </w:t>
      </w:r>
      <w:r>
        <w:t>a designated</w:t>
      </w:r>
      <w:r>
        <w:rPr>
          <w:spacing w:val="-2"/>
        </w:rPr>
        <w:t xml:space="preserve"> </w:t>
      </w:r>
      <w:r>
        <w:t>employee carries out Risk Assessments and adopts control</w:t>
      </w:r>
      <w:r>
        <w:rPr>
          <w:spacing w:val="-1"/>
        </w:rPr>
        <w:t xml:space="preserve"> </w:t>
      </w:r>
      <w:r>
        <w:t>measures, first and foremost seeking to eliminate or substitute the risk.</w:t>
      </w:r>
    </w:p>
    <w:p w14:paraId="44058351" w14:textId="77777777" w:rsidR="00D459BE" w:rsidRDefault="00000000">
      <w:pPr>
        <w:pStyle w:val="BodyText"/>
        <w:spacing w:before="256"/>
        <w:ind w:left="120"/>
      </w:pPr>
      <w:proofErr w:type="spellStart"/>
      <w:r>
        <w:t>CoSHH</w:t>
      </w:r>
      <w:proofErr w:type="spellEnd"/>
      <w:r>
        <w:rPr>
          <w:spacing w:val="-7"/>
        </w:rPr>
        <w:t xml:space="preserve"> </w:t>
      </w:r>
      <w:r>
        <w:t>Sheets</w:t>
      </w:r>
      <w:r>
        <w:rPr>
          <w:spacing w:val="-5"/>
        </w:rPr>
        <w:t xml:space="preserve"> </w:t>
      </w:r>
      <w:r>
        <w:t>are</w:t>
      </w:r>
      <w:r>
        <w:rPr>
          <w:spacing w:val="-5"/>
        </w:rPr>
        <w:t xml:space="preserve"> </w:t>
      </w:r>
      <w:r>
        <w:t>obtained</w:t>
      </w:r>
      <w:r>
        <w:rPr>
          <w:spacing w:val="-5"/>
        </w:rPr>
        <w:t xml:space="preserve"> </w:t>
      </w:r>
      <w:r>
        <w:t>for</w:t>
      </w:r>
      <w:r>
        <w:rPr>
          <w:spacing w:val="-4"/>
        </w:rPr>
        <w:t xml:space="preserve"> </w:t>
      </w:r>
      <w:r>
        <w:t>all</w:t>
      </w:r>
      <w:r>
        <w:rPr>
          <w:spacing w:val="-5"/>
        </w:rPr>
        <w:t xml:space="preserve"> </w:t>
      </w:r>
      <w:r>
        <w:t>Hazardous</w:t>
      </w:r>
      <w:r>
        <w:rPr>
          <w:spacing w:val="-6"/>
        </w:rPr>
        <w:t xml:space="preserve"> </w:t>
      </w:r>
      <w:r>
        <w:t>substances</w:t>
      </w:r>
      <w:r>
        <w:rPr>
          <w:spacing w:val="-7"/>
        </w:rPr>
        <w:t xml:space="preserve"> </w:t>
      </w:r>
      <w:r>
        <w:t>used</w:t>
      </w:r>
      <w:r>
        <w:rPr>
          <w:spacing w:val="-5"/>
        </w:rPr>
        <w:t xml:space="preserve"> </w:t>
      </w:r>
      <w:r>
        <w:t>in</w:t>
      </w:r>
      <w:r>
        <w:rPr>
          <w:spacing w:val="-5"/>
        </w:rPr>
        <w:t xml:space="preserve"> </w:t>
      </w:r>
      <w:r>
        <w:rPr>
          <w:spacing w:val="-2"/>
        </w:rPr>
        <w:t>school.</w:t>
      </w:r>
    </w:p>
    <w:p w14:paraId="228B8116" w14:textId="77777777" w:rsidR="00D459BE" w:rsidRDefault="00D459BE">
      <w:pPr>
        <w:pStyle w:val="BodyText"/>
        <w:jc w:val="left"/>
      </w:pPr>
    </w:p>
    <w:p w14:paraId="5CE3E77B" w14:textId="77777777" w:rsidR="00D459BE" w:rsidRDefault="00000000">
      <w:pPr>
        <w:pStyle w:val="BodyText"/>
        <w:spacing w:before="1" w:line="480" w:lineRule="auto"/>
        <w:ind w:left="119" w:right="773"/>
        <w:jc w:val="left"/>
      </w:pPr>
      <w:r>
        <w:t>All</w:t>
      </w:r>
      <w:r>
        <w:rPr>
          <w:spacing w:val="-2"/>
        </w:rPr>
        <w:t xml:space="preserve"> </w:t>
      </w:r>
      <w:r>
        <w:t>Hazardous</w:t>
      </w:r>
      <w:r>
        <w:rPr>
          <w:spacing w:val="-3"/>
        </w:rPr>
        <w:t xml:space="preserve"> </w:t>
      </w:r>
      <w:r>
        <w:t>substances</w:t>
      </w:r>
      <w:r>
        <w:rPr>
          <w:spacing w:val="-3"/>
        </w:rPr>
        <w:t xml:space="preserve"> </w:t>
      </w:r>
      <w:r>
        <w:t>are</w:t>
      </w:r>
      <w:r>
        <w:rPr>
          <w:spacing w:val="-2"/>
        </w:rPr>
        <w:t xml:space="preserve"> </w:t>
      </w:r>
      <w:r>
        <w:t>kept</w:t>
      </w:r>
      <w:r>
        <w:rPr>
          <w:spacing w:val="-1"/>
        </w:rPr>
        <w:t xml:space="preserve"> </w:t>
      </w:r>
      <w:r>
        <w:t>securely</w:t>
      </w:r>
      <w:r>
        <w:rPr>
          <w:spacing w:val="-2"/>
        </w:rPr>
        <w:t xml:space="preserve"> </w:t>
      </w:r>
      <w:r>
        <w:t>in</w:t>
      </w:r>
      <w:r>
        <w:rPr>
          <w:spacing w:val="-3"/>
        </w:rPr>
        <w:t xml:space="preserve"> </w:t>
      </w:r>
      <w:r>
        <w:t>school</w:t>
      </w:r>
      <w:r>
        <w:rPr>
          <w:spacing w:val="-2"/>
        </w:rPr>
        <w:t xml:space="preserve"> </w:t>
      </w:r>
      <w:r>
        <w:t>in</w:t>
      </w:r>
      <w:r>
        <w:rPr>
          <w:spacing w:val="-3"/>
        </w:rPr>
        <w:t xml:space="preserve"> </w:t>
      </w:r>
      <w:r>
        <w:t>locked</w:t>
      </w:r>
      <w:r>
        <w:rPr>
          <w:spacing w:val="-3"/>
        </w:rPr>
        <w:t xml:space="preserve"> </w:t>
      </w:r>
      <w:r>
        <w:t>cupboards,</w:t>
      </w:r>
      <w:r>
        <w:rPr>
          <w:spacing w:val="-4"/>
        </w:rPr>
        <w:t xml:space="preserve"> </w:t>
      </w:r>
      <w:r>
        <w:t>which</w:t>
      </w:r>
      <w:r>
        <w:rPr>
          <w:spacing w:val="-2"/>
        </w:rPr>
        <w:t xml:space="preserve"> </w:t>
      </w:r>
      <w:r>
        <w:t>pupils</w:t>
      </w:r>
      <w:r>
        <w:rPr>
          <w:spacing w:val="-3"/>
        </w:rPr>
        <w:t xml:space="preserve"> </w:t>
      </w:r>
      <w:r>
        <w:t>do</w:t>
      </w:r>
      <w:r>
        <w:rPr>
          <w:spacing w:val="-3"/>
        </w:rPr>
        <w:t xml:space="preserve"> </w:t>
      </w:r>
      <w:r>
        <w:t>not</w:t>
      </w:r>
      <w:r>
        <w:rPr>
          <w:spacing w:val="-1"/>
        </w:rPr>
        <w:t xml:space="preserve"> </w:t>
      </w:r>
      <w:r>
        <w:t>have</w:t>
      </w:r>
      <w:r>
        <w:rPr>
          <w:spacing w:val="-2"/>
        </w:rPr>
        <w:t xml:space="preserve"> </w:t>
      </w:r>
      <w:r>
        <w:t>access</w:t>
      </w:r>
      <w:r>
        <w:rPr>
          <w:spacing w:val="-3"/>
        </w:rPr>
        <w:t xml:space="preserve"> </w:t>
      </w:r>
      <w:r>
        <w:t xml:space="preserve">to. </w:t>
      </w:r>
      <w:proofErr w:type="spellStart"/>
      <w:r>
        <w:t>CoSHH</w:t>
      </w:r>
      <w:proofErr w:type="spellEnd"/>
      <w:r>
        <w:t xml:space="preserve"> data sheets for any substances used in practical activities are in the COSHH File in the School Office.</w:t>
      </w:r>
    </w:p>
    <w:p w14:paraId="2E344642" w14:textId="77777777" w:rsidR="00D459BE" w:rsidRDefault="00000000">
      <w:pPr>
        <w:pStyle w:val="BodyText"/>
        <w:ind w:left="120" w:right="168"/>
        <w:jc w:val="left"/>
      </w:pPr>
      <w:r>
        <w:t xml:space="preserve">Cleaning staff maintain COSHH data sheets for any products used in the </w:t>
      </w:r>
      <w:proofErr w:type="gramStart"/>
      <w:r>
        <w:t>Cleaning</w:t>
      </w:r>
      <w:proofErr w:type="gramEnd"/>
      <w:r>
        <w:t xml:space="preserve"> cupboard.</w:t>
      </w:r>
      <w:r>
        <w:rPr>
          <w:spacing w:val="40"/>
        </w:rPr>
        <w:t xml:space="preserve"> </w:t>
      </w:r>
      <w:r>
        <w:t>A copy of all COSHH Sheets</w:t>
      </w:r>
      <w:r>
        <w:rPr>
          <w:spacing w:val="40"/>
        </w:rPr>
        <w:t xml:space="preserve"> </w:t>
      </w:r>
      <w:proofErr w:type="gramStart"/>
      <w:r>
        <w:t>are</w:t>
      </w:r>
      <w:proofErr w:type="gramEnd"/>
      <w:r>
        <w:t xml:space="preserve"> kept in the School Office in COSHH File.</w:t>
      </w:r>
    </w:p>
    <w:p w14:paraId="26780D06" w14:textId="77777777" w:rsidR="00D459BE" w:rsidRDefault="00000000">
      <w:pPr>
        <w:pStyle w:val="Heading2"/>
        <w:spacing w:before="254"/>
        <w:jc w:val="left"/>
      </w:pPr>
      <w:bookmarkStart w:id="30" w:name="Personal_Protective_Equipment"/>
      <w:bookmarkEnd w:id="30"/>
      <w:r>
        <w:rPr>
          <w:color w:val="006FC0"/>
        </w:rPr>
        <w:t>Personal</w:t>
      </w:r>
      <w:r>
        <w:rPr>
          <w:color w:val="006FC0"/>
          <w:spacing w:val="-5"/>
        </w:rPr>
        <w:t xml:space="preserve"> </w:t>
      </w:r>
      <w:r>
        <w:rPr>
          <w:color w:val="006FC0"/>
        </w:rPr>
        <w:t>Protective</w:t>
      </w:r>
      <w:r>
        <w:rPr>
          <w:color w:val="006FC0"/>
          <w:spacing w:val="-2"/>
        </w:rPr>
        <w:t xml:space="preserve"> Equipment</w:t>
      </w:r>
    </w:p>
    <w:p w14:paraId="669857C0" w14:textId="77777777" w:rsidR="00D459BE" w:rsidRDefault="00000000">
      <w:pPr>
        <w:pStyle w:val="BodyText"/>
        <w:spacing w:before="259"/>
        <w:ind w:left="120" w:right="114"/>
      </w:pPr>
      <w:bookmarkStart w:id="31" w:name="Managers_and_staff_are_required_to_asses"/>
      <w:bookmarkEnd w:id="31"/>
      <w:r>
        <w:t>Managers and staff are required to assess (</w:t>
      </w:r>
      <w:proofErr w:type="gramStart"/>
      <w:r>
        <w:t>on the basis of</w:t>
      </w:r>
      <w:proofErr w:type="gramEnd"/>
      <w:r>
        <w:t xml:space="preserve"> risk assessment and </w:t>
      </w:r>
      <w:proofErr w:type="spellStart"/>
      <w:r>
        <w:t>CoSHH</w:t>
      </w:r>
      <w:proofErr w:type="spellEnd"/>
      <w:r>
        <w:t xml:space="preserve"> assessments) if, where and when there is a need for Personal Protective Equipment (PPE) as an identified control measure.</w:t>
      </w:r>
      <w:r>
        <w:rPr>
          <w:spacing w:val="40"/>
        </w:rPr>
        <w:t xml:space="preserve"> </w:t>
      </w:r>
      <w:r>
        <w:t>Where it is assessed that PPE is required, PPE is appropriately selected and provided. A record is held which includes details of any expiry dates to ensure equipment is replaced as and when necessary. Staff are responsible for ensuring that they use PPE where it is provided.</w:t>
      </w:r>
    </w:p>
    <w:p w14:paraId="7D6B3FE8" w14:textId="77777777" w:rsidR="00D459BE" w:rsidRDefault="00000000">
      <w:pPr>
        <w:pStyle w:val="Heading2"/>
        <w:spacing w:before="254"/>
        <w:jc w:val="left"/>
      </w:pPr>
      <w:bookmarkStart w:id="32" w:name="School_Transport"/>
      <w:bookmarkEnd w:id="32"/>
      <w:r>
        <w:rPr>
          <w:color w:val="006FC0"/>
        </w:rPr>
        <w:t>School</w:t>
      </w:r>
      <w:r>
        <w:rPr>
          <w:color w:val="006FC0"/>
          <w:spacing w:val="1"/>
        </w:rPr>
        <w:t xml:space="preserve"> </w:t>
      </w:r>
      <w:r>
        <w:rPr>
          <w:color w:val="006FC0"/>
          <w:spacing w:val="-2"/>
        </w:rPr>
        <w:t>Transport</w:t>
      </w:r>
    </w:p>
    <w:p w14:paraId="167F9B59" w14:textId="77777777" w:rsidR="00D459BE" w:rsidRDefault="00D459BE">
      <w:pPr>
        <w:pStyle w:val="BodyText"/>
        <w:spacing w:before="2"/>
        <w:jc w:val="left"/>
        <w:rPr>
          <w:sz w:val="24"/>
        </w:rPr>
      </w:pPr>
    </w:p>
    <w:p w14:paraId="387766BF" w14:textId="77777777" w:rsidR="00D459BE" w:rsidRDefault="00000000">
      <w:pPr>
        <w:pStyle w:val="BodyText"/>
        <w:ind w:left="119" w:right="115"/>
      </w:pPr>
      <w:proofErr w:type="spellStart"/>
      <w:r>
        <w:t>Hartmore</w:t>
      </w:r>
      <w:proofErr w:type="spellEnd"/>
      <w:r>
        <w:t xml:space="preserve"> School does not provide transport to and from </w:t>
      </w:r>
      <w:proofErr w:type="gramStart"/>
      <w:r>
        <w:t>school, and</w:t>
      </w:r>
      <w:proofErr w:type="gramEnd"/>
      <w:r>
        <w:t xml:space="preserve"> therefore has no responsibility for such transportation.</w:t>
      </w:r>
      <w:r>
        <w:rPr>
          <w:spacing w:val="40"/>
        </w:rPr>
        <w:t xml:space="preserve"> </w:t>
      </w:r>
      <w:r>
        <w:t xml:space="preserve">However, the school has a risk assessment for the safe movement of traffic on the school site. The </w:t>
      </w:r>
      <w:proofErr w:type="gramStart"/>
      <w:r>
        <w:t>School</w:t>
      </w:r>
      <w:proofErr w:type="gramEnd"/>
      <w:r>
        <w:t xml:space="preserve"> has a Risk</w:t>
      </w:r>
      <w:r>
        <w:rPr>
          <w:spacing w:val="-1"/>
        </w:rPr>
        <w:t xml:space="preserve"> </w:t>
      </w:r>
      <w:r>
        <w:t>Assessment document covering</w:t>
      </w:r>
      <w:r>
        <w:rPr>
          <w:spacing w:val="-2"/>
        </w:rPr>
        <w:t xml:space="preserve"> </w:t>
      </w:r>
      <w:r>
        <w:t>regular</w:t>
      </w:r>
      <w:r>
        <w:rPr>
          <w:spacing w:val="-3"/>
        </w:rPr>
        <w:t xml:space="preserve"> </w:t>
      </w:r>
      <w:r>
        <w:t>traffic</w:t>
      </w:r>
      <w:r>
        <w:rPr>
          <w:spacing w:val="-1"/>
        </w:rPr>
        <w:t xml:space="preserve"> </w:t>
      </w:r>
      <w:r>
        <w:t>entering and leaving</w:t>
      </w:r>
      <w:r>
        <w:rPr>
          <w:spacing w:val="-2"/>
        </w:rPr>
        <w:t xml:space="preserve"> </w:t>
      </w:r>
      <w:r>
        <w:t xml:space="preserve">the premises (to </w:t>
      </w:r>
      <w:proofErr w:type="gramStart"/>
      <w:r>
        <w:t>drop-off</w:t>
      </w:r>
      <w:proofErr w:type="gramEnd"/>
      <w:r>
        <w:rPr>
          <w:spacing w:val="-1"/>
        </w:rPr>
        <w:t xml:space="preserve"> </w:t>
      </w:r>
      <w:r>
        <w:t xml:space="preserve">and collect pupils). A copy is provided to all regular </w:t>
      </w:r>
      <w:proofErr w:type="gramStart"/>
      <w:r>
        <w:t>taxi-drivers</w:t>
      </w:r>
      <w:proofErr w:type="gramEnd"/>
      <w:r>
        <w:t>, carers and others who drive children to school. No children use buses to</w:t>
      </w:r>
      <w:r>
        <w:rPr>
          <w:spacing w:val="40"/>
        </w:rPr>
        <w:t xml:space="preserve"> </w:t>
      </w:r>
      <w:r>
        <w:t>travel to school, and no bus ever pulls-up outside or inside the school premises.</w:t>
      </w:r>
    </w:p>
    <w:p w14:paraId="57AD76D1" w14:textId="77777777" w:rsidR="00D459BE" w:rsidRDefault="00D459BE">
      <w:pPr>
        <w:pStyle w:val="BodyText"/>
        <w:jc w:val="left"/>
      </w:pPr>
    </w:p>
    <w:p w14:paraId="34B40A11" w14:textId="77777777" w:rsidR="00D459BE" w:rsidRDefault="00000000">
      <w:pPr>
        <w:pStyle w:val="BodyText"/>
        <w:ind w:left="119"/>
        <w:jc w:val="left"/>
      </w:pPr>
      <w:proofErr w:type="spellStart"/>
      <w:r>
        <w:t>Hartmore</w:t>
      </w:r>
      <w:proofErr w:type="spellEnd"/>
      <w:r>
        <w:t xml:space="preserve"> School </w:t>
      </w:r>
      <w:proofErr w:type="spellStart"/>
      <w:r>
        <w:t>utilises</w:t>
      </w:r>
      <w:proofErr w:type="spellEnd"/>
      <w:r>
        <w:t xml:space="preserve"> GCC SHE </w:t>
      </w:r>
      <w:proofErr w:type="gramStart"/>
      <w:r>
        <w:t>Transporting</w:t>
      </w:r>
      <w:proofErr w:type="gramEnd"/>
      <w:r>
        <w:t xml:space="preserve"> Pupils Risk Assessment Toolkit and GCC Guidance as a basis to ensure safe transportation of pupils for activities such as offsite visits and sports fixtures.</w:t>
      </w:r>
    </w:p>
    <w:p w14:paraId="79F2F55B" w14:textId="77777777" w:rsidR="00D459BE" w:rsidRDefault="00000000">
      <w:pPr>
        <w:pStyle w:val="BodyText"/>
        <w:spacing w:before="256"/>
        <w:ind w:left="119"/>
        <w:jc w:val="left"/>
      </w:pPr>
      <w:r>
        <w:t>Risks</w:t>
      </w:r>
      <w:r>
        <w:rPr>
          <w:spacing w:val="-7"/>
        </w:rPr>
        <w:t xml:space="preserve"> </w:t>
      </w:r>
      <w:r>
        <w:t>associated</w:t>
      </w:r>
      <w:r>
        <w:rPr>
          <w:spacing w:val="-7"/>
        </w:rPr>
        <w:t xml:space="preserve"> </w:t>
      </w:r>
      <w:r>
        <w:t>with</w:t>
      </w:r>
      <w:r>
        <w:rPr>
          <w:spacing w:val="-7"/>
        </w:rPr>
        <w:t xml:space="preserve"> </w:t>
      </w:r>
      <w:r>
        <w:t>driving</w:t>
      </w:r>
      <w:r>
        <w:rPr>
          <w:spacing w:val="-6"/>
        </w:rPr>
        <w:t xml:space="preserve"> </w:t>
      </w:r>
      <w:r>
        <w:t>are</w:t>
      </w:r>
      <w:r>
        <w:rPr>
          <w:spacing w:val="-6"/>
        </w:rPr>
        <w:t xml:space="preserve"> </w:t>
      </w:r>
      <w:r>
        <w:t>evaluated</w:t>
      </w:r>
      <w:r>
        <w:rPr>
          <w:spacing w:val="-5"/>
        </w:rPr>
        <w:t xml:space="preserve"> </w:t>
      </w:r>
      <w:r>
        <w:t>within</w:t>
      </w:r>
      <w:r>
        <w:rPr>
          <w:spacing w:val="-5"/>
        </w:rPr>
        <w:t xml:space="preserve"> </w:t>
      </w:r>
      <w:proofErr w:type="gramStart"/>
      <w:r>
        <w:t>off</w:t>
      </w:r>
      <w:r>
        <w:rPr>
          <w:spacing w:val="-3"/>
        </w:rPr>
        <w:t xml:space="preserve"> </w:t>
      </w:r>
      <w:r>
        <w:t>sire</w:t>
      </w:r>
      <w:proofErr w:type="gramEnd"/>
      <w:r>
        <w:rPr>
          <w:spacing w:val="-6"/>
        </w:rPr>
        <w:t xml:space="preserve"> </w:t>
      </w:r>
      <w:r>
        <w:t>risk</w:t>
      </w:r>
      <w:r>
        <w:rPr>
          <w:spacing w:val="-4"/>
        </w:rPr>
        <w:t xml:space="preserve"> </w:t>
      </w:r>
      <w:r>
        <w:t>assessments</w:t>
      </w:r>
      <w:r>
        <w:rPr>
          <w:spacing w:val="-5"/>
        </w:rPr>
        <w:t xml:space="preserve"> </w:t>
      </w:r>
      <w:r>
        <w:t>for</w:t>
      </w:r>
      <w:r>
        <w:rPr>
          <w:spacing w:val="-5"/>
        </w:rPr>
        <w:t xml:space="preserve"> </w:t>
      </w:r>
      <w:r>
        <w:rPr>
          <w:spacing w:val="-2"/>
        </w:rPr>
        <w:t>activities.</w:t>
      </w:r>
    </w:p>
    <w:p w14:paraId="78BB9353" w14:textId="77777777" w:rsidR="00D459BE" w:rsidRDefault="00D459BE">
      <w:pPr>
        <w:pStyle w:val="BodyText"/>
        <w:spacing w:before="1"/>
        <w:jc w:val="left"/>
      </w:pPr>
    </w:p>
    <w:p w14:paraId="4F0FCD50" w14:textId="77777777" w:rsidR="00D459BE" w:rsidRDefault="00000000">
      <w:pPr>
        <w:pStyle w:val="BodyText"/>
        <w:ind w:left="119"/>
        <w:jc w:val="left"/>
      </w:pPr>
      <w:r>
        <w:t>An</w:t>
      </w:r>
      <w:r>
        <w:rPr>
          <w:spacing w:val="-9"/>
        </w:rPr>
        <w:t xml:space="preserve"> </w:t>
      </w:r>
      <w:r>
        <w:t>individual</w:t>
      </w:r>
      <w:r>
        <w:rPr>
          <w:spacing w:val="-7"/>
        </w:rPr>
        <w:t xml:space="preserve"> </w:t>
      </w:r>
      <w:r>
        <w:t>risk</w:t>
      </w:r>
      <w:r>
        <w:rPr>
          <w:spacing w:val="-6"/>
        </w:rPr>
        <w:t xml:space="preserve"> </w:t>
      </w:r>
      <w:r>
        <w:t>assessment</w:t>
      </w:r>
      <w:r>
        <w:rPr>
          <w:spacing w:val="-4"/>
        </w:rPr>
        <w:t xml:space="preserve"> </w:t>
      </w:r>
      <w:r>
        <w:t>is</w:t>
      </w:r>
      <w:r>
        <w:rPr>
          <w:spacing w:val="-6"/>
        </w:rPr>
        <w:t xml:space="preserve"> </w:t>
      </w:r>
      <w:r>
        <w:t>completed</w:t>
      </w:r>
      <w:r>
        <w:rPr>
          <w:spacing w:val="-8"/>
        </w:rPr>
        <w:t xml:space="preserve"> </w:t>
      </w:r>
      <w:r>
        <w:t>for</w:t>
      </w:r>
      <w:r>
        <w:rPr>
          <w:spacing w:val="-7"/>
        </w:rPr>
        <w:t xml:space="preserve"> </w:t>
      </w:r>
      <w:r>
        <w:t>the</w:t>
      </w:r>
      <w:r>
        <w:rPr>
          <w:spacing w:val="-5"/>
        </w:rPr>
        <w:t xml:space="preserve"> </w:t>
      </w:r>
      <w:r>
        <w:t>transportation</w:t>
      </w:r>
      <w:r>
        <w:rPr>
          <w:spacing w:val="-6"/>
        </w:rPr>
        <w:t xml:space="preserve"> </w:t>
      </w:r>
      <w:r>
        <w:t>arrangements</w:t>
      </w:r>
      <w:r>
        <w:rPr>
          <w:spacing w:val="-6"/>
        </w:rPr>
        <w:t xml:space="preserve"> </w:t>
      </w:r>
      <w:r>
        <w:t>for</w:t>
      </w:r>
      <w:r>
        <w:rPr>
          <w:spacing w:val="-7"/>
        </w:rPr>
        <w:t xml:space="preserve"> </w:t>
      </w:r>
      <w:r>
        <w:t>every</w:t>
      </w:r>
      <w:r>
        <w:rPr>
          <w:spacing w:val="-6"/>
        </w:rPr>
        <w:t xml:space="preserve"> </w:t>
      </w:r>
      <w:proofErr w:type="gramStart"/>
      <w:r>
        <w:t>offsite</w:t>
      </w:r>
      <w:proofErr w:type="gramEnd"/>
      <w:r>
        <w:rPr>
          <w:spacing w:val="-6"/>
        </w:rPr>
        <w:t xml:space="preserve"> </w:t>
      </w:r>
      <w:r>
        <w:rPr>
          <w:spacing w:val="-2"/>
        </w:rPr>
        <w:t>activity.</w:t>
      </w:r>
    </w:p>
    <w:p w14:paraId="2C446123" w14:textId="77777777" w:rsidR="00D459BE" w:rsidRDefault="00000000">
      <w:pPr>
        <w:pStyle w:val="BodyText"/>
        <w:spacing w:before="255"/>
        <w:ind w:left="119"/>
        <w:jc w:val="left"/>
      </w:pPr>
      <w:r>
        <w:t>All vehicles are maintained by Site manager and safety check undertaken weekly.</w:t>
      </w:r>
      <w:r>
        <w:rPr>
          <w:spacing w:val="40"/>
        </w:rPr>
        <w:t xml:space="preserve"> </w:t>
      </w:r>
      <w:r>
        <w:t xml:space="preserve">All staff complete a </w:t>
      </w:r>
      <w:proofErr w:type="gramStart"/>
      <w:r>
        <w:t>drivers</w:t>
      </w:r>
      <w:proofErr w:type="gramEnd"/>
      <w:r>
        <w:t xml:space="preserve"> assessment before transporting children.</w:t>
      </w:r>
    </w:p>
    <w:p w14:paraId="564F44D8" w14:textId="77777777" w:rsidR="00D459BE" w:rsidRDefault="00000000">
      <w:pPr>
        <w:pStyle w:val="Heading2"/>
        <w:jc w:val="left"/>
      </w:pPr>
      <w:bookmarkStart w:id="33" w:name="Manual_Handling_(Typical_Loads_&amp;_Handlin"/>
      <w:bookmarkEnd w:id="33"/>
      <w:r>
        <w:rPr>
          <w:color w:val="006FC0"/>
        </w:rPr>
        <w:t>Manual</w:t>
      </w:r>
      <w:r>
        <w:rPr>
          <w:color w:val="006FC0"/>
          <w:spacing w:val="-1"/>
        </w:rPr>
        <w:t xml:space="preserve"> </w:t>
      </w:r>
      <w:r>
        <w:rPr>
          <w:color w:val="006FC0"/>
        </w:rPr>
        <w:t>Handling</w:t>
      </w:r>
      <w:r>
        <w:rPr>
          <w:color w:val="006FC0"/>
          <w:spacing w:val="-3"/>
        </w:rPr>
        <w:t xml:space="preserve"> </w:t>
      </w:r>
      <w:r>
        <w:rPr>
          <w:color w:val="006FC0"/>
        </w:rPr>
        <w:t>(Typical Loads</w:t>
      </w:r>
      <w:r>
        <w:rPr>
          <w:color w:val="006FC0"/>
          <w:spacing w:val="-1"/>
        </w:rPr>
        <w:t xml:space="preserve"> </w:t>
      </w:r>
      <w:r>
        <w:rPr>
          <w:color w:val="006FC0"/>
        </w:rPr>
        <w:t>&amp;</w:t>
      </w:r>
      <w:r>
        <w:rPr>
          <w:color w:val="006FC0"/>
          <w:spacing w:val="-3"/>
        </w:rPr>
        <w:t xml:space="preserve"> </w:t>
      </w:r>
      <w:r>
        <w:rPr>
          <w:color w:val="006FC0"/>
        </w:rPr>
        <w:t>Handling</w:t>
      </w:r>
      <w:r>
        <w:rPr>
          <w:color w:val="006FC0"/>
          <w:spacing w:val="-3"/>
        </w:rPr>
        <w:t xml:space="preserve"> </w:t>
      </w:r>
      <w:r>
        <w:rPr>
          <w:color w:val="006FC0"/>
          <w:spacing w:val="-2"/>
        </w:rPr>
        <w:t>Pupils)</w:t>
      </w:r>
    </w:p>
    <w:p w14:paraId="3A10F719" w14:textId="77777777" w:rsidR="00D459BE" w:rsidRDefault="00000000">
      <w:pPr>
        <w:pStyle w:val="BodyText"/>
        <w:spacing w:before="259"/>
        <w:ind w:left="119"/>
        <w:jc w:val="left"/>
      </w:pPr>
      <w:r>
        <w:t>The school refers to the GCC SHE Manual Handling Risk Assessment toolkit. Risks of manual handling are communicated</w:t>
      </w:r>
      <w:r>
        <w:rPr>
          <w:spacing w:val="40"/>
        </w:rPr>
        <w:t xml:space="preserve"> </w:t>
      </w:r>
      <w:r>
        <w:t>within general risk assessment.</w:t>
      </w:r>
    </w:p>
    <w:p w14:paraId="37E451C0" w14:textId="77777777" w:rsidR="00D459BE" w:rsidRDefault="00D459BE">
      <w:pPr>
        <w:sectPr w:rsidR="00D459BE">
          <w:pgSz w:w="11910" w:h="16840"/>
          <w:pgMar w:top="1160" w:right="600" w:bottom="1620" w:left="600" w:header="370" w:footer="1433" w:gutter="0"/>
          <w:cols w:space="720"/>
        </w:sectPr>
      </w:pPr>
    </w:p>
    <w:p w14:paraId="4D20FA28" w14:textId="77777777" w:rsidR="00D459BE" w:rsidRDefault="00000000">
      <w:pPr>
        <w:pStyle w:val="BodyText"/>
        <w:spacing w:before="48"/>
        <w:ind w:left="120" w:right="113"/>
      </w:pPr>
      <w:r>
        <w:lastRenderedPageBreak/>
        <w:t xml:space="preserve">Any activities that involve significant manual handling tasks are risk assessed and where appropriate training </w:t>
      </w:r>
      <w:proofErr w:type="gramStart"/>
      <w:r>
        <w:t>provided</w:t>
      </w:r>
      <w:proofErr w:type="gramEnd"/>
      <w:r>
        <w:t xml:space="preserve"> for staff. Head Teachers (or add name of responsible person(s) here) are responsible for assessing the appropriate approach</w:t>
      </w:r>
      <w:r>
        <w:rPr>
          <w:spacing w:val="40"/>
        </w:rPr>
        <w:t xml:space="preserve"> </w:t>
      </w:r>
      <w:r>
        <w:t>to handling tasks and may seek professional advice from the SHE Unit and Occupational Health as necessary. All staff are PRICE trained for physical intervention with pupils (see above).</w:t>
      </w:r>
    </w:p>
    <w:p w14:paraId="0529AE58" w14:textId="77777777" w:rsidR="00D459BE" w:rsidRDefault="00000000">
      <w:pPr>
        <w:spacing w:before="254"/>
        <w:ind w:left="120"/>
        <w:jc w:val="both"/>
        <w:rPr>
          <w:sz w:val="21"/>
        </w:rPr>
      </w:pPr>
      <w:bookmarkStart w:id="34" w:name="Curriculum_Safety_(including_Extended_Sc"/>
      <w:bookmarkEnd w:id="34"/>
      <w:r>
        <w:rPr>
          <w:color w:val="006FC0"/>
          <w:sz w:val="24"/>
        </w:rPr>
        <w:t>Curriculum</w:t>
      </w:r>
      <w:r>
        <w:rPr>
          <w:color w:val="006FC0"/>
          <w:spacing w:val="-10"/>
          <w:sz w:val="24"/>
        </w:rPr>
        <w:t xml:space="preserve"> </w:t>
      </w:r>
      <w:r>
        <w:rPr>
          <w:color w:val="006FC0"/>
          <w:sz w:val="24"/>
        </w:rPr>
        <w:t>Safety</w:t>
      </w:r>
      <w:r>
        <w:rPr>
          <w:color w:val="006FC0"/>
          <w:spacing w:val="-8"/>
          <w:sz w:val="24"/>
        </w:rPr>
        <w:t xml:space="preserve"> </w:t>
      </w:r>
      <w:r>
        <w:rPr>
          <w:color w:val="006FC0"/>
          <w:sz w:val="21"/>
        </w:rPr>
        <w:t>(including</w:t>
      </w:r>
      <w:r>
        <w:rPr>
          <w:color w:val="006FC0"/>
          <w:spacing w:val="-5"/>
          <w:sz w:val="21"/>
        </w:rPr>
        <w:t xml:space="preserve"> </w:t>
      </w:r>
      <w:r>
        <w:rPr>
          <w:color w:val="006FC0"/>
          <w:sz w:val="21"/>
        </w:rPr>
        <w:t>Extended</w:t>
      </w:r>
      <w:r>
        <w:rPr>
          <w:color w:val="006FC0"/>
          <w:spacing w:val="-6"/>
          <w:sz w:val="21"/>
        </w:rPr>
        <w:t xml:space="preserve"> </w:t>
      </w:r>
      <w:r>
        <w:rPr>
          <w:color w:val="006FC0"/>
          <w:sz w:val="21"/>
        </w:rPr>
        <w:t>School</w:t>
      </w:r>
      <w:r>
        <w:rPr>
          <w:color w:val="006FC0"/>
          <w:spacing w:val="-5"/>
          <w:sz w:val="21"/>
        </w:rPr>
        <w:t xml:space="preserve"> </w:t>
      </w:r>
      <w:r>
        <w:rPr>
          <w:color w:val="006FC0"/>
          <w:sz w:val="21"/>
        </w:rPr>
        <w:t>Activity/Study</w:t>
      </w:r>
      <w:r>
        <w:rPr>
          <w:color w:val="006FC0"/>
          <w:spacing w:val="-4"/>
          <w:sz w:val="21"/>
        </w:rPr>
        <w:t xml:space="preserve"> </w:t>
      </w:r>
      <w:r>
        <w:rPr>
          <w:color w:val="006FC0"/>
          <w:spacing w:val="-2"/>
          <w:sz w:val="21"/>
        </w:rPr>
        <w:t>Support)</w:t>
      </w:r>
    </w:p>
    <w:p w14:paraId="2B122955" w14:textId="77777777" w:rsidR="00D459BE" w:rsidRDefault="00D459BE">
      <w:pPr>
        <w:pStyle w:val="BodyText"/>
        <w:spacing w:before="14"/>
        <w:jc w:val="left"/>
      </w:pPr>
    </w:p>
    <w:p w14:paraId="72C860AB" w14:textId="77777777" w:rsidR="00D459BE" w:rsidRDefault="00000000">
      <w:pPr>
        <w:pStyle w:val="BodyText"/>
        <w:spacing w:before="1"/>
        <w:ind w:left="119" w:right="113"/>
      </w:pPr>
      <w:r>
        <w:t xml:space="preserve">The Headteacher </w:t>
      </w:r>
      <w:proofErr w:type="gramStart"/>
      <w:r>
        <w:t>ensure</w:t>
      </w:r>
      <w:proofErr w:type="gramEnd"/>
      <w:r>
        <w:t xml:space="preserve"> that risks related to curriculum areas are identified and controlled following the National Guidelines such as CLEAPSS, </w:t>
      </w:r>
      <w:proofErr w:type="spellStart"/>
      <w:r>
        <w:t>AfPE</w:t>
      </w:r>
      <w:proofErr w:type="spellEnd"/>
      <w:r>
        <w:t>, DATA and GCC SHE Guidance etc. For any activity falling outside of National Guidance a Risk Assessment is carried out.</w:t>
      </w:r>
    </w:p>
    <w:p w14:paraId="0C316235" w14:textId="77777777" w:rsidR="00D459BE" w:rsidRDefault="00D459BE">
      <w:pPr>
        <w:pStyle w:val="BodyText"/>
        <w:spacing w:before="1"/>
        <w:jc w:val="left"/>
      </w:pPr>
    </w:p>
    <w:p w14:paraId="5D9135E3" w14:textId="77777777" w:rsidR="00D459BE" w:rsidRDefault="00000000">
      <w:pPr>
        <w:pStyle w:val="BodyText"/>
        <w:spacing w:before="1"/>
        <w:ind w:left="119" w:right="113"/>
      </w:pPr>
      <w:r>
        <w:t>An inventory of all equipment is kept by the subject leads, and all tools/equipment/machinery are checked, maintained and stored correctly.</w:t>
      </w:r>
    </w:p>
    <w:p w14:paraId="26CD2CDE" w14:textId="77777777" w:rsidR="00D459BE" w:rsidRDefault="00000000">
      <w:pPr>
        <w:pStyle w:val="Heading2"/>
        <w:spacing w:before="253"/>
      </w:pPr>
      <w:bookmarkStart w:id="35" w:name="Work_Experience_Placements"/>
      <w:bookmarkEnd w:id="35"/>
      <w:r>
        <w:rPr>
          <w:color w:val="006FC0"/>
        </w:rPr>
        <w:t>Work</w:t>
      </w:r>
      <w:r>
        <w:rPr>
          <w:color w:val="006FC0"/>
          <w:spacing w:val="-3"/>
        </w:rPr>
        <w:t xml:space="preserve"> </w:t>
      </w:r>
      <w:r>
        <w:rPr>
          <w:color w:val="006FC0"/>
        </w:rPr>
        <w:t xml:space="preserve">Experience </w:t>
      </w:r>
      <w:r>
        <w:rPr>
          <w:color w:val="006FC0"/>
          <w:spacing w:val="-2"/>
        </w:rPr>
        <w:t>Placements</w:t>
      </w:r>
    </w:p>
    <w:p w14:paraId="283F0D9A" w14:textId="77777777" w:rsidR="00D459BE" w:rsidRDefault="00000000">
      <w:pPr>
        <w:pStyle w:val="BodyText"/>
        <w:spacing w:before="270"/>
        <w:ind w:left="119" w:right="115"/>
      </w:pPr>
      <w:r>
        <w:t xml:space="preserve">Work experience </w:t>
      </w:r>
      <w:proofErr w:type="spellStart"/>
      <w:r>
        <w:t>co-ordinators</w:t>
      </w:r>
      <w:proofErr w:type="spellEnd"/>
      <w:r>
        <w:t xml:space="preserve"> follow the working practices outlined </w:t>
      </w:r>
      <w:proofErr w:type="gramStart"/>
      <w:r>
        <w:t>in:</w:t>
      </w:r>
      <w:r>
        <w:rPr>
          <w:spacing w:val="80"/>
        </w:rPr>
        <w:t xml:space="preserve"> </w:t>
      </w:r>
      <w:r>
        <w:t>‘</w:t>
      </w:r>
      <w:proofErr w:type="gramEnd"/>
      <w:r>
        <w:t>Work-related learning and the law’, Guidance</w:t>
      </w:r>
      <w:r>
        <w:rPr>
          <w:spacing w:val="40"/>
        </w:rPr>
        <w:t xml:space="preserve"> </w:t>
      </w:r>
      <w:r>
        <w:t xml:space="preserve">for schools and school-business link practitioners and ‘Work experience a Guide for secondary </w:t>
      </w:r>
      <w:proofErr w:type="gramStart"/>
      <w:r>
        <w:t>schools’</w:t>
      </w:r>
      <w:proofErr w:type="gramEnd"/>
      <w:r>
        <w:t>. The lead teacher and Foundation Learning Co-</w:t>
      </w:r>
      <w:proofErr w:type="spellStart"/>
      <w:r>
        <w:t>ordinator</w:t>
      </w:r>
      <w:proofErr w:type="spellEnd"/>
      <w:r>
        <w:t xml:space="preserve"> </w:t>
      </w:r>
      <w:proofErr w:type="gramStart"/>
      <w:r>
        <w:t>works</w:t>
      </w:r>
      <w:proofErr w:type="gramEnd"/>
      <w:r>
        <w:t xml:space="preserve"> in conjunction with Prospect training to ensure all work experience placements are appropriately checked.</w:t>
      </w:r>
    </w:p>
    <w:p w14:paraId="15F99554" w14:textId="77777777" w:rsidR="00D459BE" w:rsidRDefault="00000000">
      <w:pPr>
        <w:pStyle w:val="Heading2"/>
        <w:spacing w:before="254"/>
      </w:pPr>
      <w:bookmarkStart w:id="36" w:name="Display_Screen_Equipment"/>
      <w:bookmarkEnd w:id="36"/>
      <w:r>
        <w:rPr>
          <w:color w:val="006FC0"/>
        </w:rPr>
        <w:t>Display</w:t>
      </w:r>
      <w:r>
        <w:rPr>
          <w:color w:val="006FC0"/>
          <w:spacing w:val="-1"/>
        </w:rPr>
        <w:t xml:space="preserve"> </w:t>
      </w:r>
      <w:r>
        <w:rPr>
          <w:color w:val="006FC0"/>
        </w:rPr>
        <w:t>Screen</w:t>
      </w:r>
      <w:r>
        <w:rPr>
          <w:color w:val="006FC0"/>
          <w:spacing w:val="-2"/>
        </w:rPr>
        <w:t xml:space="preserve"> Equipment</w:t>
      </w:r>
    </w:p>
    <w:p w14:paraId="22E27CD4" w14:textId="77777777" w:rsidR="00D459BE" w:rsidRDefault="00000000">
      <w:pPr>
        <w:pStyle w:val="BodyText"/>
        <w:spacing w:before="271"/>
        <w:ind w:left="119" w:right="114"/>
      </w:pPr>
      <w:bookmarkStart w:id="37" w:name="The_majority_of_staff_within_the_school_"/>
      <w:bookmarkEnd w:id="37"/>
      <w:proofErr w:type="gramStart"/>
      <w:r>
        <w:t>The</w:t>
      </w:r>
      <w:r>
        <w:rPr>
          <w:spacing w:val="-1"/>
        </w:rPr>
        <w:t xml:space="preserve"> </w:t>
      </w:r>
      <w:r>
        <w:t>majority</w:t>
      </w:r>
      <w:r>
        <w:rPr>
          <w:spacing w:val="-1"/>
        </w:rPr>
        <w:t xml:space="preserve"> </w:t>
      </w:r>
      <w:r>
        <w:t>of</w:t>
      </w:r>
      <w:proofErr w:type="gramEnd"/>
      <w:r>
        <w:rPr>
          <w:spacing w:val="-1"/>
        </w:rPr>
        <w:t xml:space="preserve"> </w:t>
      </w:r>
      <w:r>
        <w:t>staff</w:t>
      </w:r>
      <w:r>
        <w:rPr>
          <w:spacing w:val="-3"/>
        </w:rPr>
        <w:t xml:space="preserve"> </w:t>
      </w:r>
      <w:r>
        <w:t>within</w:t>
      </w:r>
      <w:r>
        <w:rPr>
          <w:spacing w:val="-4"/>
        </w:rPr>
        <w:t xml:space="preserve"> </w:t>
      </w:r>
      <w:r>
        <w:t>the</w:t>
      </w:r>
      <w:r>
        <w:rPr>
          <w:spacing w:val="-1"/>
        </w:rPr>
        <w:t xml:space="preserve"> </w:t>
      </w:r>
      <w:r>
        <w:t>school</w:t>
      </w:r>
      <w:r>
        <w:rPr>
          <w:spacing w:val="-1"/>
        </w:rPr>
        <w:t xml:space="preserve"> </w:t>
      </w:r>
      <w:r>
        <w:t>are</w:t>
      </w:r>
      <w:r>
        <w:rPr>
          <w:spacing w:val="-1"/>
        </w:rPr>
        <w:t xml:space="preserve"> </w:t>
      </w:r>
      <w:r>
        <w:t>not considered</w:t>
      </w:r>
      <w:r>
        <w:rPr>
          <w:spacing w:val="-2"/>
        </w:rPr>
        <w:t xml:space="preserve"> </w:t>
      </w:r>
      <w:r>
        <w:t>to</w:t>
      </w:r>
      <w:r>
        <w:rPr>
          <w:spacing w:val="-2"/>
        </w:rPr>
        <w:t xml:space="preserve"> </w:t>
      </w:r>
      <w:r>
        <w:t>be</w:t>
      </w:r>
      <w:r>
        <w:rPr>
          <w:spacing w:val="-2"/>
        </w:rPr>
        <w:t xml:space="preserve"> </w:t>
      </w:r>
      <w:r>
        <w:t>Display</w:t>
      </w:r>
      <w:r>
        <w:rPr>
          <w:spacing w:val="-1"/>
        </w:rPr>
        <w:t xml:space="preserve"> </w:t>
      </w:r>
      <w:r>
        <w:t>Screen</w:t>
      </w:r>
      <w:r>
        <w:rPr>
          <w:spacing w:val="-2"/>
        </w:rPr>
        <w:t xml:space="preserve"> </w:t>
      </w:r>
      <w:r>
        <w:t>Equipment</w:t>
      </w:r>
      <w:r>
        <w:rPr>
          <w:spacing w:val="-2"/>
        </w:rPr>
        <w:t xml:space="preserve"> </w:t>
      </w:r>
      <w:r>
        <w:t>(DSE) users.</w:t>
      </w:r>
      <w:r>
        <w:rPr>
          <w:spacing w:val="40"/>
        </w:rPr>
        <w:t xml:space="preserve"> </w:t>
      </w:r>
      <w:r>
        <w:t>The</w:t>
      </w:r>
      <w:r>
        <w:rPr>
          <w:spacing w:val="-1"/>
        </w:rPr>
        <w:t xml:space="preserve"> </w:t>
      </w:r>
      <w:r>
        <w:t>school</w:t>
      </w:r>
      <w:r>
        <w:rPr>
          <w:spacing w:val="-1"/>
        </w:rPr>
        <w:t xml:space="preserve"> </w:t>
      </w:r>
      <w:r>
        <w:t>adheres to the GCC Corporate Policy, guidelines and procedure SHE/Pro/5 – Working with Display Screen Equipment. The Headteachers ensure that DSE workplace assessments are conducted for all users.</w:t>
      </w:r>
      <w:r>
        <w:rPr>
          <w:spacing w:val="80"/>
        </w:rPr>
        <w:t xml:space="preserve"> </w:t>
      </w:r>
      <w:r>
        <w:t>DSE assessments are reviewed</w:t>
      </w:r>
      <w:r>
        <w:rPr>
          <w:spacing w:val="40"/>
        </w:rPr>
        <w:t xml:space="preserve"> </w:t>
      </w:r>
      <w:r>
        <w:t>annually and where equipment changes or office layouts change or when there are staff changes.</w:t>
      </w:r>
    </w:p>
    <w:p w14:paraId="65DB852A" w14:textId="77777777" w:rsidR="00D459BE" w:rsidRDefault="00000000">
      <w:pPr>
        <w:pStyle w:val="Heading2"/>
        <w:spacing w:before="254"/>
      </w:pPr>
      <w:bookmarkStart w:id="38" w:name="Playground_Supervision/Play_Equipment_&amp;_"/>
      <w:bookmarkEnd w:id="38"/>
      <w:r>
        <w:rPr>
          <w:color w:val="006FC0"/>
        </w:rPr>
        <w:t>Playground</w:t>
      </w:r>
      <w:r>
        <w:rPr>
          <w:color w:val="006FC0"/>
          <w:spacing w:val="-3"/>
        </w:rPr>
        <w:t xml:space="preserve"> </w:t>
      </w:r>
      <w:r>
        <w:rPr>
          <w:color w:val="006FC0"/>
        </w:rPr>
        <w:t>Supervision/Play</w:t>
      </w:r>
      <w:r>
        <w:rPr>
          <w:color w:val="006FC0"/>
          <w:spacing w:val="-4"/>
        </w:rPr>
        <w:t xml:space="preserve"> </w:t>
      </w:r>
      <w:r>
        <w:rPr>
          <w:color w:val="006FC0"/>
        </w:rPr>
        <w:t>Equipment</w:t>
      </w:r>
      <w:r>
        <w:rPr>
          <w:color w:val="006FC0"/>
          <w:spacing w:val="-2"/>
        </w:rPr>
        <w:t xml:space="preserve"> </w:t>
      </w:r>
      <w:r>
        <w:rPr>
          <w:color w:val="006FC0"/>
        </w:rPr>
        <w:t>&amp;</w:t>
      </w:r>
      <w:r>
        <w:rPr>
          <w:color w:val="006FC0"/>
          <w:spacing w:val="-7"/>
        </w:rPr>
        <w:t xml:space="preserve"> </w:t>
      </w:r>
      <w:r>
        <w:rPr>
          <w:color w:val="006FC0"/>
          <w:spacing w:val="-2"/>
        </w:rPr>
        <w:t>Maintenance</w:t>
      </w:r>
    </w:p>
    <w:p w14:paraId="31908648" w14:textId="77777777" w:rsidR="00D459BE" w:rsidRDefault="00000000">
      <w:pPr>
        <w:pStyle w:val="BodyText"/>
        <w:spacing w:before="271"/>
        <w:ind w:left="119" w:right="115"/>
      </w:pPr>
      <w:r>
        <w:t>Risks are assessed using the GCC General Risk Assessment Toolkits. Pupils have individual risk assessments, which cover lunch and breaktime.</w:t>
      </w:r>
    </w:p>
    <w:p w14:paraId="107C52D3" w14:textId="77777777" w:rsidR="00D459BE" w:rsidRDefault="00000000">
      <w:pPr>
        <w:pStyle w:val="BodyText"/>
        <w:spacing w:before="256"/>
        <w:ind w:left="119"/>
      </w:pPr>
      <w:r>
        <w:t>The</w:t>
      </w:r>
      <w:r>
        <w:rPr>
          <w:spacing w:val="-6"/>
        </w:rPr>
        <w:t xml:space="preserve"> </w:t>
      </w:r>
      <w:r>
        <w:t>following</w:t>
      </w:r>
      <w:r>
        <w:rPr>
          <w:spacing w:val="-5"/>
        </w:rPr>
        <w:t xml:space="preserve"> </w:t>
      </w:r>
      <w:r>
        <w:t>have</w:t>
      </w:r>
      <w:r>
        <w:rPr>
          <w:spacing w:val="-5"/>
        </w:rPr>
        <w:t xml:space="preserve"> </w:t>
      </w:r>
      <w:r>
        <w:t>been</w:t>
      </w:r>
      <w:r>
        <w:rPr>
          <w:spacing w:val="-5"/>
        </w:rPr>
        <w:t xml:space="preserve"> </w:t>
      </w:r>
      <w:r>
        <w:t>considered</w:t>
      </w:r>
      <w:r>
        <w:rPr>
          <w:spacing w:val="-6"/>
        </w:rPr>
        <w:t xml:space="preserve"> </w:t>
      </w:r>
      <w:r>
        <w:t>to</w:t>
      </w:r>
      <w:r>
        <w:rPr>
          <w:spacing w:val="-6"/>
        </w:rPr>
        <w:t xml:space="preserve"> </w:t>
      </w:r>
      <w:r>
        <w:t>reduce</w:t>
      </w:r>
      <w:r>
        <w:rPr>
          <w:spacing w:val="-4"/>
        </w:rPr>
        <w:t xml:space="preserve"> </w:t>
      </w:r>
      <w:r>
        <w:t>the</w:t>
      </w:r>
      <w:r>
        <w:rPr>
          <w:spacing w:val="-5"/>
        </w:rPr>
        <w:t xml:space="preserve"> </w:t>
      </w:r>
      <w:r>
        <w:t>risks</w:t>
      </w:r>
      <w:r>
        <w:rPr>
          <w:spacing w:val="-5"/>
        </w:rPr>
        <w:t xml:space="preserve"> </w:t>
      </w:r>
      <w:r>
        <w:t>at</w:t>
      </w:r>
      <w:r>
        <w:rPr>
          <w:spacing w:val="-2"/>
        </w:rPr>
        <w:t xml:space="preserve"> </w:t>
      </w:r>
      <w:r>
        <w:t>lunch</w:t>
      </w:r>
      <w:r>
        <w:rPr>
          <w:spacing w:val="-5"/>
        </w:rPr>
        <w:t xml:space="preserve"> </w:t>
      </w:r>
      <w:r>
        <w:t>and</w:t>
      </w:r>
      <w:r>
        <w:rPr>
          <w:spacing w:val="-4"/>
        </w:rPr>
        <w:t xml:space="preserve"> </w:t>
      </w:r>
      <w:r>
        <w:rPr>
          <w:spacing w:val="-2"/>
        </w:rPr>
        <w:t>breaktime:</w:t>
      </w:r>
    </w:p>
    <w:p w14:paraId="0C8213E4" w14:textId="77777777" w:rsidR="00D459BE" w:rsidRDefault="00D459BE">
      <w:pPr>
        <w:pStyle w:val="BodyText"/>
        <w:jc w:val="left"/>
      </w:pPr>
    </w:p>
    <w:p w14:paraId="7541BDE2" w14:textId="77777777" w:rsidR="00D459BE" w:rsidRDefault="00000000">
      <w:pPr>
        <w:pStyle w:val="ListParagraph"/>
        <w:numPr>
          <w:ilvl w:val="0"/>
          <w:numId w:val="2"/>
        </w:numPr>
        <w:tabs>
          <w:tab w:val="left" w:pos="839"/>
        </w:tabs>
        <w:ind w:left="839" w:hanging="359"/>
        <w:rPr>
          <w:sz w:val="18"/>
        </w:rPr>
      </w:pPr>
      <w:r>
        <w:rPr>
          <w:sz w:val="18"/>
        </w:rPr>
        <w:t>All</w:t>
      </w:r>
      <w:r>
        <w:rPr>
          <w:spacing w:val="-3"/>
          <w:sz w:val="18"/>
        </w:rPr>
        <w:t xml:space="preserve"> </w:t>
      </w:r>
      <w:r>
        <w:rPr>
          <w:sz w:val="18"/>
        </w:rPr>
        <w:t>staff</w:t>
      </w:r>
      <w:r>
        <w:rPr>
          <w:spacing w:val="-1"/>
          <w:sz w:val="18"/>
        </w:rPr>
        <w:t xml:space="preserve"> </w:t>
      </w:r>
      <w:r>
        <w:rPr>
          <w:sz w:val="18"/>
        </w:rPr>
        <w:t>and</w:t>
      </w:r>
      <w:r>
        <w:rPr>
          <w:spacing w:val="-2"/>
          <w:sz w:val="18"/>
        </w:rPr>
        <w:t xml:space="preserve"> </w:t>
      </w:r>
      <w:r>
        <w:rPr>
          <w:sz w:val="18"/>
        </w:rPr>
        <w:t>children eat</w:t>
      </w:r>
      <w:r>
        <w:rPr>
          <w:spacing w:val="-2"/>
          <w:sz w:val="18"/>
        </w:rPr>
        <w:t xml:space="preserve"> </w:t>
      </w:r>
      <w:r>
        <w:rPr>
          <w:sz w:val="18"/>
        </w:rPr>
        <w:t>together</w:t>
      </w:r>
      <w:r>
        <w:rPr>
          <w:spacing w:val="-2"/>
          <w:sz w:val="18"/>
        </w:rPr>
        <w:t xml:space="preserve"> </w:t>
      </w:r>
      <w:r>
        <w:rPr>
          <w:sz w:val="18"/>
        </w:rPr>
        <w:t>at</w:t>
      </w:r>
      <w:r>
        <w:rPr>
          <w:spacing w:val="-2"/>
          <w:sz w:val="18"/>
        </w:rPr>
        <w:t xml:space="preserve"> lunchtime</w:t>
      </w:r>
    </w:p>
    <w:p w14:paraId="761E7FCF" w14:textId="77777777" w:rsidR="00D459BE" w:rsidRDefault="00000000">
      <w:pPr>
        <w:pStyle w:val="ListParagraph"/>
        <w:numPr>
          <w:ilvl w:val="0"/>
          <w:numId w:val="2"/>
        </w:numPr>
        <w:tabs>
          <w:tab w:val="left" w:pos="839"/>
        </w:tabs>
        <w:ind w:left="839" w:hanging="359"/>
        <w:rPr>
          <w:sz w:val="18"/>
        </w:rPr>
      </w:pPr>
      <w:r>
        <w:rPr>
          <w:sz w:val="18"/>
        </w:rPr>
        <w:t>Lunchtime</w:t>
      </w:r>
      <w:r>
        <w:rPr>
          <w:spacing w:val="-4"/>
          <w:sz w:val="18"/>
        </w:rPr>
        <w:t xml:space="preserve"> </w:t>
      </w:r>
      <w:r>
        <w:rPr>
          <w:sz w:val="18"/>
        </w:rPr>
        <w:t>is</w:t>
      </w:r>
      <w:r>
        <w:rPr>
          <w:spacing w:val="-2"/>
          <w:sz w:val="18"/>
        </w:rPr>
        <w:t xml:space="preserve"> </w:t>
      </w:r>
      <w:r>
        <w:rPr>
          <w:sz w:val="18"/>
        </w:rPr>
        <w:t>split</w:t>
      </w:r>
      <w:r>
        <w:rPr>
          <w:spacing w:val="-2"/>
          <w:sz w:val="18"/>
        </w:rPr>
        <w:t xml:space="preserve"> </w:t>
      </w:r>
      <w:r>
        <w:rPr>
          <w:sz w:val="18"/>
        </w:rPr>
        <w:t>with</w:t>
      </w:r>
      <w:r>
        <w:rPr>
          <w:spacing w:val="-1"/>
          <w:sz w:val="18"/>
        </w:rPr>
        <w:t xml:space="preserve"> </w:t>
      </w:r>
      <w:r>
        <w:rPr>
          <w:sz w:val="18"/>
        </w:rPr>
        <w:t>half</w:t>
      </w:r>
      <w:r>
        <w:rPr>
          <w:spacing w:val="-1"/>
          <w:sz w:val="18"/>
        </w:rPr>
        <w:t xml:space="preserve"> </w:t>
      </w:r>
      <w:r>
        <w:rPr>
          <w:sz w:val="18"/>
        </w:rPr>
        <w:t>the</w:t>
      </w:r>
      <w:r>
        <w:rPr>
          <w:spacing w:val="-2"/>
          <w:sz w:val="18"/>
        </w:rPr>
        <w:t xml:space="preserve"> </w:t>
      </w:r>
      <w:r>
        <w:rPr>
          <w:sz w:val="18"/>
        </w:rPr>
        <w:t>time</w:t>
      </w:r>
      <w:r>
        <w:rPr>
          <w:spacing w:val="-2"/>
          <w:sz w:val="18"/>
        </w:rPr>
        <w:t xml:space="preserve"> </w:t>
      </w:r>
      <w:r>
        <w:rPr>
          <w:sz w:val="18"/>
        </w:rPr>
        <w:t>for</w:t>
      </w:r>
      <w:r>
        <w:rPr>
          <w:spacing w:val="-1"/>
          <w:sz w:val="18"/>
        </w:rPr>
        <w:t xml:space="preserve"> </w:t>
      </w:r>
      <w:r>
        <w:rPr>
          <w:sz w:val="18"/>
        </w:rPr>
        <w:t>eating</w:t>
      </w:r>
      <w:r>
        <w:rPr>
          <w:spacing w:val="-2"/>
          <w:sz w:val="18"/>
        </w:rPr>
        <w:t xml:space="preserve"> </w:t>
      </w:r>
      <w:r>
        <w:rPr>
          <w:sz w:val="18"/>
        </w:rPr>
        <w:t>lunch</w:t>
      </w:r>
      <w:r>
        <w:rPr>
          <w:spacing w:val="-2"/>
          <w:sz w:val="18"/>
        </w:rPr>
        <w:t xml:space="preserve"> </w:t>
      </w:r>
      <w:r>
        <w:rPr>
          <w:sz w:val="18"/>
        </w:rPr>
        <w:t>and</w:t>
      </w:r>
      <w:r>
        <w:rPr>
          <w:spacing w:val="-1"/>
          <w:sz w:val="18"/>
        </w:rPr>
        <w:t xml:space="preserve"> </w:t>
      </w:r>
      <w:r>
        <w:rPr>
          <w:sz w:val="18"/>
        </w:rPr>
        <w:t>half</w:t>
      </w:r>
      <w:r>
        <w:rPr>
          <w:spacing w:val="-1"/>
          <w:sz w:val="18"/>
        </w:rPr>
        <w:t xml:space="preserve"> </w:t>
      </w:r>
      <w:r>
        <w:rPr>
          <w:sz w:val="18"/>
        </w:rPr>
        <w:t>the</w:t>
      </w:r>
      <w:r>
        <w:rPr>
          <w:spacing w:val="-2"/>
          <w:sz w:val="18"/>
        </w:rPr>
        <w:t xml:space="preserve"> </w:t>
      </w:r>
      <w:r>
        <w:rPr>
          <w:sz w:val="18"/>
        </w:rPr>
        <w:t>time</w:t>
      </w:r>
      <w:r>
        <w:rPr>
          <w:spacing w:val="-2"/>
          <w:sz w:val="18"/>
        </w:rPr>
        <w:t xml:space="preserve"> </w:t>
      </w:r>
      <w:r>
        <w:rPr>
          <w:sz w:val="18"/>
        </w:rPr>
        <w:t>(20 mins)</w:t>
      </w:r>
      <w:r>
        <w:rPr>
          <w:spacing w:val="-2"/>
          <w:sz w:val="18"/>
        </w:rPr>
        <w:t xml:space="preserve"> </w:t>
      </w:r>
      <w:r>
        <w:rPr>
          <w:sz w:val="18"/>
        </w:rPr>
        <w:t>for</w:t>
      </w:r>
      <w:r>
        <w:rPr>
          <w:spacing w:val="-2"/>
          <w:sz w:val="18"/>
        </w:rPr>
        <w:t xml:space="preserve"> </w:t>
      </w:r>
      <w:r>
        <w:rPr>
          <w:sz w:val="18"/>
        </w:rPr>
        <w:t>chosen</w:t>
      </w:r>
      <w:r>
        <w:rPr>
          <w:spacing w:val="-2"/>
          <w:sz w:val="18"/>
        </w:rPr>
        <w:t xml:space="preserve"> </w:t>
      </w:r>
      <w:r>
        <w:rPr>
          <w:sz w:val="18"/>
        </w:rPr>
        <w:t>activities</w:t>
      </w:r>
      <w:r>
        <w:rPr>
          <w:spacing w:val="-1"/>
          <w:sz w:val="18"/>
        </w:rPr>
        <w:t xml:space="preserve"> </w:t>
      </w:r>
      <w:r>
        <w:rPr>
          <w:sz w:val="18"/>
        </w:rPr>
        <w:t>both</w:t>
      </w:r>
      <w:r>
        <w:rPr>
          <w:spacing w:val="-2"/>
          <w:sz w:val="18"/>
        </w:rPr>
        <w:t xml:space="preserve"> </w:t>
      </w:r>
      <w:r>
        <w:rPr>
          <w:sz w:val="18"/>
        </w:rPr>
        <w:t>indoors</w:t>
      </w:r>
      <w:r>
        <w:rPr>
          <w:spacing w:val="-2"/>
          <w:sz w:val="18"/>
        </w:rPr>
        <w:t xml:space="preserve"> </w:t>
      </w:r>
      <w:proofErr w:type="gramStart"/>
      <w:r>
        <w:rPr>
          <w:sz w:val="18"/>
        </w:rPr>
        <w:t>or</w:t>
      </w:r>
      <w:proofErr w:type="gramEnd"/>
      <w:r>
        <w:rPr>
          <w:spacing w:val="-1"/>
          <w:sz w:val="18"/>
        </w:rPr>
        <w:t xml:space="preserve"> </w:t>
      </w:r>
      <w:r>
        <w:rPr>
          <w:spacing w:val="-2"/>
          <w:sz w:val="18"/>
        </w:rPr>
        <w:t>outdoors</w:t>
      </w:r>
    </w:p>
    <w:p w14:paraId="0B1A1A05" w14:textId="77777777" w:rsidR="00D459BE" w:rsidRDefault="00000000">
      <w:pPr>
        <w:pStyle w:val="ListParagraph"/>
        <w:numPr>
          <w:ilvl w:val="0"/>
          <w:numId w:val="2"/>
        </w:numPr>
        <w:tabs>
          <w:tab w:val="left" w:pos="839"/>
        </w:tabs>
        <w:spacing w:before="1"/>
        <w:ind w:left="839"/>
        <w:rPr>
          <w:sz w:val="18"/>
        </w:rPr>
      </w:pPr>
      <w:r>
        <w:rPr>
          <w:sz w:val="18"/>
        </w:rPr>
        <w:t>Primary</w:t>
      </w:r>
      <w:r>
        <w:rPr>
          <w:spacing w:val="-4"/>
          <w:sz w:val="18"/>
        </w:rPr>
        <w:t xml:space="preserve"> </w:t>
      </w:r>
      <w:r>
        <w:rPr>
          <w:sz w:val="18"/>
        </w:rPr>
        <w:t>and</w:t>
      </w:r>
      <w:r>
        <w:rPr>
          <w:spacing w:val="-3"/>
          <w:sz w:val="18"/>
        </w:rPr>
        <w:t xml:space="preserve"> </w:t>
      </w:r>
      <w:r>
        <w:rPr>
          <w:sz w:val="18"/>
        </w:rPr>
        <w:t>Secondary</w:t>
      </w:r>
      <w:r>
        <w:rPr>
          <w:spacing w:val="-2"/>
          <w:sz w:val="18"/>
        </w:rPr>
        <w:t xml:space="preserve"> </w:t>
      </w:r>
      <w:r>
        <w:rPr>
          <w:sz w:val="18"/>
        </w:rPr>
        <w:t>playground</w:t>
      </w:r>
      <w:r>
        <w:rPr>
          <w:spacing w:val="-3"/>
          <w:sz w:val="18"/>
        </w:rPr>
        <w:t xml:space="preserve"> </w:t>
      </w:r>
      <w:r>
        <w:rPr>
          <w:sz w:val="18"/>
        </w:rPr>
        <w:t>are</w:t>
      </w:r>
      <w:r>
        <w:rPr>
          <w:spacing w:val="-3"/>
          <w:sz w:val="18"/>
        </w:rPr>
        <w:t xml:space="preserve"> </w:t>
      </w:r>
      <w:r>
        <w:rPr>
          <w:sz w:val="18"/>
        </w:rPr>
        <w:t>separated,</w:t>
      </w:r>
      <w:r>
        <w:rPr>
          <w:spacing w:val="-2"/>
          <w:sz w:val="18"/>
        </w:rPr>
        <w:t xml:space="preserve"> </w:t>
      </w:r>
      <w:r>
        <w:rPr>
          <w:sz w:val="18"/>
        </w:rPr>
        <w:t>so</w:t>
      </w:r>
      <w:r>
        <w:rPr>
          <w:spacing w:val="-1"/>
          <w:sz w:val="18"/>
        </w:rPr>
        <w:t xml:space="preserve"> </w:t>
      </w:r>
      <w:r>
        <w:rPr>
          <w:sz w:val="18"/>
        </w:rPr>
        <w:t>very</w:t>
      </w:r>
      <w:r>
        <w:rPr>
          <w:spacing w:val="-2"/>
          <w:sz w:val="18"/>
        </w:rPr>
        <w:t xml:space="preserve"> </w:t>
      </w:r>
      <w:r>
        <w:rPr>
          <w:sz w:val="18"/>
        </w:rPr>
        <w:t>rarely</w:t>
      </w:r>
      <w:r>
        <w:rPr>
          <w:spacing w:val="-2"/>
          <w:sz w:val="18"/>
        </w:rPr>
        <w:t xml:space="preserve"> </w:t>
      </w:r>
      <w:r>
        <w:rPr>
          <w:sz w:val="18"/>
        </w:rPr>
        <w:t>are</w:t>
      </w:r>
      <w:r>
        <w:rPr>
          <w:spacing w:val="-3"/>
          <w:sz w:val="18"/>
        </w:rPr>
        <w:t xml:space="preserve"> </w:t>
      </w:r>
      <w:r>
        <w:rPr>
          <w:sz w:val="18"/>
        </w:rPr>
        <w:t>they</w:t>
      </w:r>
      <w:r>
        <w:rPr>
          <w:spacing w:val="-2"/>
          <w:sz w:val="18"/>
        </w:rPr>
        <w:t xml:space="preserve"> </w:t>
      </w:r>
      <w:r>
        <w:rPr>
          <w:sz w:val="18"/>
        </w:rPr>
        <w:t>together during</w:t>
      </w:r>
      <w:r>
        <w:rPr>
          <w:spacing w:val="-1"/>
          <w:sz w:val="18"/>
        </w:rPr>
        <w:t xml:space="preserve"> </w:t>
      </w:r>
      <w:r>
        <w:rPr>
          <w:sz w:val="18"/>
        </w:rPr>
        <w:t>break</w:t>
      </w:r>
      <w:r>
        <w:rPr>
          <w:spacing w:val="-3"/>
          <w:sz w:val="18"/>
        </w:rPr>
        <w:t xml:space="preserve"> </w:t>
      </w:r>
      <w:r>
        <w:rPr>
          <w:sz w:val="18"/>
        </w:rPr>
        <w:t>and</w:t>
      </w:r>
      <w:r>
        <w:rPr>
          <w:spacing w:val="-2"/>
          <w:sz w:val="18"/>
        </w:rPr>
        <w:t xml:space="preserve"> lunchtimes</w:t>
      </w:r>
    </w:p>
    <w:p w14:paraId="0364E200" w14:textId="77777777" w:rsidR="00D459BE" w:rsidRDefault="00000000">
      <w:pPr>
        <w:pStyle w:val="ListParagraph"/>
        <w:numPr>
          <w:ilvl w:val="0"/>
          <w:numId w:val="2"/>
        </w:numPr>
        <w:tabs>
          <w:tab w:val="left" w:pos="840"/>
        </w:tabs>
        <w:rPr>
          <w:sz w:val="18"/>
        </w:rPr>
      </w:pPr>
      <w:r>
        <w:rPr>
          <w:sz w:val="18"/>
        </w:rPr>
        <w:t>Staff</w:t>
      </w:r>
      <w:r>
        <w:rPr>
          <w:spacing w:val="-2"/>
          <w:sz w:val="18"/>
        </w:rPr>
        <w:t xml:space="preserve"> </w:t>
      </w:r>
      <w:r>
        <w:rPr>
          <w:sz w:val="18"/>
        </w:rPr>
        <w:t>on</w:t>
      </w:r>
      <w:r>
        <w:rPr>
          <w:spacing w:val="-3"/>
          <w:sz w:val="18"/>
        </w:rPr>
        <w:t xml:space="preserve"> </w:t>
      </w:r>
      <w:r>
        <w:rPr>
          <w:sz w:val="18"/>
        </w:rPr>
        <w:t>duty</w:t>
      </w:r>
      <w:r>
        <w:rPr>
          <w:spacing w:val="-1"/>
          <w:sz w:val="18"/>
        </w:rPr>
        <w:t xml:space="preserve"> </w:t>
      </w:r>
      <w:r>
        <w:rPr>
          <w:sz w:val="18"/>
        </w:rPr>
        <w:t>each</w:t>
      </w:r>
      <w:r>
        <w:rPr>
          <w:spacing w:val="-1"/>
          <w:sz w:val="18"/>
        </w:rPr>
        <w:t xml:space="preserve"> </w:t>
      </w:r>
      <w:r>
        <w:rPr>
          <w:sz w:val="18"/>
        </w:rPr>
        <w:t>break</w:t>
      </w:r>
      <w:r>
        <w:rPr>
          <w:spacing w:val="-3"/>
          <w:sz w:val="18"/>
        </w:rPr>
        <w:t xml:space="preserve"> </w:t>
      </w:r>
      <w:r>
        <w:rPr>
          <w:sz w:val="18"/>
        </w:rPr>
        <w:t>and</w:t>
      </w:r>
      <w:r>
        <w:rPr>
          <w:spacing w:val="-2"/>
          <w:sz w:val="18"/>
        </w:rPr>
        <w:t xml:space="preserve"> </w:t>
      </w:r>
      <w:r>
        <w:rPr>
          <w:sz w:val="18"/>
        </w:rPr>
        <w:t>lunchtime</w:t>
      </w:r>
      <w:r>
        <w:rPr>
          <w:spacing w:val="-3"/>
          <w:sz w:val="18"/>
        </w:rPr>
        <w:t xml:space="preserve"> </w:t>
      </w:r>
      <w:r>
        <w:rPr>
          <w:sz w:val="18"/>
        </w:rPr>
        <w:t xml:space="preserve">co-ordinate </w:t>
      </w:r>
      <w:r>
        <w:rPr>
          <w:spacing w:val="-2"/>
          <w:sz w:val="18"/>
        </w:rPr>
        <w:t>staffing.</w:t>
      </w:r>
    </w:p>
    <w:p w14:paraId="503EC59C" w14:textId="77777777" w:rsidR="00D459BE" w:rsidRDefault="00000000">
      <w:pPr>
        <w:pStyle w:val="ListParagraph"/>
        <w:numPr>
          <w:ilvl w:val="0"/>
          <w:numId w:val="2"/>
        </w:numPr>
        <w:tabs>
          <w:tab w:val="left" w:pos="840"/>
        </w:tabs>
        <w:spacing w:before="1"/>
        <w:rPr>
          <w:sz w:val="18"/>
        </w:rPr>
      </w:pPr>
      <w:r>
        <w:rPr>
          <w:sz w:val="18"/>
        </w:rPr>
        <w:t>Playgrounds</w:t>
      </w:r>
      <w:r>
        <w:rPr>
          <w:spacing w:val="-2"/>
          <w:sz w:val="18"/>
        </w:rPr>
        <w:t xml:space="preserve"> </w:t>
      </w:r>
      <w:r>
        <w:rPr>
          <w:sz w:val="18"/>
        </w:rPr>
        <w:t>are</w:t>
      </w:r>
      <w:r>
        <w:rPr>
          <w:spacing w:val="-2"/>
          <w:sz w:val="18"/>
        </w:rPr>
        <w:t xml:space="preserve"> </w:t>
      </w:r>
      <w:r>
        <w:rPr>
          <w:sz w:val="18"/>
        </w:rPr>
        <w:t>secure</w:t>
      </w:r>
      <w:r>
        <w:rPr>
          <w:spacing w:val="-2"/>
          <w:sz w:val="18"/>
        </w:rPr>
        <w:t xml:space="preserve"> </w:t>
      </w:r>
      <w:r>
        <w:rPr>
          <w:sz w:val="18"/>
        </w:rPr>
        <w:t>and</w:t>
      </w:r>
      <w:r>
        <w:rPr>
          <w:spacing w:val="-2"/>
          <w:sz w:val="18"/>
        </w:rPr>
        <w:t xml:space="preserve"> </w:t>
      </w:r>
      <w:r>
        <w:rPr>
          <w:sz w:val="18"/>
        </w:rPr>
        <w:t>gates can</w:t>
      </w:r>
      <w:r>
        <w:rPr>
          <w:spacing w:val="-2"/>
          <w:sz w:val="18"/>
        </w:rPr>
        <w:t xml:space="preserve"> </w:t>
      </w:r>
      <w:r>
        <w:rPr>
          <w:sz w:val="18"/>
        </w:rPr>
        <w:t>be</w:t>
      </w:r>
      <w:r>
        <w:rPr>
          <w:spacing w:val="-2"/>
          <w:sz w:val="18"/>
        </w:rPr>
        <w:t xml:space="preserve"> locked</w:t>
      </w:r>
    </w:p>
    <w:p w14:paraId="132FC093" w14:textId="77777777" w:rsidR="00D459BE" w:rsidRDefault="00000000">
      <w:pPr>
        <w:pStyle w:val="ListParagraph"/>
        <w:numPr>
          <w:ilvl w:val="0"/>
          <w:numId w:val="2"/>
        </w:numPr>
        <w:tabs>
          <w:tab w:val="left" w:pos="840"/>
        </w:tabs>
        <w:rPr>
          <w:sz w:val="18"/>
        </w:rPr>
      </w:pPr>
      <w:r>
        <w:rPr>
          <w:sz w:val="18"/>
        </w:rPr>
        <w:t>Visitors</w:t>
      </w:r>
      <w:r>
        <w:rPr>
          <w:spacing w:val="-5"/>
          <w:sz w:val="18"/>
        </w:rPr>
        <w:t xml:space="preserve"> </w:t>
      </w:r>
      <w:r>
        <w:rPr>
          <w:sz w:val="18"/>
        </w:rPr>
        <w:t>entrance</w:t>
      </w:r>
      <w:r>
        <w:rPr>
          <w:spacing w:val="-3"/>
          <w:sz w:val="18"/>
        </w:rPr>
        <w:t xml:space="preserve"> </w:t>
      </w:r>
      <w:r>
        <w:rPr>
          <w:sz w:val="18"/>
        </w:rPr>
        <w:t>separate</w:t>
      </w:r>
      <w:r>
        <w:rPr>
          <w:spacing w:val="-2"/>
          <w:sz w:val="18"/>
        </w:rPr>
        <w:t xml:space="preserve"> </w:t>
      </w:r>
      <w:r>
        <w:rPr>
          <w:sz w:val="18"/>
        </w:rPr>
        <w:t>from</w:t>
      </w:r>
      <w:r>
        <w:rPr>
          <w:spacing w:val="-2"/>
          <w:sz w:val="18"/>
        </w:rPr>
        <w:t xml:space="preserve"> </w:t>
      </w:r>
      <w:r>
        <w:rPr>
          <w:sz w:val="18"/>
        </w:rPr>
        <w:t>entrance</w:t>
      </w:r>
      <w:r>
        <w:rPr>
          <w:spacing w:val="-3"/>
          <w:sz w:val="18"/>
        </w:rPr>
        <w:t xml:space="preserve"> </w:t>
      </w:r>
      <w:r>
        <w:rPr>
          <w:sz w:val="18"/>
        </w:rPr>
        <w:t>to school</w:t>
      </w:r>
      <w:r>
        <w:rPr>
          <w:spacing w:val="-3"/>
          <w:sz w:val="18"/>
        </w:rPr>
        <w:t xml:space="preserve"> </w:t>
      </w:r>
      <w:r>
        <w:rPr>
          <w:sz w:val="18"/>
        </w:rPr>
        <w:t>used</w:t>
      </w:r>
      <w:r>
        <w:rPr>
          <w:spacing w:val="-3"/>
          <w:sz w:val="18"/>
        </w:rPr>
        <w:t xml:space="preserve"> </w:t>
      </w:r>
      <w:r>
        <w:rPr>
          <w:sz w:val="18"/>
        </w:rPr>
        <w:t>by</w:t>
      </w:r>
      <w:r>
        <w:rPr>
          <w:spacing w:val="1"/>
          <w:sz w:val="18"/>
        </w:rPr>
        <w:t xml:space="preserve"> </w:t>
      </w:r>
      <w:r>
        <w:rPr>
          <w:spacing w:val="-2"/>
          <w:sz w:val="18"/>
        </w:rPr>
        <w:t>pupils</w:t>
      </w:r>
    </w:p>
    <w:p w14:paraId="29FB8525" w14:textId="77777777" w:rsidR="00D459BE" w:rsidRDefault="00D459BE">
      <w:pPr>
        <w:pStyle w:val="BodyText"/>
        <w:spacing w:before="36"/>
        <w:jc w:val="left"/>
        <w:rPr>
          <w:sz w:val="18"/>
        </w:rPr>
      </w:pPr>
    </w:p>
    <w:p w14:paraId="312FA9B2" w14:textId="77777777" w:rsidR="00D459BE" w:rsidRDefault="00000000">
      <w:pPr>
        <w:pStyle w:val="Heading1"/>
        <w:numPr>
          <w:ilvl w:val="0"/>
          <w:numId w:val="4"/>
        </w:numPr>
        <w:tabs>
          <w:tab w:val="left" w:pos="482"/>
        </w:tabs>
        <w:ind w:left="482" w:hanging="362"/>
        <w:rPr>
          <w:color w:val="006FC0"/>
        </w:rPr>
      </w:pPr>
      <w:r>
        <w:rPr>
          <w:color w:val="006FC0"/>
          <w:spacing w:val="-2"/>
        </w:rPr>
        <w:t>Premises</w:t>
      </w:r>
    </w:p>
    <w:p w14:paraId="0C8DCF8F" w14:textId="77777777" w:rsidR="00D459BE" w:rsidRDefault="00000000">
      <w:pPr>
        <w:pStyle w:val="Heading2"/>
        <w:spacing w:before="257"/>
      </w:pPr>
      <w:r>
        <w:rPr>
          <w:color w:val="006FC0"/>
        </w:rPr>
        <w:t>Local</w:t>
      </w:r>
      <w:r>
        <w:rPr>
          <w:color w:val="006FC0"/>
          <w:spacing w:val="-1"/>
        </w:rPr>
        <w:t xml:space="preserve"> </w:t>
      </w:r>
      <w:r>
        <w:rPr>
          <w:color w:val="006FC0"/>
        </w:rPr>
        <w:t>Area Risk</w:t>
      </w:r>
      <w:r>
        <w:rPr>
          <w:color w:val="006FC0"/>
          <w:spacing w:val="-2"/>
        </w:rPr>
        <w:t xml:space="preserve"> Assessment</w:t>
      </w:r>
    </w:p>
    <w:p w14:paraId="376055C6" w14:textId="77777777" w:rsidR="00D459BE" w:rsidRDefault="00000000">
      <w:pPr>
        <w:pStyle w:val="BodyText"/>
        <w:spacing w:before="259"/>
        <w:ind w:left="120" w:right="112" w:hanging="1"/>
      </w:pPr>
      <w:proofErr w:type="spellStart"/>
      <w:r>
        <w:t>Hartmore</w:t>
      </w:r>
      <w:proofErr w:type="spellEnd"/>
      <w:r>
        <w:t xml:space="preserve"> School has completed a separate Local area Risk Assessment, which can be found in the Health &amp; Safety File in the School Office.</w:t>
      </w:r>
    </w:p>
    <w:p w14:paraId="05C768F2" w14:textId="77777777" w:rsidR="00D459BE" w:rsidRDefault="00000000">
      <w:pPr>
        <w:spacing w:before="253"/>
        <w:ind w:left="120"/>
        <w:jc w:val="both"/>
        <w:rPr>
          <w:sz w:val="21"/>
        </w:rPr>
      </w:pPr>
      <w:bookmarkStart w:id="39" w:name="Mechanical_&amp;_Electrical_(Fixed_&amp;_Portabl"/>
      <w:bookmarkEnd w:id="39"/>
      <w:r>
        <w:rPr>
          <w:color w:val="006FC0"/>
          <w:sz w:val="24"/>
        </w:rPr>
        <w:t>Mechanical</w:t>
      </w:r>
      <w:r>
        <w:rPr>
          <w:color w:val="006FC0"/>
          <w:spacing w:val="-2"/>
          <w:sz w:val="24"/>
        </w:rPr>
        <w:t xml:space="preserve"> </w:t>
      </w:r>
      <w:r>
        <w:rPr>
          <w:color w:val="006FC0"/>
          <w:sz w:val="24"/>
        </w:rPr>
        <w:t>&amp;</w:t>
      </w:r>
      <w:r>
        <w:rPr>
          <w:color w:val="006FC0"/>
          <w:spacing w:val="-2"/>
          <w:sz w:val="24"/>
        </w:rPr>
        <w:t xml:space="preserve"> </w:t>
      </w:r>
      <w:r>
        <w:rPr>
          <w:color w:val="006FC0"/>
          <w:sz w:val="24"/>
        </w:rPr>
        <w:t>Electrical</w:t>
      </w:r>
      <w:r>
        <w:rPr>
          <w:color w:val="006FC0"/>
          <w:spacing w:val="-9"/>
          <w:sz w:val="24"/>
        </w:rPr>
        <w:t xml:space="preserve"> </w:t>
      </w:r>
      <w:r>
        <w:rPr>
          <w:color w:val="006FC0"/>
          <w:sz w:val="21"/>
        </w:rPr>
        <w:t>(Fixed</w:t>
      </w:r>
      <w:r>
        <w:rPr>
          <w:color w:val="006FC0"/>
          <w:spacing w:val="-3"/>
          <w:sz w:val="21"/>
        </w:rPr>
        <w:t xml:space="preserve"> </w:t>
      </w:r>
      <w:r>
        <w:rPr>
          <w:color w:val="006FC0"/>
          <w:sz w:val="21"/>
        </w:rPr>
        <w:t>&amp;</w:t>
      </w:r>
      <w:r>
        <w:rPr>
          <w:color w:val="006FC0"/>
          <w:spacing w:val="-4"/>
          <w:sz w:val="21"/>
        </w:rPr>
        <w:t xml:space="preserve"> </w:t>
      </w:r>
      <w:r>
        <w:rPr>
          <w:color w:val="006FC0"/>
          <w:spacing w:val="-2"/>
          <w:sz w:val="21"/>
        </w:rPr>
        <w:t>Portable)</w:t>
      </w:r>
    </w:p>
    <w:p w14:paraId="4E11C17D" w14:textId="77777777" w:rsidR="00D459BE" w:rsidRDefault="00000000">
      <w:pPr>
        <w:pStyle w:val="BodyText"/>
        <w:spacing w:before="271"/>
        <w:ind w:left="119" w:right="114"/>
      </w:pPr>
      <w:proofErr w:type="spellStart"/>
      <w:r>
        <w:t>Hartmore</w:t>
      </w:r>
      <w:proofErr w:type="spellEnd"/>
      <w:r>
        <w:t xml:space="preserve"> School takes appropriate measures to make sure that all electrical equipment is safe and suitable for the purpose</w:t>
      </w:r>
      <w:r>
        <w:rPr>
          <w:spacing w:val="35"/>
        </w:rPr>
        <w:t xml:space="preserve"> </w:t>
      </w:r>
      <w:r>
        <w:t>intended.</w:t>
      </w:r>
      <w:r>
        <w:rPr>
          <w:spacing w:val="34"/>
        </w:rPr>
        <w:t xml:space="preserve"> </w:t>
      </w:r>
      <w:r>
        <w:t>All</w:t>
      </w:r>
      <w:r>
        <w:rPr>
          <w:spacing w:val="32"/>
        </w:rPr>
        <w:t xml:space="preserve"> </w:t>
      </w:r>
      <w:r>
        <w:t>relevant</w:t>
      </w:r>
      <w:r>
        <w:rPr>
          <w:spacing w:val="36"/>
        </w:rPr>
        <w:t xml:space="preserve"> </w:t>
      </w:r>
      <w:proofErr w:type="gramStart"/>
      <w:r>
        <w:t>persons</w:t>
      </w:r>
      <w:proofErr w:type="gramEnd"/>
      <w:r>
        <w:rPr>
          <w:spacing w:val="34"/>
        </w:rPr>
        <w:t xml:space="preserve"> </w:t>
      </w:r>
      <w:r>
        <w:t>are</w:t>
      </w:r>
      <w:r>
        <w:rPr>
          <w:spacing w:val="33"/>
        </w:rPr>
        <w:t xml:space="preserve"> </w:t>
      </w:r>
      <w:r>
        <w:t>made</w:t>
      </w:r>
      <w:r>
        <w:rPr>
          <w:spacing w:val="33"/>
        </w:rPr>
        <w:t xml:space="preserve"> </w:t>
      </w:r>
      <w:r>
        <w:t>aware</w:t>
      </w:r>
      <w:r>
        <w:rPr>
          <w:spacing w:val="35"/>
        </w:rPr>
        <w:t xml:space="preserve"> </w:t>
      </w:r>
      <w:r>
        <w:t>of</w:t>
      </w:r>
      <w:r>
        <w:rPr>
          <w:spacing w:val="30"/>
        </w:rPr>
        <w:t xml:space="preserve"> </w:t>
      </w:r>
      <w:r>
        <w:t>the</w:t>
      </w:r>
      <w:r>
        <w:rPr>
          <w:spacing w:val="33"/>
        </w:rPr>
        <w:t xml:space="preserve"> </w:t>
      </w:r>
      <w:r>
        <w:t>associated</w:t>
      </w:r>
      <w:r>
        <w:rPr>
          <w:spacing w:val="32"/>
        </w:rPr>
        <w:t xml:space="preserve"> </w:t>
      </w:r>
      <w:r>
        <w:t>hazards</w:t>
      </w:r>
      <w:r>
        <w:rPr>
          <w:spacing w:val="34"/>
        </w:rPr>
        <w:t xml:space="preserve"> </w:t>
      </w:r>
      <w:r>
        <w:t>and</w:t>
      </w:r>
      <w:r>
        <w:rPr>
          <w:spacing w:val="34"/>
        </w:rPr>
        <w:t xml:space="preserve"> </w:t>
      </w:r>
      <w:r>
        <w:t>of</w:t>
      </w:r>
      <w:r>
        <w:rPr>
          <w:spacing w:val="33"/>
        </w:rPr>
        <w:t xml:space="preserve"> </w:t>
      </w:r>
      <w:r>
        <w:t>the</w:t>
      </w:r>
      <w:r>
        <w:rPr>
          <w:spacing w:val="33"/>
        </w:rPr>
        <w:t xml:space="preserve"> </w:t>
      </w:r>
      <w:r>
        <w:t>requirements</w:t>
      </w:r>
      <w:r>
        <w:rPr>
          <w:spacing w:val="31"/>
        </w:rPr>
        <w:t xml:space="preserve"> </w:t>
      </w:r>
      <w:r>
        <w:t>to</w:t>
      </w:r>
      <w:r>
        <w:rPr>
          <w:spacing w:val="34"/>
        </w:rPr>
        <w:t xml:space="preserve"> </w:t>
      </w:r>
      <w:r>
        <w:t>adopt</w:t>
      </w:r>
    </w:p>
    <w:p w14:paraId="1A38AD62" w14:textId="77777777" w:rsidR="00D459BE" w:rsidRDefault="00D459BE">
      <w:pPr>
        <w:sectPr w:rsidR="00D459BE">
          <w:pgSz w:w="11910" w:h="16840"/>
          <w:pgMar w:top="1160" w:right="600" w:bottom="1620" w:left="600" w:header="370" w:footer="1433" w:gutter="0"/>
          <w:cols w:space="720"/>
        </w:sectPr>
      </w:pPr>
    </w:p>
    <w:p w14:paraId="0B603B55" w14:textId="77777777" w:rsidR="00D459BE" w:rsidRDefault="00000000">
      <w:pPr>
        <w:pStyle w:val="BodyText"/>
        <w:spacing w:before="48"/>
        <w:ind w:left="120" w:right="115"/>
      </w:pPr>
      <w:proofErr w:type="gramStart"/>
      <w:r>
        <w:lastRenderedPageBreak/>
        <w:t>working</w:t>
      </w:r>
      <w:proofErr w:type="gramEnd"/>
      <w:r>
        <w:t xml:space="preserve"> procedures designed to keep the risks</w:t>
      </w:r>
      <w:r>
        <w:rPr>
          <w:spacing w:val="-2"/>
        </w:rPr>
        <w:t xml:space="preserve"> </w:t>
      </w:r>
      <w:r>
        <w:t>to their health, and</w:t>
      </w:r>
      <w:r>
        <w:rPr>
          <w:spacing w:val="-2"/>
        </w:rPr>
        <w:t xml:space="preserve"> </w:t>
      </w:r>
      <w:r>
        <w:t>to</w:t>
      </w:r>
      <w:r>
        <w:rPr>
          <w:spacing w:val="-2"/>
        </w:rPr>
        <w:t xml:space="preserve"> </w:t>
      </w:r>
      <w:r>
        <w:t xml:space="preserve">the health of any other person, as low as reasonably </w:t>
      </w:r>
      <w:r>
        <w:rPr>
          <w:spacing w:val="-2"/>
        </w:rPr>
        <w:t>achievable.</w:t>
      </w:r>
    </w:p>
    <w:p w14:paraId="05D0DE3C" w14:textId="77777777" w:rsidR="00D459BE" w:rsidRDefault="00D459BE">
      <w:pPr>
        <w:pStyle w:val="BodyText"/>
        <w:spacing w:before="1"/>
        <w:jc w:val="left"/>
      </w:pPr>
    </w:p>
    <w:p w14:paraId="38EA59AC" w14:textId="77777777" w:rsidR="00D459BE" w:rsidRDefault="00000000">
      <w:pPr>
        <w:pStyle w:val="BodyText"/>
        <w:spacing w:before="1"/>
        <w:ind w:left="120" w:right="115"/>
      </w:pPr>
      <w:proofErr w:type="gramStart"/>
      <w:r>
        <w:t>Persons</w:t>
      </w:r>
      <w:proofErr w:type="gramEnd"/>
      <w:r>
        <w:t xml:space="preserve"> carrying out the testing and/or repair of electrical </w:t>
      </w:r>
      <w:proofErr w:type="gramStart"/>
      <w:r>
        <w:t>equipment, or</w:t>
      </w:r>
      <w:proofErr w:type="gramEnd"/>
      <w:r>
        <w:t xml:space="preserve"> carrying out experimental work on electrical equipment or its associated connections have the appropriate technical knowledge, training and information to enable them to work safely. Results of electrical safety tests (PAT testing and fixed wiring inspections) are recorded and held at School Office.</w:t>
      </w:r>
    </w:p>
    <w:p w14:paraId="117EE5F7" w14:textId="77777777" w:rsidR="00D459BE" w:rsidRDefault="00000000">
      <w:pPr>
        <w:pStyle w:val="BodyText"/>
        <w:spacing w:before="256"/>
        <w:ind w:left="120" w:right="114"/>
      </w:pPr>
      <w:r>
        <w:t>Reference is made to AMPS Technical Briefing Note EM005 Portable Appliance Testing) and fixed electrical checks are carried out in accordance with AMPS Technical Guidance Note EM006 Fixed Wiring Periodic Test and Inspection.</w:t>
      </w:r>
    </w:p>
    <w:p w14:paraId="4C48FD56" w14:textId="77777777" w:rsidR="00D459BE" w:rsidRDefault="00000000">
      <w:pPr>
        <w:pStyle w:val="BodyText"/>
        <w:spacing w:line="255" w:lineRule="exact"/>
        <w:ind w:left="119"/>
      </w:pPr>
      <w:r>
        <w:t>All</w:t>
      </w:r>
      <w:r>
        <w:rPr>
          <w:spacing w:val="-6"/>
        </w:rPr>
        <w:t xml:space="preserve"> </w:t>
      </w:r>
      <w:r>
        <w:t>tests</w:t>
      </w:r>
      <w:r>
        <w:rPr>
          <w:spacing w:val="-5"/>
        </w:rPr>
        <w:t xml:space="preserve"> </w:t>
      </w:r>
      <w:r>
        <w:t>are</w:t>
      </w:r>
      <w:r>
        <w:rPr>
          <w:spacing w:val="-4"/>
        </w:rPr>
        <w:t xml:space="preserve"> </w:t>
      </w:r>
      <w:r>
        <w:t>undertaken</w:t>
      </w:r>
      <w:r>
        <w:rPr>
          <w:spacing w:val="-5"/>
        </w:rPr>
        <w:t xml:space="preserve"> </w:t>
      </w:r>
      <w:r>
        <w:t>by</w:t>
      </w:r>
      <w:r>
        <w:rPr>
          <w:spacing w:val="-6"/>
        </w:rPr>
        <w:t xml:space="preserve"> </w:t>
      </w:r>
      <w:r>
        <w:t>Steve</w:t>
      </w:r>
      <w:r>
        <w:rPr>
          <w:spacing w:val="-4"/>
        </w:rPr>
        <w:t xml:space="preserve"> </w:t>
      </w:r>
      <w:r>
        <w:t>Simpson</w:t>
      </w:r>
      <w:r>
        <w:rPr>
          <w:spacing w:val="-5"/>
        </w:rPr>
        <w:t xml:space="preserve"> </w:t>
      </w:r>
      <w:r>
        <w:t>(Site</w:t>
      </w:r>
      <w:r>
        <w:rPr>
          <w:spacing w:val="-5"/>
        </w:rPr>
        <w:t xml:space="preserve"> </w:t>
      </w:r>
      <w:r>
        <w:rPr>
          <w:spacing w:val="-2"/>
        </w:rPr>
        <w:t>Manager).</w:t>
      </w:r>
    </w:p>
    <w:p w14:paraId="272BA675" w14:textId="77777777" w:rsidR="00D459BE" w:rsidRDefault="00000000">
      <w:pPr>
        <w:pStyle w:val="Heading2"/>
      </w:pPr>
      <w:bookmarkStart w:id="40" w:name="Maintenance_of_Machinery_&amp;_Equipment"/>
      <w:bookmarkEnd w:id="40"/>
      <w:r>
        <w:rPr>
          <w:color w:val="006FC0"/>
        </w:rPr>
        <w:t>Maintenance</w:t>
      </w:r>
      <w:r>
        <w:rPr>
          <w:color w:val="006FC0"/>
          <w:spacing w:val="-1"/>
        </w:rPr>
        <w:t xml:space="preserve"> </w:t>
      </w:r>
      <w:r>
        <w:rPr>
          <w:color w:val="006FC0"/>
        </w:rPr>
        <w:t>of</w:t>
      </w:r>
      <w:r>
        <w:rPr>
          <w:color w:val="006FC0"/>
          <w:spacing w:val="-3"/>
        </w:rPr>
        <w:t xml:space="preserve"> </w:t>
      </w:r>
      <w:r>
        <w:rPr>
          <w:color w:val="006FC0"/>
        </w:rPr>
        <w:t>Machinery</w:t>
      </w:r>
      <w:r>
        <w:rPr>
          <w:color w:val="006FC0"/>
          <w:spacing w:val="-3"/>
        </w:rPr>
        <w:t xml:space="preserve"> </w:t>
      </w:r>
      <w:r>
        <w:rPr>
          <w:color w:val="006FC0"/>
        </w:rPr>
        <w:t>&amp;</w:t>
      </w:r>
      <w:r>
        <w:rPr>
          <w:color w:val="006FC0"/>
          <w:spacing w:val="-1"/>
        </w:rPr>
        <w:t xml:space="preserve"> </w:t>
      </w:r>
      <w:r>
        <w:rPr>
          <w:color w:val="006FC0"/>
          <w:spacing w:val="-2"/>
        </w:rPr>
        <w:t>Equipment</w:t>
      </w:r>
    </w:p>
    <w:p w14:paraId="509DA4A7" w14:textId="77777777" w:rsidR="00D459BE" w:rsidRDefault="00000000">
      <w:pPr>
        <w:pStyle w:val="BodyText"/>
        <w:spacing w:before="270"/>
        <w:ind w:left="120" w:right="114" w:hanging="1"/>
      </w:pPr>
      <w:proofErr w:type="spellStart"/>
      <w:r>
        <w:t>Hartmore</w:t>
      </w:r>
      <w:proofErr w:type="spellEnd"/>
      <w:r>
        <w:t xml:space="preserve"> School inspects and maintains its equipment on a regular basis.</w:t>
      </w:r>
      <w:r>
        <w:rPr>
          <w:spacing w:val="40"/>
        </w:rPr>
        <w:t xml:space="preserve"> </w:t>
      </w:r>
      <w:r>
        <w:t xml:space="preserve">However, the frequency of these inspections is </w:t>
      </w:r>
      <w:proofErr w:type="gramStart"/>
      <w:r>
        <w:t>much</w:t>
      </w:r>
      <w:proofErr w:type="gramEnd"/>
      <w:r>
        <w:t xml:space="preserve"> </w:t>
      </w:r>
      <w:proofErr w:type="spellStart"/>
      <w:r>
        <w:t>dependant</w:t>
      </w:r>
      <w:proofErr w:type="spellEnd"/>
      <w:r>
        <w:t xml:space="preserve"> on</w:t>
      </w:r>
      <w:r>
        <w:rPr>
          <w:spacing w:val="-2"/>
        </w:rPr>
        <w:t xml:space="preserve"> </w:t>
      </w:r>
      <w:r>
        <w:t>the use and</w:t>
      </w:r>
      <w:r>
        <w:rPr>
          <w:spacing w:val="-2"/>
        </w:rPr>
        <w:t xml:space="preserve"> </w:t>
      </w:r>
      <w:r>
        <w:t>type of</w:t>
      </w:r>
      <w:r>
        <w:rPr>
          <w:spacing w:val="-1"/>
        </w:rPr>
        <w:t xml:space="preserve"> </w:t>
      </w:r>
      <w:r>
        <w:t>equipment.</w:t>
      </w:r>
      <w:r>
        <w:rPr>
          <w:spacing w:val="-4"/>
        </w:rPr>
        <w:t xml:space="preserve"> </w:t>
      </w:r>
      <w:r>
        <w:t>Guidance issued by</w:t>
      </w:r>
      <w:r>
        <w:rPr>
          <w:spacing w:val="-1"/>
        </w:rPr>
        <w:t xml:space="preserve"> </w:t>
      </w:r>
      <w:r>
        <w:t>Asset Management and</w:t>
      </w:r>
      <w:r>
        <w:rPr>
          <w:spacing w:val="-1"/>
        </w:rPr>
        <w:t xml:space="preserve"> </w:t>
      </w:r>
      <w:r>
        <w:t>Property Services (AMPS) on servicing, testing and inspection is followed, and records are kept.</w:t>
      </w:r>
    </w:p>
    <w:p w14:paraId="4AC285D1" w14:textId="77777777" w:rsidR="00D459BE" w:rsidRDefault="00D459BE">
      <w:pPr>
        <w:pStyle w:val="BodyText"/>
        <w:jc w:val="left"/>
      </w:pPr>
    </w:p>
    <w:p w14:paraId="23947307" w14:textId="77777777" w:rsidR="00D459BE" w:rsidRDefault="00000000">
      <w:pPr>
        <w:pStyle w:val="BodyText"/>
        <w:ind w:left="120" w:right="118"/>
      </w:pPr>
      <w:r>
        <w:t>All heater and boiler tests are undertaken by a qualified person at the required intervals under the direction of Steve Simpson (Site Manager).</w:t>
      </w:r>
    </w:p>
    <w:p w14:paraId="110D8DB1" w14:textId="77777777" w:rsidR="00D459BE" w:rsidRDefault="00000000">
      <w:pPr>
        <w:pStyle w:val="Heading2"/>
        <w:jc w:val="left"/>
      </w:pPr>
      <w:bookmarkStart w:id="41" w:name="Asbestos"/>
      <w:bookmarkEnd w:id="41"/>
      <w:r>
        <w:rPr>
          <w:color w:val="006FC0"/>
          <w:spacing w:val="-2"/>
        </w:rPr>
        <w:t>Asbestos</w:t>
      </w:r>
    </w:p>
    <w:p w14:paraId="500170FA" w14:textId="77777777" w:rsidR="00D459BE" w:rsidRDefault="00000000">
      <w:pPr>
        <w:pStyle w:val="BodyText"/>
        <w:spacing w:before="271"/>
        <w:ind w:left="120"/>
        <w:jc w:val="left"/>
      </w:pPr>
      <w:r>
        <w:t>To</w:t>
      </w:r>
      <w:r>
        <w:rPr>
          <w:spacing w:val="40"/>
        </w:rPr>
        <w:t xml:space="preserve"> </w:t>
      </w:r>
      <w:proofErr w:type="spellStart"/>
      <w:r>
        <w:t>minimise</w:t>
      </w:r>
      <w:proofErr w:type="spellEnd"/>
      <w:r>
        <w:rPr>
          <w:spacing w:val="59"/>
        </w:rPr>
        <w:t xml:space="preserve"> </w:t>
      </w:r>
      <w:r>
        <w:t>risk</w:t>
      </w:r>
      <w:r>
        <w:rPr>
          <w:spacing w:val="40"/>
        </w:rPr>
        <w:t xml:space="preserve"> </w:t>
      </w:r>
      <w:r>
        <w:t>from</w:t>
      </w:r>
      <w:r>
        <w:rPr>
          <w:spacing w:val="40"/>
        </w:rPr>
        <w:t xml:space="preserve"> </w:t>
      </w:r>
      <w:r>
        <w:t>asbestos</w:t>
      </w:r>
      <w:r>
        <w:rPr>
          <w:spacing w:val="40"/>
        </w:rPr>
        <w:t xml:space="preserve"> </w:t>
      </w:r>
      <w:r>
        <w:t>containing</w:t>
      </w:r>
      <w:r>
        <w:rPr>
          <w:spacing w:val="40"/>
        </w:rPr>
        <w:t xml:space="preserve"> </w:t>
      </w:r>
      <w:r>
        <w:t>materials</w:t>
      </w:r>
      <w:r>
        <w:rPr>
          <w:spacing w:val="40"/>
        </w:rPr>
        <w:t xml:space="preserve"> </w:t>
      </w:r>
      <w:r>
        <w:t>on</w:t>
      </w:r>
      <w:r>
        <w:rPr>
          <w:spacing w:val="40"/>
        </w:rPr>
        <w:t xml:space="preserve"> </w:t>
      </w:r>
      <w:r>
        <w:t>the</w:t>
      </w:r>
      <w:r>
        <w:rPr>
          <w:spacing w:val="59"/>
        </w:rPr>
        <w:t xml:space="preserve"> </w:t>
      </w:r>
      <w:r>
        <w:t>school</w:t>
      </w:r>
      <w:r>
        <w:rPr>
          <w:spacing w:val="40"/>
        </w:rPr>
        <w:t xml:space="preserve"> </w:t>
      </w:r>
      <w:r>
        <w:t>site,</w:t>
      </w:r>
      <w:r>
        <w:rPr>
          <w:spacing w:val="40"/>
        </w:rPr>
        <w:t xml:space="preserve"> </w:t>
      </w:r>
      <w:r>
        <w:t>the</w:t>
      </w:r>
      <w:r>
        <w:rPr>
          <w:spacing w:val="59"/>
        </w:rPr>
        <w:t xml:space="preserve"> </w:t>
      </w:r>
      <w:r>
        <w:t>school</w:t>
      </w:r>
      <w:r>
        <w:rPr>
          <w:spacing w:val="40"/>
        </w:rPr>
        <w:t xml:space="preserve"> </w:t>
      </w:r>
      <w:r>
        <w:t>maintains</w:t>
      </w:r>
      <w:r>
        <w:rPr>
          <w:spacing w:val="40"/>
        </w:rPr>
        <w:t xml:space="preserve"> </w:t>
      </w:r>
      <w:r>
        <w:t>a</w:t>
      </w:r>
      <w:r>
        <w:rPr>
          <w:spacing w:val="40"/>
        </w:rPr>
        <w:t xml:space="preserve"> </w:t>
      </w:r>
      <w:r>
        <w:t>safe</w:t>
      </w:r>
      <w:r>
        <w:rPr>
          <w:spacing w:val="59"/>
        </w:rPr>
        <w:t xml:space="preserve"> </w:t>
      </w:r>
      <w:r>
        <w:t>and</w:t>
      </w:r>
      <w:r>
        <w:rPr>
          <w:spacing w:val="40"/>
        </w:rPr>
        <w:t xml:space="preserve"> </w:t>
      </w:r>
      <w:r>
        <w:t>healthy</w:t>
      </w:r>
      <w:r>
        <w:rPr>
          <w:spacing w:val="40"/>
        </w:rPr>
        <w:t xml:space="preserve"> </w:t>
      </w:r>
      <w:r>
        <w:t>environment by:</w:t>
      </w:r>
    </w:p>
    <w:p w14:paraId="62581111" w14:textId="77777777" w:rsidR="00D459BE" w:rsidRDefault="00000000">
      <w:pPr>
        <w:pStyle w:val="ListParagraph"/>
        <w:numPr>
          <w:ilvl w:val="0"/>
          <w:numId w:val="1"/>
        </w:numPr>
        <w:tabs>
          <w:tab w:val="left" w:pos="839"/>
        </w:tabs>
        <w:spacing w:before="255"/>
        <w:ind w:left="839" w:hanging="359"/>
        <w:rPr>
          <w:sz w:val="18"/>
        </w:rPr>
      </w:pPr>
      <w:r>
        <w:rPr>
          <w:sz w:val="18"/>
        </w:rPr>
        <w:t>Complying</w:t>
      </w:r>
      <w:r>
        <w:rPr>
          <w:spacing w:val="-2"/>
          <w:sz w:val="18"/>
        </w:rPr>
        <w:t xml:space="preserve"> </w:t>
      </w:r>
      <w:r>
        <w:rPr>
          <w:sz w:val="18"/>
        </w:rPr>
        <w:t>with</w:t>
      </w:r>
      <w:r>
        <w:rPr>
          <w:spacing w:val="-2"/>
          <w:sz w:val="18"/>
        </w:rPr>
        <w:t xml:space="preserve"> </w:t>
      </w:r>
      <w:r>
        <w:rPr>
          <w:sz w:val="18"/>
        </w:rPr>
        <w:t>all</w:t>
      </w:r>
      <w:r>
        <w:rPr>
          <w:spacing w:val="-2"/>
          <w:sz w:val="18"/>
        </w:rPr>
        <w:t xml:space="preserve"> </w:t>
      </w:r>
      <w:r>
        <w:rPr>
          <w:sz w:val="18"/>
        </w:rPr>
        <w:t>regulations</w:t>
      </w:r>
      <w:r>
        <w:rPr>
          <w:spacing w:val="-2"/>
          <w:sz w:val="18"/>
        </w:rPr>
        <w:t xml:space="preserve"> </w:t>
      </w:r>
      <w:r>
        <w:rPr>
          <w:sz w:val="18"/>
        </w:rPr>
        <w:t>and</w:t>
      </w:r>
      <w:r>
        <w:rPr>
          <w:spacing w:val="-2"/>
          <w:sz w:val="18"/>
        </w:rPr>
        <w:t xml:space="preserve"> </w:t>
      </w:r>
      <w:r>
        <w:rPr>
          <w:sz w:val="18"/>
        </w:rPr>
        <w:t>County</w:t>
      </w:r>
      <w:r>
        <w:rPr>
          <w:spacing w:val="-1"/>
          <w:sz w:val="18"/>
        </w:rPr>
        <w:t xml:space="preserve"> </w:t>
      </w:r>
      <w:r>
        <w:rPr>
          <w:sz w:val="18"/>
        </w:rPr>
        <w:t>Policy</w:t>
      </w:r>
      <w:r>
        <w:rPr>
          <w:spacing w:val="-1"/>
          <w:sz w:val="18"/>
        </w:rPr>
        <w:t xml:space="preserve"> </w:t>
      </w:r>
      <w:r>
        <w:rPr>
          <w:sz w:val="18"/>
        </w:rPr>
        <w:t>concerning</w:t>
      </w:r>
      <w:r>
        <w:rPr>
          <w:spacing w:val="-2"/>
          <w:sz w:val="18"/>
        </w:rPr>
        <w:t xml:space="preserve"> </w:t>
      </w:r>
      <w:r>
        <w:rPr>
          <w:sz w:val="18"/>
        </w:rPr>
        <w:t>the</w:t>
      </w:r>
      <w:r>
        <w:rPr>
          <w:spacing w:val="-2"/>
          <w:sz w:val="18"/>
        </w:rPr>
        <w:t xml:space="preserve"> </w:t>
      </w:r>
      <w:r>
        <w:rPr>
          <w:sz w:val="18"/>
        </w:rPr>
        <w:t>control</w:t>
      </w:r>
      <w:r>
        <w:rPr>
          <w:spacing w:val="-2"/>
          <w:sz w:val="18"/>
        </w:rPr>
        <w:t xml:space="preserve"> </w:t>
      </w:r>
      <w:r>
        <w:rPr>
          <w:sz w:val="18"/>
        </w:rPr>
        <w:t>of</w:t>
      </w:r>
      <w:r>
        <w:rPr>
          <w:spacing w:val="-1"/>
          <w:sz w:val="18"/>
        </w:rPr>
        <w:t xml:space="preserve"> </w:t>
      </w:r>
      <w:r>
        <w:rPr>
          <w:spacing w:val="-2"/>
          <w:sz w:val="18"/>
        </w:rPr>
        <w:t>asbestos</w:t>
      </w:r>
    </w:p>
    <w:p w14:paraId="6793A8BE" w14:textId="77777777" w:rsidR="00D459BE" w:rsidRDefault="00000000">
      <w:pPr>
        <w:pStyle w:val="ListParagraph"/>
        <w:numPr>
          <w:ilvl w:val="0"/>
          <w:numId w:val="1"/>
        </w:numPr>
        <w:tabs>
          <w:tab w:val="left" w:pos="839"/>
        </w:tabs>
        <w:ind w:left="839" w:hanging="359"/>
        <w:rPr>
          <w:sz w:val="18"/>
        </w:rPr>
      </w:pPr>
      <w:r>
        <w:rPr>
          <w:sz w:val="18"/>
        </w:rPr>
        <w:t>Removing</w:t>
      </w:r>
      <w:r>
        <w:rPr>
          <w:spacing w:val="-5"/>
          <w:sz w:val="18"/>
        </w:rPr>
        <w:t xml:space="preserve"> </w:t>
      </w:r>
      <w:r>
        <w:rPr>
          <w:sz w:val="18"/>
        </w:rPr>
        <w:t>asbestos</w:t>
      </w:r>
      <w:r>
        <w:rPr>
          <w:spacing w:val="-3"/>
          <w:sz w:val="18"/>
        </w:rPr>
        <w:t xml:space="preserve"> </w:t>
      </w:r>
      <w:r>
        <w:rPr>
          <w:sz w:val="18"/>
        </w:rPr>
        <w:t>containing</w:t>
      </w:r>
      <w:r>
        <w:rPr>
          <w:spacing w:val="-2"/>
          <w:sz w:val="18"/>
        </w:rPr>
        <w:t xml:space="preserve"> </w:t>
      </w:r>
      <w:r>
        <w:rPr>
          <w:sz w:val="18"/>
        </w:rPr>
        <w:t>materials</w:t>
      </w:r>
      <w:r>
        <w:rPr>
          <w:spacing w:val="-3"/>
          <w:sz w:val="18"/>
        </w:rPr>
        <w:t xml:space="preserve"> </w:t>
      </w:r>
      <w:r>
        <w:rPr>
          <w:sz w:val="18"/>
        </w:rPr>
        <w:t>where</w:t>
      </w:r>
      <w:r>
        <w:rPr>
          <w:spacing w:val="-3"/>
          <w:sz w:val="18"/>
        </w:rPr>
        <w:t xml:space="preserve"> </w:t>
      </w:r>
      <w:r>
        <w:rPr>
          <w:sz w:val="18"/>
        </w:rPr>
        <w:t>the</w:t>
      </w:r>
      <w:r>
        <w:rPr>
          <w:spacing w:val="-2"/>
          <w:sz w:val="18"/>
        </w:rPr>
        <w:t xml:space="preserve"> </w:t>
      </w:r>
      <w:r>
        <w:rPr>
          <w:sz w:val="18"/>
        </w:rPr>
        <w:t>risk</w:t>
      </w:r>
      <w:r>
        <w:rPr>
          <w:spacing w:val="-3"/>
          <w:sz w:val="18"/>
        </w:rPr>
        <w:t xml:space="preserve"> </w:t>
      </w:r>
      <w:proofErr w:type="gramStart"/>
      <w:r>
        <w:rPr>
          <w:sz w:val="18"/>
        </w:rPr>
        <w:t>to</w:t>
      </w:r>
      <w:proofErr w:type="gramEnd"/>
      <w:r>
        <w:rPr>
          <w:spacing w:val="-1"/>
          <w:sz w:val="18"/>
        </w:rPr>
        <w:t xml:space="preserve"> </w:t>
      </w:r>
      <w:r>
        <w:rPr>
          <w:sz w:val="18"/>
        </w:rPr>
        <w:t>building users</w:t>
      </w:r>
      <w:r>
        <w:rPr>
          <w:spacing w:val="-3"/>
          <w:sz w:val="18"/>
        </w:rPr>
        <w:t xml:space="preserve"> </w:t>
      </w:r>
      <w:r>
        <w:rPr>
          <w:sz w:val="18"/>
        </w:rPr>
        <w:t>is</w:t>
      </w:r>
      <w:r>
        <w:rPr>
          <w:spacing w:val="-2"/>
          <w:sz w:val="18"/>
        </w:rPr>
        <w:t xml:space="preserve"> unacceptable</w:t>
      </w:r>
    </w:p>
    <w:p w14:paraId="26BD6C9F" w14:textId="77777777" w:rsidR="00D459BE" w:rsidRDefault="00000000">
      <w:pPr>
        <w:pStyle w:val="ListParagraph"/>
        <w:numPr>
          <w:ilvl w:val="0"/>
          <w:numId w:val="1"/>
        </w:numPr>
        <w:tabs>
          <w:tab w:val="left" w:pos="840"/>
        </w:tabs>
        <w:spacing w:before="1" w:line="240" w:lineRule="auto"/>
        <w:ind w:right="117"/>
        <w:rPr>
          <w:sz w:val="18"/>
        </w:rPr>
      </w:pPr>
      <w:r>
        <w:rPr>
          <w:sz w:val="18"/>
        </w:rPr>
        <w:t>Having</w:t>
      </w:r>
      <w:r>
        <w:rPr>
          <w:spacing w:val="60"/>
          <w:sz w:val="18"/>
        </w:rPr>
        <w:t xml:space="preserve"> </w:t>
      </w:r>
      <w:r>
        <w:rPr>
          <w:sz w:val="18"/>
        </w:rPr>
        <w:t>a</w:t>
      </w:r>
      <w:r>
        <w:rPr>
          <w:spacing w:val="61"/>
          <w:sz w:val="18"/>
        </w:rPr>
        <w:t xml:space="preserve"> </w:t>
      </w:r>
      <w:r>
        <w:rPr>
          <w:sz w:val="18"/>
        </w:rPr>
        <w:t>named</w:t>
      </w:r>
      <w:r>
        <w:rPr>
          <w:spacing w:val="60"/>
          <w:sz w:val="18"/>
        </w:rPr>
        <w:t xml:space="preserve"> </w:t>
      </w:r>
      <w:r>
        <w:rPr>
          <w:sz w:val="18"/>
        </w:rPr>
        <w:t>officer</w:t>
      </w:r>
      <w:r>
        <w:rPr>
          <w:spacing w:val="60"/>
          <w:sz w:val="18"/>
        </w:rPr>
        <w:t xml:space="preserve"> </w:t>
      </w:r>
      <w:r>
        <w:rPr>
          <w:sz w:val="18"/>
        </w:rPr>
        <w:t>who</w:t>
      </w:r>
      <w:r>
        <w:rPr>
          <w:spacing w:val="62"/>
          <w:sz w:val="18"/>
        </w:rPr>
        <w:t xml:space="preserve"> </w:t>
      </w:r>
      <w:r>
        <w:rPr>
          <w:sz w:val="18"/>
        </w:rPr>
        <w:t>has</w:t>
      </w:r>
      <w:r>
        <w:rPr>
          <w:spacing w:val="60"/>
          <w:sz w:val="18"/>
        </w:rPr>
        <w:t xml:space="preserve"> </w:t>
      </w:r>
      <w:r>
        <w:rPr>
          <w:sz w:val="18"/>
        </w:rPr>
        <w:t>responsibility</w:t>
      </w:r>
      <w:r>
        <w:rPr>
          <w:spacing w:val="61"/>
          <w:sz w:val="18"/>
        </w:rPr>
        <w:t xml:space="preserve"> </w:t>
      </w:r>
      <w:r>
        <w:rPr>
          <w:sz w:val="18"/>
        </w:rPr>
        <w:t>for</w:t>
      </w:r>
      <w:r>
        <w:rPr>
          <w:spacing w:val="60"/>
          <w:sz w:val="18"/>
        </w:rPr>
        <w:t xml:space="preserve"> </w:t>
      </w:r>
      <w:r>
        <w:rPr>
          <w:sz w:val="18"/>
        </w:rPr>
        <w:t>implementing</w:t>
      </w:r>
      <w:r>
        <w:rPr>
          <w:spacing w:val="62"/>
          <w:sz w:val="18"/>
        </w:rPr>
        <w:t xml:space="preserve"> </w:t>
      </w:r>
      <w:r>
        <w:rPr>
          <w:sz w:val="18"/>
        </w:rPr>
        <w:t>the</w:t>
      </w:r>
      <w:r>
        <w:rPr>
          <w:spacing w:val="62"/>
          <w:sz w:val="18"/>
        </w:rPr>
        <w:t xml:space="preserve"> </w:t>
      </w:r>
      <w:r>
        <w:rPr>
          <w:sz w:val="18"/>
        </w:rPr>
        <w:t>Asbestos</w:t>
      </w:r>
      <w:r>
        <w:rPr>
          <w:spacing w:val="62"/>
          <w:sz w:val="18"/>
        </w:rPr>
        <w:t xml:space="preserve"> </w:t>
      </w:r>
      <w:r>
        <w:rPr>
          <w:sz w:val="18"/>
        </w:rPr>
        <w:t>Management</w:t>
      </w:r>
      <w:r>
        <w:rPr>
          <w:spacing w:val="60"/>
          <w:sz w:val="18"/>
        </w:rPr>
        <w:t xml:space="preserve"> </w:t>
      </w:r>
      <w:r>
        <w:rPr>
          <w:sz w:val="18"/>
        </w:rPr>
        <w:t>Plan</w:t>
      </w:r>
      <w:r>
        <w:rPr>
          <w:spacing w:val="60"/>
          <w:sz w:val="18"/>
        </w:rPr>
        <w:t xml:space="preserve"> </w:t>
      </w:r>
      <w:r>
        <w:rPr>
          <w:sz w:val="18"/>
        </w:rPr>
        <w:t>in</w:t>
      </w:r>
      <w:r>
        <w:rPr>
          <w:spacing w:val="60"/>
          <w:sz w:val="18"/>
        </w:rPr>
        <w:t xml:space="preserve"> </w:t>
      </w:r>
      <w:r>
        <w:rPr>
          <w:sz w:val="18"/>
        </w:rPr>
        <w:t>compliance</w:t>
      </w:r>
      <w:r>
        <w:rPr>
          <w:spacing w:val="60"/>
          <w:sz w:val="18"/>
        </w:rPr>
        <w:t xml:space="preserve"> </w:t>
      </w:r>
      <w:r>
        <w:rPr>
          <w:sz w:val="18"/>
        </w:rPr>
        <w:t>with</w:t>
      </w:r>
      <w:r>
        <w:rPr>
          <w:spacing w:val="60"/>
          <w:sz w:val="18"/>
        </w:rPr>
        <w:t xml:space="preserve"> </w:t>
      </w:r>
      <w:r>
        <w:rPr>
          <w:sz w:val="18"/>
        </w:rPr>
        <w:t>the Management of Asbestos in County Council Occupied Premises Guidance</w:t>
      </w:r>
    </w:p>
    <w:p w14:paraId="4BFCE34E" w14:textId="77777777" w:rsidR="00D459BE" w:rsidRDefault="00000000">
      <w:pPr>
        <w:pStyle w:val="ListParagraph"/>
        <w:numPr>
          <w:ilvl w:val="0"/>
          <w:numId w:val="1"/>
        </w:numPr>
        <w:tabs>
          <w:tab w:val="left" w:pos="840"/>
        </w:tabs>
        <w:rPr>
          <w:sz w:val="18"/>
        </w:rPr>
      </w:pPr>
      <w:proofErr w:type="gramStart"/>
      <w:r>
        <w:rPr>
          <w:sz w:val="18"/>
        </w:rPr>
        <w:t>Where</w:t>
      </w:r>
      <w:proofErr w:type="gramEnd"/>
      <w:r>
        <w:rPr>
          <w:spacing w:val="-5"/>
          <w:sz w:val="18"/>
        </w:rPr>
        <w:t xml:space="preserve"> </w:t>
      </w:r>
      <w:r>
        <w:rPr>
          <w:sz w:val="18"/>
        </w:rPr>
        <w:t>necessary</w:t>
      </w:r>
      <w:r>
        <w:rPr>
          <w:spacing w:val="-2"/>
          <w:sz w:val="18"/>
        </w:rPr>
        <w:t xml:space="preserve"> </w:t>
      </w:r>
      <w:proofErr w:type="gramStart"/>
      <w:r>
        <w:rPr>
          <w:sz w:val="18"/>
        </w:rPr>
        <w:t>communicating</w:t>
      </w:r>
      <w:proofErr w:type="gramEnd"/>
      <w:r>
        <w:rPr>
          <w:spacing w:val="-1"/>
          <w:sz w:val="18"/>
        </w:rPr>
        <w:t xml:space="preserve"> </w:t>
      </w:r>
      <w:proofErr w:type="gramStart"/>
      <w:r>
        <w:rPr>
          <w:sz w:val="18"/>
        </w:rPr>
        <w:t>to</w:t>
      </w:r>
      <w:proofErr w:type="gramEnd"/>
      <w:r>
        <w:rPr>
          <w:sz w:val="18"/>
        </w:rPr>
        <w:t xml:space="preserve"> all</w:t>
      </w:r>
      <w:r>
        <w:rPr>
          <w:spacing w:val="-3"/>
          <w:sz w:val="18"/>
        </w:rPr>
        <w:t xml:space="preserve"> </w:t>
      </w:r>
      <w:r>
        <w:rPr>
          <w:sz w:val="18"/>
        </w:rPr>
        <w:t>staff</w:t>
      </w:r>
      <w:r>
        <w:rPr>
          <w:spacing w:val="-2"/>
          <w:sz w:val="18"/>
        </w:rPr>
        <w:t xml:space="preserve"> </w:t>
      </w:r>
      <w:r>
        <w:rPr>
          <w:sz w:val="18"/>
        </w:rPr>
        <w:t>and</w:t>
      </w:r>
      <w:r>
        <w:rPr>
          <w:spacing w:val="-3"/>
          <w:sz w:val="18"/>
        </w:rPr>
        <w:t xml:space="preserve"> </w:t>
      </w:r>
      <w:r>
        <w:rPr>
          <w:sz w:val="18"/>
        </w:rPr>
        <w:t>visitors</w:t>
      </w:r>
      <w:r>
        <w:rPr>
          <w:spacing w:val="-2"/>
          <w:sz w:val="18"/>
        </w:rPr>
        <w:t xml:space="preserve"> </w:t>
      </w:r>
      <w:r>
        <w:rPr>
          <w:sz w:val="18"/>
        </w:rPr>
        <w:t>where</w:t>
      </w:r>
      <w:r>
        <w:rPr>
          <w:spacing w:val="-3"/>
          <w:sz w:val="18"/>
        </w:rPr>
        <w:t xml:space="preserve"> </w:t>
      </w:r>
      <w:r>
        <w:rPr>
          <w:sz w:val="18"/>
        </w:rPr>
        <w:t>asbestos</w:t>
      </w:r>
      <w:r>
        <w:rPr>
          <w:spacing w:val="-3"/>
          <w:sz w:val="18"/>
        </w:rPr>
        <w:t xml:space="preserve"> </w:t>
      </w:r>
      <w:r>
        <w:rPr>
          <w:sz w:val="18"/>
        </w:rPr>
        <w:t>containing</w:t>
      </w:r>
      <w:r>
        <w:rPr>
          <w:spacing w:val="-2"/>
          <w:sz w:val="18"/>
        </w:rPr>
        <w:t xml:space="preserve"> </w:t>
      </w:r>
      <w:r>
        <w:rPr>
          <w:sz w:val="18"/>
        </w:rPr>
        <w:t>materials</w:t>
      </w:r>
      <w:r>
        <w:rPr>
          <w:spacing w:val="-3"/>
          <w:sz w:val="18"/>
        </w:rPr>
        <w:t xml:space="preserve"> </w:t>
      </w:r>
      <w:r>
        <w:rPr>
          <w:sz w:val="18"/>
        </w:rPr>
        <w:t>are</w:t>
      </w:r>
      <w:r>
        <w:rPr>
          <w:spacing w:val="-1"/>
          <w:sz w:val="18"/>
        </w:rPr>
        <w:t xml:space="preserve"> </w:t>
      </w:r>
      <w:r>
        <w:rPr>
          <w:sz w:val="18"/>
        </w:rPr>
        <w:t>located</w:t>
      </w:r>
      <w:r>
        <w:rPr>
          <w:spacing w:val="-2"/>
          <w:sz w:val="18"/>
        </w:rPr>
        <w:t xml:space="preserve"> </w:t>
      </w:r>
      <w:r>
        <w:rPr>
          <w:sz w:val="18"/>
        </w:rPr>
        <w:t>within</w:t>
      </w:r>
      <w:r>
        <w:rPr>
          <w:spacing w:val="-3"/>
          <w:sz w:val="18"/>
        </w:rPr>
        <w:t xml:space="preserve"> </w:t>
      </w:r>
      <w:r>
        <w:rPr>
          <w:sz w:val="18"/>
        </w:rPr>
        <w:t>the</w:t>
      </w:r>
      <w:r>
        <w:rPr>
          <w:spacing w:val="-3"/>
          <w:sz w:val="18"/>
        </w:rPr>
        <w:t xml:space="preserve"> </w:t>
      </w:r>
      <w:r>
        <w:rPr>
          <w:sz w:val="18"/>
        </w:rPr>
        <w:t>school</w:t>
      </w:r>
      <w:r>
        <w:rPr>
          <w:spacing w:val="-2"/>
          <w:sz w:val="18"/>
        </w:rPr>
        <w:t xml:space="preserve"> </w:t>
      </w:r>
      <w:r>
        <w:rPr>
          <w:spacing w:val="-4"/>
          <w:sz w:val="18"/>
        </w:rPr>
        <w:t>site</w:t>
      </w:r>
    </w:p>
    <w:p w14:paraId="3FA9157B" w14:textId="77777777" w:rsidR="00D459BE" w:rsidRDefault="00D459BE">
      <w:pPr>
        <w:pStyle w:val="BodyText"/>
        <w:spacing w:before="39"/>
        <w:jc w:val="left"/>
        <w:rPr>
          <w:sz w:val="18"/>
        </w:rPr>
      </w:pPr>
    </w:p>
    <w:p w14:paraId="54A9E9F9" w14:textId="77777777" w:rsidR="00D459BE" w:rsidRDefault="00000000">
      <w:pPr>
        <w:pStyle w:val="BodyText"/>
        <w:ind w:left="120"/>
        <w:jc w:val="left"/>
      </w:pPr>
      <w:r>
        <w:t>The</w:t>
      </w:r>
      <w:r>
        <w:rPr>
          <w:spacing w:val="-6"/>
        </w:rPr>
        <w:t xml:space="preserve"> </w:t>
      </w:r>
      <w:r>
        <w:t>school’s</w:t>
      </w:r>
      <w:r>
        <w:rPr>
          <w:spacing w:val="-4"/>
        </w:rPr>
        <w:t xml:space="preserve"> </w:t>
      </w:r>
      <w:r>
        <w:t>most</w:t>
      </w:r>
      <w:r>
        <w:rPr>
          <w:spacing w:val="-5"/>
        </w:rPr>
        <w:t xml:space="preserve"> </w:t>
      </w:r>
      <w:r>
        <w:t>recent</w:t>
      </w:r>
      <w:r>
        <w:rPr>
          <w:spacing w:val="-4"/>
        </w:rPr>
        <w:t xml:space="preserve"> </w:t>
      </w:r>
      <w:r>
        <w:t>Asbestos</w:t>
      </w:r>
      <w:r>
        <w:rPr>
          <w:spacing w:val="-4"/>
        </w:rPr>
        <w:t xml:space="preserve"> </w:t>
      </w:r>
      <w:r>
        <w:t>survey</w:t>
      </w:r>
      <w:r>
        <w:rPr>
          <w:spacing w:val="-6"/>
        </w:rPr>
        <w:t xml:space="preserve"> </w:t>
      </w:r>
      <w:r>
        <w:t>is</w:t>
      </w:r>
      <w:r>
        <w:rPr>
          <w:spacing w:val="-4"/>
        </w:rPr>
        <w:t xml:space="preserve"> </w:t>
      </w:r>
      <w:r>
        <w:t>kept</w:t>
      </w:r>
      <w:r>
        <w:rPr>
          <w:spacing w:val="-3"/>
        </w:rPr>
        <w:t xml:space="preserve"> </w:t>
      </w:r>
      <w:r>
        <w:t>in</w:t>
      </w:r>
      <w:r>
        <w:rPr>
          <w:spacing w:val="-6"/>
        </w:rPr>
        <w:t xml:space="preserve"> </w:t>
      </w:r>
      <w:r>
        <w:t>the</w:t>
      </w:r>
      <w:r>
        <w:rPr>
          <w:spacing w:val="-6"/>
        </w:rPr>
        <w:t xml:space="preserve"> </w:t>
      </w:r>
      <w:r>
        <w:t>School</w:t>
      </w:r>
      <w:r>
        <w:rPr>
          <w:spacing w:val="-3"/>
        </w:rPr>
        <w:t xml:space="preserve"> </w:t>
      </w:r>
      <w:r>
        <w:t>Office,</w:t>
      </w:r>
      <w:r>
        <w:rPr>
          <w:spacing w:val="-6"/>
        </w:rPr>
        <w:t xml:space="preserve"> </w:t>
      </w:r>
      <w:r>
        <w:t>within</w:t>
      </w:r>
      <w:r>
        <w:rPr>
          <w:spacing w:val="-6"/>
        </w:rPr>
        <w:t xml:space="preserve"> </w:t>
      </w:r>
      <w:r>
        <w:t>the</w:t>
      </w:r>
      <w:r>
        <w:rPr>
          <w:spacing w:val="-5"/>
        </w:rPr>
        <w:t xml:space="preserve"> </w:t>
      </w:r>
      <w:r>
        <w:t>Buildings</w:t>
      </w:r>
      <w:r>
        <w:rPr>
          <w:spacing w:val="-5"/>
        </w:rPr>
        <w:t xml:space="preserve"> </w:t>
      </w:r>
      <w:r>
        <w:t>&amp;</w:t>
      </w:r>
      <w:r>
        <w:rPr>
          <w:spacing w:val="-3"/>
        </w:rPr>
        <w:t xml:space="preserve"> </w:t>
      </w:r>
      <w:r>
        <w:t>Premises</w:t>
      </w:r>
      <w:r>
        <w:rPr>
          <w:spacing w:val="-4"/>
        </w:rPr>
        <w:t xml:space="preserve"> </w:t>
      </w:r>
      <w:r>
        <w:rPr>
          <w:spacing w:val="-2"/>
        </w:rPr>
        <w:t>file.</w:t>
      </w:r>
    </w:p>
    <w:p w14:paraId="1581CA94" w14:textId="77777777" w:rsidR="00D459BE" w:rsidRDefault="00000000">
      <w:pPr>
        <w:pStyle w:val="Heading2"/>
        <w:spacing w:before="252"/>
        <w:jc w:val="left"/>
      </w:pPr>
      <w:bookmarkStart w:id="42" w:name="Service_Contractors"/>
      <w:bookmarkEnd w:id="42"/>
      <w:r>
        <w:rPr>
          <w:color w:val="006FC0"/>
        </w:rPr>
        <w:t>Service</w:t>
      </w:r>
      <w:r>
        <w:rPr>
          <w:color w:val="006FC0"/>
          <w:spacing w:val="-3"/>
        </w:rPr>
        <w:t xml:space="preserve"> </w:t>
      </w:r>
      <w:r>
        <w:rPr>
          <w:color w:val="006FC0"/>
          <w:spacing w:val="-2"/>
        </w:rPr>
        <w:t>Contractors</w:t>
      </w:r>
    </w:p>
    <w:p w14:paraId="2F45506E" w14:textId="77777777" w:rsidR="00D459BE" w:rsidRDefault="00000000">
      <w:pPr>
        <w:pStyle w:val="BodyText"/>
        <w:spacing w:before="271"/>
        <w:ind w:left="120" w:right="114"/>
      </w:pPr>
      <w:r>
        <w:t xml:space="preserve">Service contractors have regular access to site as specified by a contract. The service contract specifies what work is expected of them and what they can expect from the school. Contractors follow their own safe systems of </w:t>
      </w:r>
      <w:proofErr w:type="gramStart"/>
      <w:r>
        <w:t>work</w:t>
      </w:r>
      <w:proofErr w:type="gramEnd"/>
      <w:r>
        <w:t xml:space="preserve"> and their working methods </w:t>
      </w:r>
      <w:proofErr w:type="gramStart"/>
      <w:r>
        <w:t>take into account</w:t>
      </w:r>
      <w:proofErr w:type="gramEnd"/>
      <w:r>
        <w:t xml:space="preserve"> how they will impact upon staff, pupils and other visitors on site. The </w:t>
      </w:r>
      <w:proofErr w:type="gramStart"/>
      <w:r>
        <w:t>School</w:t>
      </w:r>
      <w:proofErr w:type="gramEnd"/>
      <w:r>
        <w:t xml:space="preserve"> </w:t>
      </w:r>
      <w:proofErr w:type="gramStart"/>
      <w:r>
        <w:t>provide</w:t>
      </w:r>
      <w:proofErr w:type="gramEnd"/>
      <w:r>
        <w:t xml:space="preserve"> details of its safe systems of work to the contractors where relevant and all contractors are consulted over emergency </w:t>
      </w:r>
      <w:r>
        <w:rPr>
          <w:spacing w:val="-2"/>
        </w:rPr>
        <w:t>arrangements.</w:t>
      </w:r>
    </w:p>
    <w:p w14:paraId="112B5C70" w14:textId="77777777" w:rsidR="00D459BE" w:rsidRDefault="00000000">
      <w:pPr>
        <w:pStyle w:val="Heading2"/>
        <w:jc w:val="left"/>
      </w:pPr>
      <w:bookmarkStart w:id="43" w:name="Building_Contractors"/>
      <w:bookmarkEnd w:id="43"/>
      <w:r>
        <w:rPr>
          <w:color w:val="006FC0"/>
        </w:rPr>
        <w:t>Building</w:t>
      </w:r>
      <w:r>
        <w:rPr>
          <w:color w:val="006FC0"/>
          <w:spacing w:val="1"/>
        </w:rPr>
        <w:t xml:space="preserve"> </w:t>
      </w:r>
      <w:r>
        <w:rPr>
          <w:color w:val="006FC0"/>
          <w:spacing w:val="-2"/>
        </w:rPr>
        <w:t>Contractors</w:t>
      </w:r>
    </w:p>
    <w:p w14:paraId="4785EB4F" w14:textId="77777777" w:rsidR="00D459BE" w:rsidRDefault="00000000">
      <w:pPr>
        <w:pStyle w:val="BodyText"/>
        <w:spacing w:before="271"/>
        <w:ind w:left="120"/>
        <w:jc w:val="left"/>
      </w:pPr>
      <w:r>
        <w:t>This</w:t>
      </w:r>
      <w:r>
        <w:rPr>
          <w:spacing w:val="35"/>
        </w:rPr>
        <w:t xml:space="preserve"> </w:t>
      </w:r>
      <w:r>
        <w:t>involves</w:t>
      </w:r>
      <w:r>
        <w:rPr>
          <w:spacing w:val="35"/>
        </w:rPr>
        <w:t xml:space="preserve"> </w:t>
      </w:r>
      <w:r>
        <w:t>work</w:t>
      </w:r>
      <w:r>
        <w:rPr>
          <w:spacing w:val="36"/>
        </w:rPr>
        <w:t xml:space="preserve"> </w:t>
      </w:r>
      <w:r>
        <w:t>where</w:t>
      </w:r>
      <w:r>
        <w:rPr>
          <w:spacing w:val="36"/>
        </w:rPr>
        <w:t xml:space="preserve"> </w:t>
      </w:r>
      <w:r>
        <w:t>part</w:t>
      </w:r>
      <w:r>
        <w:rPr>
          <w:spacing w:val="37"/>
        </w:rPr>
        <w:t xml:space="preserve"> </w:t>
      </w:r>
      <w:r>
        <w:t>of</w:t>
      </w:r>
      <w:r>
        <w:rPr>
          <w:spacing w:val="34"/>
        </w:rPr>
        <w:t xml:space="preserve"> </w:t>
      </w:r>
      <w:r>
        <w:t>the</w:t>
      </w:r>
      <w:r>
        <w:rPr>
          <w:spacing w:val="36"/>
        </w:rPr>
        <w:t xml:space="preserve"> </w:t>
      </w:r>
      <w:r>
        <w:t>site</w:t>
      </w:r>
      <w:r>
        <w:rPr>
          <w:spacing w:val="36"/>
        </w:rPr>
        <w:t xml:space="preserve"> </w:t>
      </w:r>
      <w:r>
        <w:t>is</w:t>
      </w:r>
      <w:r>
        <w:rPr>
          <w:spacing w:val="35"/>
        </w:rPr>
        <w:t xml:space="preserve"> </w:t>
      </w:r>
      <w:r>
        <w:t>handed</w:t>
      </w:r>
      <w:r>
        <w:rPr>
          <w:spacing w:val="35"/>
        </w:rPr>
        <w:t xml:space="preserve"> </w:t>
      </w:r>
      <w:r>
        <w:t>over</w:t>
      </w:r>
      <w:r>
        <w:rPr>
          <w:spacing w:val="34"/>
        </w:rPr>
        <w:t xml:space="preserve"> </w:t>
      </w:r>
      <w:r>
        <w:t>to</w:t>
      </w:r>
      <w:r>
        <w:rPr>
          <w:spacing w:val="32"/>
        </w:rPr>
        <w:t xml:space="preserve"> </w:t>
      </w:r>
      <w:r>
        <w:t>the</w:t>
      </w:r>
      <w:r>
        <w:rPr>
          <w:spacing w:val="36"/>
        </w:rPr>
        <w:t xml:space="preserve"> </w:t>
      </w:r>
      <w:r>
        <w:t>contractor.</w:t>
      </w:r>
      <w:r>
        <w:rPr>
          <w:spacing w:val="33"/>
        </w:rPr>
        <w:t xml:space="preserve"> </w:t>
      </w:r>
      <w:r>
        <w:t>Hazards</w:t>
      </w:r>
      <w:r>
        <w:rPr>
          <w:spacing w:val="35"/>
        </w:rPr>
        <w:t xml:space="preserve"> </w:t>
      </w:r>
      <w:r>
        <w:t>associated</w:t>
      </w:r>
      <w:r>
        <w:rPr>
          <w:spacing w:val="35"/>
        </w:rPr>
        <w:t xml:space="preserve"> </w:t>
      </w:r>
      <w:r>
        <w:t>with</w:t>
      </w:r>
      <w:r>
        <w:rPr>
          <w:spacing w:val="33"/>
        </w:rPr>
        <w:t xml:space="preserve"> </w:t>
      </w:r>
      <w:r>
        <w:t>this</w:t>
      </w:r>
      <w:r>
        <w:rPr>
          <w:spacing w:val="35"/>
        </w:rPr>
        <w:t xml:space="preserve"> </w:t>
      </w:r>
      <w:r>
        <w:t>activity</w:t>
      </w:r>
      <w:r>
        <w:rPr>
          <w:spacing w:val="36"/>
        </w:rPr>
        <w:t xml:space="preserve"> </w:t>
      </w:r>
      <w:r>
        <w:t>are controlled by effective supervision of students and contractors whilst on the school site.</w:t>
      </w:r>
    </w:p>
    <w:p w14:paraId="77A11F7F" w14:textId="77777777" w:rsidR="00D459BE" w:rsidRDefault="00000000">
      <w:pPr>
        <w:pStyle w:val="BodyText"/>
        <w:spacing w:before="255"/>
        <w:ind w:left="119" w:right="116"/>
      </w:pPr>
      <w:r>
        <w:t>The management of all contractors is undertaken by Steve Simpson (Site Manager) (in consultation with the Headteacher as required), including identifying timescales for work methodology (e.g. noisy work, carried out when school is unoccupied wherever possible), access requirements, emergency access requirements etc.</w:t>
      </w:r>
    </w:p>
    <w:p w14:paraId="7B423741" w14:textId="77777777" w:rsidR="00D459BE" w:rsidRDefault="00D459BE">
      <w:pPr>
        <w:sectPr w:rsidR="00D459BE">
          <w:pgSz w:w="11910" w:h="16840"/>
          <w:pgMar w:top="1160" w:right="600" w:bottom="1620" w:left="600" w:header="370" w:footer="1433" w:gutter="0"/>
          <w:cols w:space="720"/>
        </w:sectPr>
      </w:pPr>
    </w:p>
    <w:p w14:paraId="364EBD03" w14:textId="77777777" w:rsidR="00D459BE" w:rsidRDefault="00D459BE">
      <w:pPr>
        <w:pStyle w:val="BodyText"/>
        <w:spacing w:before="48"/>
        <w:jc w:val="left"/>
        <w:rPr>
          <w:sz w:val="24"/>
        </w:rPr>
      </w:pPr>
    </w:p>
    <w:p w14:paraId="05B5F46F" w14:textId="77777777" w:rsidR="00D459BE" w:rsidRDefault="00000000">
      <w:pPr>
        <w:pStyle w:val="Heading2"/>
        <w:spacing w:before="0"/>
        <w:jc w:val="left"/>
      </w:pPr>
      <w:bookmarkStart w:id="44" w:name="Small-Scale_Building_Works"/>
      <w:bookmarkEnd w:id="44"/>
      <w:r>
        <w:rPr>
          <w:color w:val="006FC0"/>
        </w:rPr>
        <w:t>Small-Scale</w:t>
      </w:r>
      <w:r>
        <w:rPr>
          <w:color w:val="006FC0"/>
          <w:spacing w:val="-2"/>
        </w:rPr>
        <w:t xml:space="preserve"> </w:t>
      </w:r>
      <w:r>
        <w:rPr>
          <w:color w:val="006FC0"/>
        </w:rPr>
        <w:t>Building</w:t>
      </w:r>
      <w:r>
        <w:rPr>
          <w:color w:val="006FC0"/>
          <w:spacing w:val="-2"/>
        </w:rPr>
        <w:t xml:space="preserve"> Works</w:t>
      </w:r>
    </w:p>
    <w:p w14:paraId="306EFFB8" w14:textId="77777777" w:rsidR="00D459BE" w:rsidRDefault="00000000">
      <w:pPr>
        <w:pStyle w:val="BodyText"/>
        <w:spacing w:before="269"/>
        <w:ind w:left="119"/>
        <w:jc w:val="left"/>
      </w:pPr>
      <w:r>
        <w:t xml:space="preserve">This includes day-to-day maintenance work and all work undertaken on site where a </w:t>
      </w:r>
      <w:proofErr w:type="gramStart"/>
      <w:r>
        <w:t>pre site</w:t>
      </w:r>
      <w:proofErr w:type="gramEnd"/>
      <w:r>
        <w:t xml:space="preserve"> meeting has not taken place. Contractors are required to present themselves at the School Office prior to commencing any work.</w:t>
      </w:r>
      <w:r>
        <w:rPr>
          <w:spacing w:val="40"/>
        </w:rPr>
        <w:t xml:space="preserve"> </w:t>
      </w:r>
      <w:r>
        <w:t xml:space="preserve">They are required to complete the </w:t>
      </w:r>
      <w:proofErr w:type="gramStart"/>
      <w:r>
        <w:t>visitor’s</w:t>
      </w:r>
      <w:proofErr w:type="gramEnd"/>
      <w:r>
        <w:t xml:space="preserve"> book to ‘sign in’ and return to the office to ‘sign out’ when they leave.</w:t>
      </w:r>
    </w:p>
    <w:p w14:paraId="2D5514EE" w14:textId="77777777" w:rsidR="00D459BE" w:rsidRDefault="00D459BE">
      <w:pPr>
        <w:pStyle w:val="BodyText"/>
        <w:spacing w:before="1"/>
        <w:jc w:val="left"/>
      </w:pPr>
    </w:p>
    <w:p w14:paraId="3410B532" w14:textId="77777777" w:rsidR="00D459BE" w:rsidRDefault="00000000">
      <w:pPr>
        <w:pStyle w:val="BodyText"/>
        <w:ind w:left="119"/>
        <w:jc w:val="left"/>
      </w:pPr>
      <w:r>
        <w:t>Work</w:t>
      </w:r>
      <w:r>
        <w:rPr>
          <w:spacing w:val="-4"/>
        </w:rPr>
        <w:t xml:space="preserve"> </w:t>
      </w:r>
      <w:r>
        <w:t>will</w:t>
      </w:r>
      <w:r>
        <w:rPr>
          <w:spacing w:val="-3"/>
        </w:rPr>
        <w:t xml:space="preserve"> </w:t>
      </w:r>
      <w:r>
        <w:t>only</w:t>
      </w:r>
      <w:r>
        <w:rPr>
          <w:spacing w:val="-4"/>
        </w:rPr>
        <w:t xml:space="preserve"> </w:t>
      </w:r>
      <w:r>
        <w:t>be</w:t>
      </w:r>
      <w:r>
        <w:rPr>
          <w:spacing w:val="-3"/>
        </w:rPr>
        <w:t xml:space="preserve"> </w:t>
      </w:r>
      <w:r>
        <w:t>undertaken</w:t>
      </w:r>
      <w:r>
        <w:rPr>
          <w:spacing w:val="-4"/>
        </w:rPr>
        <w:t xml:space="preserve"> </w:t>
      </w:r>
      <w:r>
        <w:t>with</w:t>
      </w:r>
      <w:r>
        <w:rPr>
          <w:spacing w:val="-6"/>
        </w:rPr>
        <w:t xml:space="preserve"> </w:t>
      </w:r>
      <w:r>
        <w:t>prior</w:t>
      </w:r>
      <w:r>
        <w:rPr>
          <w:spacing w:val="-5"/>
        </w:rPr>
        <w:t xml:space="preserve"> </w:t>
      </w:r>
      <w:r>
        <w:t>approval</w:t>
      </w:r>
      <w:r>
        <w:rPr>
          <w:spacing w:val="-3"/>
        </w:rPr>
        <w:t xml:space="preserve"> </w:t>
      </w:r>
      <w:r>
        <w:t>of</w:t>
      </w:r>
      <w:r>
        <w:rPr>
          <w:spacing w:val="-5"/>
        </w:rPr>
        <w:t xml:space="preserve"> </w:t>
      </w:r>
      <w:r>
        <w:t>the</w:t>
      </w:r>
      <w:r>
        <w:rPr>
          <w:spacing w:val="-5"/>
        </w:rPr>
        <w:t xml:space="preserve"> </w:t>
      </w:r>
      <w:r>
        <w:rPr>
          <w:spacing w:val="-2"/>
        </w:rPr>
        <w:t>Headteacher.</w:t>
      </w:r>
    </w:p>
    <w:p w14:paraId="000404A0" w14:textId="77777777" w:rsidR="00D459BE" w:rsidRDefault="00000000">
      <w:pPr>
        <w:pStyle w:val="BodyText"/>
        <w:spacing w:before="255"/>
        <w:ind w:left="119"/>
        <w:jc w:val="left"/>
      </w:pPr>
      <w:r>
        <w:t>The</w:t>
      </w:r>
      <w:r>
        <w:rPr>
          <w:spacing w:val="-9"/>
        </w:rPr>
        <w:t xml:space="preserve"> </w:t>
      </w:r>
      <w:r>
        <w:t>Headteacher</w:t>
      </w:r>
      <w:r>
        <w:rPr>
          <w:spacing w:val="-6"/>
        </w:rPr>
        <w:t xml:space="preserve"> </w:t>
      </w:r>
      <w:r>
        <w:t>and/or</w:t>
      </w:r>
      <w:r>
        <w:rPr>
          <w:spacing w:val="-6"/>
        </w:rPr>
        <w:t xml:space="preserve"> </w:t>
      </w:r>
      <w:r>
        <w:t>the</w:t>
      </w:r>
      <w:r>
        <w:rPr>
          <w:spacing w:val="-6"/>
        </w:rPr>
        <w:t xml:space="preserve"> </w:t>
      </w:r>
      <w:r>
        <w:t>School</w:t>
      </w:r>
      <w:r>
        <w:rPr>
          <w:spacing w:val="-4"/>
        </w:rPr>
        <w:t xml:space="preserve"> </w:t>
      </w:r>
      <w:r>
        <w:t>Secretary</w:t>
      </w:r>
      <w:r>
        <w:rPr>
          <w:spacing w:val="-4"/>
        </w:rPr>
        <w:t xml:space="preserve"> </w:t>
      </w:r>
      <w:r>
        <w:t>will</w:t>
      </w:r>
      <w:r>
        <w:rPr>
          <w:spacing w:val="-7"/>
        </w:rPr>
        <w:t xml:space="preserve"> </w:t>
      </w:r>
      <w:r>
        <w:t>take</w:t>
      </w:r>
      <w:r>
        <w:rPr>
          <w:spacing w:val="-6"/>
        </w:rPr>
        <w:t xml:space="preserve"> </w:t>
      </w:r>
      <w:r>
        <w:t>responsibility</w:t>
      </w:r>
      <w:r>
        <w:rPr>
          <w:spacing w:val="-5"/>
        </w:rPr>
        <w:t xml:space="preserve"> </w:t>
      </w:r>
      <w:r>
        <w:t>for</w:t>
      </w:r>
      <w:r>
        <w:rPr>
          <w:spacing w:val="-3"/>
        </w:rPr>
        <w:t xml:space="preserve"> </w:t>
      </w:r>
      <w:r>
        <w:t>all</w:t>
      </w:r>
      <w:r>
        <w:rPr>
          <w:spacing w:val="-7"/>
        </w:rPr>
        <w:t xml:space="preserve"> </w:t>
      </w:r>
      <w:r>
        <w:t>visitors</w:t>
      </w:r>
      <w:r>
        <w:rPr>
          <w:spacing w:val="-5"/>
        </w:rPr>
        <w:t xml:space="preserve"> </w:t>
      </w:r>
      <w:r>
        <w:t>on</w:t>
      </w:r>
      <w:r>
        <w:rPr>
          <w:spacing w:val="-5"/>
        </w:rPr>
        <w:t xml:space="preserve"> </w:t>
      </w:r>
      <w:r>
        <w:rPr>
          <w:spacing w:val="-2"/>
        </w:rPr>
        <w:t>site.</w:t>
      </w:r>
    </w:p>
    <w:p w14:paraId="35323036" w14:textId="77777777" w:rsidR="00D459BE" w:rsidRDefault="00D459BE">
      <w:pPr>
        <w:pStyle w:val="BodyText"/>
        <w:spacing w:before="1"/>
        <w:jc w:val="left"/>
      </w:pPr>
    </w:p>
    <w:p w14:paraId="61706966" w14:textId="77777777" w:rsidR="00D459BE" w:rsidRDefault="00000000">
      <w:pPr>
        <w:pStyle w:val="BodyText"/>
        <w:ind w:left="119"/>
        <w:jc w:val="left"/>
      </w:pPr>
      <w:proofErr w:type="gramStart"/>
      <w:r>
        <w:t>All</w:t>
      </w:r>
      <w:r>
        <w:rPr>
          <w:spacing w:val="40"/>
        </w:rPr>
        <w:t xml:space="preserve">  </w:t>
      </w:r>
      <w:r>
        <w:t>contractors</w:t>
      </w:r>
      <w:proofErr w:type="gramEnd"/>
      <w:r>
        <w:rPr>
          <w:spacing w:val="40"/>
        </w:rPr>
        <w:t xml:space="preserve">  </w:t>
      </w:r>
      <w:proofErr w:type="gramStart"/>
      <w:r>
        <w:t>are</w:t>
      </w:r>
      <w:r>
        <w:rPr>
          <w:spacing w:val="40"/>
        </w:rPr>
        <w:t xml:space="preserve">  </w:t>
      </w:r>
      <w:r>
        <w:t>provided</w:t>
      </w:r>
      <w:proofErr w:type="gramEnd"/>
      <w:r>
        <w:rPr>
          <w:spacing w:val="40"/>
        </w:rPr>
        <w:t xml:space="preserve">  </w:t>
      </w:r>
      <w:proofErr w:type="gramStart"/>
      <w:r>
        <w:t>with</w:t>
      </w:r>
      <w:r>
        <w:rPr>
          <w:spacing w:val="40"/>
        </w:rPr>
        <w:t xml:space="preserve">  </w:t>
      </w:r>
      <w:r>
        <w:t>Safeguarding</w:t>
      </w:r>
      <w:proofErr w:type="gramEnd"/>
      <w:r>
        <w:rPr>
          <w:spacing w:val="40"/>
        </w:rPr>
        <w:t xml:space="preserve">  </w:t>
      </w:r>
      <w:proofErr w:type="gramStart"/>
      <w:r>
        <w:t>Leaflet</w:t>
      </w:r>
      <w:r>
        <w:rPr>
          <w:spacing w:val="40"/>
        </w:rPr>
        <w:t xml:space="preserve">  </w:t>
      </w:r>
      <w:r>
        <w:t>outlining</w:t>
      </w:r>
      <w:proofErr w:type="gramEnd"/>
      <w:r>
        <w:rPr>
          <w:spacing w:val="40"/>
        </w:rPr>
        <w:t xml:space="preserve">  </w:t>
      </w:r>
      <w:proofErr w:type="gramStart"/>
      <w:r>
        <w:t>Safeguarding</w:t>
      </w:r>
      <w:r>
        <w:rPr>
          <w:spacing w:val="40"/>
        </w:rPr>
        <w:t xml:space="preserve">  </w:t>
      </w:r>
      <w:r>
        <w:t>in</w:t>
      </w:r>
      <w:proofErr w:type="gramEnd"/>
      <w:r>
        <w:rPr>
          <w:spacing w:val="40"/>
        </w:rPr>
        <w:t xml:space="preserve">  </w:t>
      </w:r>
      <w:proofErr w:type="gramStart"/>
      <w:r>
        <w:t>school,</w:t>
      </w:r>
      <w:r>
        <w:rPr>
          <w:spacing w:val="40"/>
        </w:rPr>
        <w:t xml:space="preserve">  </w:t>
      </w:r>
      <w:r>
        <w:t>as</w:t>
      </w:r>
      <w:proofErr w:type="gramEnd"/>
      <w:r>
        <w:rPr>
          <w:spacing w:val="40"/>
        </w:rPr>
        <w:t xml:space="preserve">  </w:t>
      </w:r>
      <w:proofErr w:type="gramStart"/>
      <w:r>
        <w:t>well</w:t>
      </w:r>
      <w:r>
        <w:rPr>
          <w:spacing w:val="40"/>
        </w:rPr>
        <w:t xml:space="preserve">  </w:t>
      </w:r>
      <w:r>
        <w:t>as</w:t>
      </w:r>
      <w:proofErr w:type="gramEnd"/>
      <w:r>
        <w:rPr>
          <w:spacing w:val="40"/>
        </w:rPr>
        <w:t xml:space="preserve">  </w:t>
      </w:r>
      <w:r>
        <w:t>fire precautions/procedures in the event of an emergency.</w:t>
      </w:r>
    </w:p>
    <w:p w14:paraId="3088574B" w14:textId="77777777" w:rsidR="00D459BE" w:rsidRDefault="00000000">
      <w:pPr>
        <w:pStyle w:val="BodyText"/>
        <w:spacing w:before="256"/>
        <w:ind w:left="119"/>
        <w:jc w:val="left"/>
      </w:pPr>
      <w:r>
        <w:t>Contractors</w:t>
      </w:r>
      <w:r>
        <w:rPr>
          <w:spacing w:val="17"/>
        </w:rPr>
        <w:t xml:space="preserve"> </w:t>
      </w:r>
      <w:r>
        <w:t>are</w:t>
      </w:r>
      <w:r>
        <w:rPr>
          <w:spacing w:val="19"/>
        </w:rPr>
        <w:t xml:space="preserve"> </w:t>
      </w:r>
      <w:r>
        <w:t>informed</w:t>
      </w:r>
      <w:r>
        <w:rPr>
          <w:spacing w:val="18"/>
        </w:rPr>
        <w:t xml:space="preserve"> </w:t>
      </w:r>
      <w:r>
        <w:t>of</w:t>
      </w:r>
      <w:r>
        <w:rPr>
          <w:spacing w:val="16"/>
        </w:rPr>
        <w:t xml:space="preserve"> </w:t>
      </w:r>
      <w:r>
        <w:t>any</w:t>
      </w:r>
      <w:r>
        <w:rPr>
          <w:spacing w:val="19"/>
        </w:rPr>
        <w:t xml:space="preserve"> </w:t>
      </w:r>
      <w:r>
        <w:t>specific potential</w:t>
      </w:r>
      <w:r>
        <w:rPr>
          <w:spacing w:val="18"/>
        </w:rPr>
        <w:t xml:space="preserve"> </w:t>
      </w:r>
      <w:r>
        <w:t>hazards</w:t>
      </w:r>
      <w:r>
        <w:rPr>
          <w:spacing w:val="17"/>
        </w:rPr>
        <w:t xml:space="preserve"> </w:t>
      </w:r>
      <w:r>
        <w:t>on</w:t>
      </w:r>
      <w:r>
        <w:rPr>
          <w:spacing w:val="18"/>
        </w:rPr>
        <w:t xml:space="preserve"> </w:t>
      </w:r>
      <w:r>
        <w:t>the</w:t>
      </w:r>
      <w:r>
        <w:rPr>
          <w:spacing w:val="19"/>
        </w:rPr>
        <w:t xml:space="preserve"> </w:t>
      </w:r>
      <w:r>
        <w:t>school</w:t>
      </w:r>
      <w:r>
        <w:rPr>
          <w:spacing w:val="18"/>
        </w:rPr>
        <w:t xml:space="preserve"> </w:t>
      </w:r>
      <w:r>
        <w:t>site</w:t>
      </w:r>
      <w:r>
        <w:rPr>
          <w:spacing w:val="19"/>
        </w:rPr>
        <w:t xml:space="preserve"> </w:t>
      </w:r>
      <w:r>
        <w:t>in the</w:t>
      </w:r>
      <w:r>
        <w:rPr>
          <w:spacing w:val="16"/>
        </w:rPr>
        <w:t xml:space="preserve"> </w:t>
      </w:r>
      <w:r>
        <w:t>areas they</w:t>
      </w:r>
      <w:r>
        <w:rPr>
          <w:spacing w:val="19"/>
        </w:rPr>
        <w:t xml:space="preserve"> </w:t>
      </w:r>
      <w:r>
        <w:t>are</w:t>
      </w:r>
      <w:r>
        <w:rPr>
          <w:spacing w:val="16"/>
        </w:rPr>
        <w:t xml:space="preserve"> </w:t>
      </w:r>
      <w:proofErr w:type="gramStart"/>
      <w:r>
        <w:t>working</w:t>
      </w:r>
      <w:proofErr w:type="gramEnd"/>
      <w:r>
        <w:t xml:space="preserve"> (e.g.</w:t>
      </w:r>
      <w:r>
        <w:rPr>
          <w:spacing w:val="18"/>
        </w:rPr>
        <w:t xml:space="preserve"> </w:t>
      </w:r>
      <w:r>
        <w:t>hidden electrics etc.).</w:t>
      </w:r>
    </w:p>
    <w:p w14:paraId="7989A352" w14:textId="77777777" w:rsidR="00D459BE" w:rsidRDefault="00000000">
      <w:pPr>
        <w:pStyle w:val="Heading2"/>
        <w:jc w:val="left"/>
      </w:pPr>
      <w:bookmarkStart w:id="45" w:name="Slips/Trips/Falls"/>
      <w:bookmarkEnd w:id="45"/>
      <w:r>
        <w:rPr>
          <w:color w:val="006FC0"/>
          <w:spacing w:val="-2"/>
        </w:rPr>
        <w:t>Slips/Trips/Falls</w:t>
      </w:r>
    </w:p>
    <w:p w14:paraId="304B8124" w14:textId="77777777" w:rsidR="00D459BE" w:rsidRDefault="00000000">
      <w:pPr>
        <w:pStyle w:val="BodyText"/>
        <w:spacing w:before="259"/>
        <w:ind w:left="119" w:right="111"/>
      </w:pPr>
      <w:r>
        <w:t xml:space="preserve">We </w:t>
      </w:r>
      <w:proofErr w:type="spellStart"/>
      <w:r>
        <w:t>recognise</w:t>
      </w:r>
      <w:proofErr w:type="spellEnd"/>
      <w:r>
        <w:t xml:space="preserve"> that a significant cause of accidents is slips, trips and falls. It is the responsibility of the teacher to ensure</w:t>
      </w:r>
      <w:r>
        <w:rPr>
          <w:spacing w:val="40"/>
        </w:rPr>
        <w:t xml:space="preserve"> </w:t>
      </w:r>
      <w:r>
        <w:t>that their classroom has clear traffic routes and that exit routes are kept clear.</w:t>
      </w:r>
      <w:r>
        <w:rPr>
          <w:spacing w:val="40"/>
        </w:rPr>
        <w:t xml:space="preserve"> </w:t>
      </w:r>
      <w:r>
        <w:t xml:space="preserve">The </w:t>
      </w:r>
      <w:proofErr w:type="gramStart"/>
      <w:r>
        <w:t>responsible person</w:t>
      </w:r>
      <w:proofErr w:type="gramEnd"/>
      <w:r>
        <w:t xml:space="preserve"> ensures regular inspection of communal areas. All hazards, obstructions, spillages, defects or maintenance requirements, which are an immediate Health &amp; Safety risk, are reported to the Headteacher (or Lead Teacher in the Headteacher’s absence) or via</w:t>
      </w:r>
      <w:r>
        <w:rPr>
          <w:spacing w:val="40"/>
        </w:rPr>
        <w:t xml:space="preserve"> </w:t>
      </w:r>
      <w:r>
        <w:t>the normal</w:t>
      </w:r>
      <w:r>
        <w:rPr>
          <w:spacing w:val="-2"/>
        </w:rPr>
        <w:t xml:space="preserve"> </w:t>
      </w:r>
      <w:r>
        <w:t>reporting</w:t>
      </w:r>
      <w:r>
        <w:rPr>
          <w:spacing w:val="-2"/>
        </w:rPr>
        <w:t xml:space="preserve"> </w:t>
      </w:r>
      <w:r>
        <w:t>process of filling in</w:t>
      </w:r>
      <w:r>
        <w:rPr>
          <w:spacing w:val="-1"/>
        </w:rPr>
        <w:t xml:space="preserve"> </w:t>
      </w:r>
      <w:r>
        <w:t>the maintenance book.</w:t>
      </w:r>
      <w:r>
        <w:rPr>
          <w:spacing w:val="40"/>
        </w:rPr>
        <w:t xml:space="preserve"> </w:t>
      </w:r>
      <w:r>
        <w:t>All staff</w:t>
      </w:r>
      <w:r>
        <w:rPr>
          <w:spacing w:val="-1"/>
        </w:rPr>
        <w:t xml:space="preserve"> </w:t>
      </w:r>
      <w:r>
        <w:t>are expected to be vigilant and aware of</w:t>
      </w:r>
      <w:r>
        <w:rPr>
          <w:spacing w:val="-1"/>
        </w:rPr>
        <w:t xml:space="preserve"> </w:t>
      </w:r>
      <w:r>
        <w:t xml:space="preserve">possible </w:t>
      </w:r>
      <w:r>
        <w:rPr>
          <w:spacing w:val="-2"/>
        </w:rPr>
        <w:t>hazards.</w:t>
      </w:r>
    </w:p>
    <w:p w14:paraId="5BA621C3" w14:textId="77777777" w:rsidR="00D459BE" w:rsidRDefault="00000000">
      <w:pPr>
        <w:pStyle w:val="Heading2"/>
        <w:spacing w:before="252"/>
        <w:jc w:val="left"/>
      </w:pPr>
      <w:bookmarkStart w:id="46" w:name="Cleaning"/>
      <w:bookmarkEnd w:id="46"/>
      <w:r>
        <w:rPr>
          <w:color w:val="006FC0"/>
          <w:spacing w:val="-2"/>
        </w:rPr>
        <w:t>Cleaning</w:t>
      </w:r>
    </w:p>
    <w:p w14:paraId="0F6A0DF5" w14:textId="77777777" w:rsidR="00D459BE" w:rsidRDefault="00000000">
      <w:pPr>
        <w:pStyle w:val="BodyText"/>
        <w:spacing w:before="271"/>
        <w:ind w:left="119" w:right="114"/>
      </w:pPr>
      <w:r>
        <w:t>A cleaning schedule is in place which is monitored by the Headteacher.</w:t>
      </w:r>
      <w:r>
        <w:rPr>
          <w:spacing w:val="40"/>
        </w:rPr>
        <w:t xml:space="preserve"> </w:t>
      </w:r>
      <w:r>
        <w:t xml:space="preserve">The </w:t>
      </w:r>
      <w:proofErr w:type="gramStart"/>
      <w:r>
        <w:t>School</w:t>
      </w:r>
      <w:proofErr w:type="gramEnd"/>
      <w:r>
        <w:t xml:space="preserve"> directly employs its own cleaner, who reports to the Headteacher.</w:t>
      </w:r>
    </w:p>
    <w:p w14:paraId="72A63ADB" w14:textId="77777777" w:rsidR="00D459BE" w:rsidRDefault="00D459BE">
      <w:pPr>
        <w:pStyle w:val="BodyText"/>
        <w:spacing w:before="1"/>
        <w:jc w:val="left"/>
      </w:pPr>
    </w:p>
    <w:p w14:paraId="6E2CCF01" w14:textId="77777777" w:rsidR="00D459BE" w:rsidRDefault="00000000">
      <w:pPr>
        <w:pStyle w:val="BodyText"/>
        <w:spacing w:before="1"/>
        <w:ind w:left="119" w:right="114" w:hanging="1"/>
      </w:pPr>
      <w:r>
        <w:t>All waste is disposed of according to appropriate Health &amp; Safety guidelines. The cleaner is also responsible for</w:t>
      </w:r>
      <w:r>
        <w:rPr>
          <w:spacing w:val="40"/>
        </w:rPr>
        <w:t xml:space="preserve"> </w:t>
      </w:r>
      <w:r>
        <w:t>appropriate waste disposal.</w:t>
      </w:r>
    </w:p>
    <w:p w14:paraId="480E457C" w14:textId="77777777" w:rsidR="00D459BE" w:rsidRDefault="00000000">
      <w:pPr>
        <w:pStyle w:val="BodyText"/>
        <w:spacing w:before="255"/>
        <w:ind w:left="119" w:right="118"/>
      </w:pPr>
      <w:proofErr w:type="gramStart"/>
      <w:r>
        <w:t>Deep-cleaning</w:t>
      </w:r>
      <w:proofErr w:type="gramEnd"/>
      <w:r>
        <w:t xml:space="preserve"> is undertaken on a regular basis in the kitchens, and on an annual basis (during the summer for the classrooms or upon request when necessary).</w:t>
      </w:r>
    </w:p>
    <w:p w14:paraId="668C8414" w14:textId="77777777" w:rsidR="00D459BE" w:rsidRDefault="00000000">
      <w:pPr>
        <w:pStyle w:val="BodyText"/>
        <w:spacing w:before="255"/>
        <w:ind w:left="119" w:right="117" w:hanging="1"/>
      </w:pPr>
      <w:r>
        <w:t>School staff ensure general</w:t>
      </w:r>
      <w:r>
        <w:rPr>
          <w:spacing w:val="-2"/>
        </w:rPr>
        <w:t xml:space="preserve"> </w:t>
      </w:r>
      <w:r>
        <w:t>cleanliness, safe stacking and storage and</w:t>
      </w:r>
      <w:r>
        <w:rPr>
          <w:spacing w:val="-2"/>
        </w:rPr>
        <w:t xml:space="preserve"> </w:t>
      </w:r>
      <w:r>
        <w:t>the checking</w:t>
      </w:r>
      <w:r>
        <w:rPr>
          <w:spacing w:val="-2"/>
        </w:rPr>
        <w:t xml:space="preserve"> </w:t>
      </w:r>
      <w:r>
        <w:t>of general</w:t>
      </w:r>
      <w:r>
        <w:rPr>
          <w:spacing w:val="-1"/>
        </w:rPr>
        <w:t xml:space="preserve"> </w:t>
      </w:r>
      <w:r>
        <w:t xml:space="preserve">equipment etc. All members of staff and pupils are expected to adopt good housekeeping practices, to assist in the maintenance of a safe and healthy </w:t>
      </w:r>
      <w:r>
        <w:rPr>
          <w:spacing w:val="-2"/>
        </w:rPr>
        <w:t>school.</w:t>
      </w:r>
    </w:p>
    <w:p w14:paraId="37B3F1E5" w14:textId="77777777" w:rsidR="00D459BE" w:rsidRDefault="00D459BE">
      <w:pPr>
        <w:pStyle w:val="BodyText"/>
        <w:spacing w:before="2"/>
        <w:jc w:val="left"/>
      </w:pPr>
    </w:p>
    <w:p w14:paraId="0D53B6FC" w14:textId="77777777" w:rsidR="00D459BE" w:rsidRDefault="00000000">
      <w:pPr>
        <w:pStyle w:val="BodyText"/>
        <w:ind w:left="119"/>
      </w:pPr>
      <w:r>
        <w:t>Any</w:t>
      </w:r>
      <w:r>
        <w:rPr>
          <w:spacing w:val="-7"/>
        </w:rPr>
        <w:t xml:space="preserve"> </w:t>
      </w:r>
      <w:r>
        <w:t>issues</w:t>
      </w:r>
      <w:r>
        <w:rPr>
          <w:spacing w:val="-4"/>
        </w:rPr>
        <w:t xml:space="preserve"> </w:t>
      </w:r>
      <w:r>
        <w:t>with</w:t>
      </w:r>
      <w:r>
        <w:rPr>
          <w:spacing w:val="-6"/>
        </w:rPr>
        <w:t xml:space="preserve"> </w:t>
      </w:r>
      <w:r>
        <w:t>the</w:t>
      </w:r>
      <w:r>
        <w:rPr>
          <w:spacing w:val="-6"/>
        </w:rPr>
        <w:t xml:space="preserve"> </w:t>
      </w:r>
      <w:r>
        <w:t>standard</w:t>
      </w:r>
      <w:r>
        <w:rPr>
          <w:spacing w:val="-7"/>
        </w:rPr>
        <w:t xml:space="preserve"> </w:t>
      </w:r>
      <w:r>
        <w:t>of</w:t>
      </w:r>
      <w:r>
        <w:rPr>
          <w:spacing w:val="-4"/>
        </w:rPr>
        <w:t xml:space="preserve"> </w:t>
      </w:r>
      <w:r>
        <w:t>cleaning</w:t>
      </w:r>
      <w:r>
        <w:rPr>
          <w:spacing w:val="-5"/>
        </w:rPr>
        <w:t xml:space="preserve"> </w:t>
      </w:r>
      <w:r>
        <w:t>should</w:t>
      </w:r>
      <w:r>
        <w:rPr>
          <w:spacing w:val="-5"/>
        </w:rPr>
        <w:t xml:space="preserve"> </w:t>
      </w:r>
      <w:r>
        <w:t>be</w:t>
      </w:r>
      <w:r>
        <w:rPr>
          <w:spacing w:val="-6"/>
        </w:rPr>
        <w:t xml:space="preserve"> </w:t>
      </w:r>
      <w:r>
        <w:t>brought</w:t>
      </w:r>
      <w:r>
        <w:rPr>
          <w:spacing w:val="-3"/>
        </w:rPr>
        <w:t xml:space="preserve"> </w:t>
      </w:r>
      <w:r>
        <w:t>promptly</w:t>
      </w:r>
      <w:r>
        <w:rPr>
          <w:spacing w:val="-6"/>
        </w:rPr>
        <w:t xml:space="preserve"> </w:t>
      </w:r>
      <w:r>
        <w:t>to</w:t>
      </w:r>
      <w:r>
        <w:rPr>
          <w:spacing w:val="-6"/>
        </w:rPr>
        <w:t xml:space="preserve"> </w:t>
      </w:r>
      <w:r>
        <w:t>the</w:t>
      </w:r>
      <w:r>
        <w:rPr>
          <w:spacing w:val="-4"/>
        </w:rPr>
        <w:t xml:space="preserve"> </w:t>
      </w:r>
      <w:r>
        <w:t>Headteacher’s</w:t>
      </w:r>
      <w:r>
        <w:rPr>
          <w:spacing w:val="-4"/>
        </w:rPr>
        <w:t xml:space="preserve"> </w:t>
      </w:r>
      <w:r>
        <w:rPr>
          <w:spacing w:val="-2"/>
        </w:rPr>
        <w:t>attention.</w:t>
      </w:r>
    </w:p>
    <w:p w14:paraId="5F9F9E63" w14:textId="77777777" w:rsidR="00D459BE" w:rsidRDefault="00000000">
      <w:pPr>
        <w:spacing w:before="255"/>
        <w:ind w:left="120"/>
        <w:jc w:val="both"/>
        <w:rPr>
          <w:sz w:val="21"/>
        </w:rPr>
      </w:pPr>
      <w:bookmarkStart w:id="47" w:name="Transport_Arrangements_(on-site)"/>
      <w:bookmarkEnd w:id="47"/>
      <w:r>
        <w:rPr>
          <w:color w:val="006FC0"/>
          <w:sz w:val="24"/>
        </w:rPr>
        <w:t>Transport</w:t>
      </w:r>
      <w:r>
        <w:rPr>
          <w:color w:val="006FC0"/>
          <w:spacing w:val="-5"/>
          <w:sz w:val="24"/>
        </w:rPr>
        <w:t xml:space="preserve"> </w:t>
      </w:r>
      <w:r>
        <w:rPr>
          <w:color w:val="006FC0"/>
          <w:sz w:val="24"/>
        </w:rPr>
        <w:t>Arrangements</w:t>
      </w:r>
      <w:r>
        <w:rPr>
          <w:color w:val="006FC0"/>
          <w:spacing w:val="-5"/>
          <w:sz w:val="24"/>
        </w:rPr>
        <w:t xml:space="preserve"> </w:t>
      </w:r>
      <w:r>
        <w:rPr>
          <w:color w:val="006FC0"/>
          <w:sz w:val="21"/>
        </w:rPr>
        <w:t>(on-</w:t>
      </w:r>
      <w:r>
        <w:rPr>
          <w:color w:val="006FC0"/>
          <w:spacing w:val="-4"/>
          <w:sz w:val="21"/>
        </w:rPr>
        <w:t>site)</w:t>
      </w:r>
    </w:p>
    <w:p w14:paraId="098C28B0" w14:textId="77777777" w:rsidR="00D459BE" w:rsidRDefault="00000000">
      <w:pPr>
        <w:pStyle w:val="BodyText"/>
        <w:spacing w:before="256"/>
        <w:ind w:left="119" w:right="115"/>
      </w:pPr>
      <w:proofErr w:type="gramStart"/>
      <w:r>
        <w:t>In order to</w:t>
      </w:r>
      <w:proofErr w:type="gramEnd"/>
      <w:r>
        <w:t xml:space="preserve"> </w:t>
      </w:r>
      <w:proofErr w:type="spellStart"/>
      <w:r>
        <w:t>maximise</w:t>
      </w:r>
      <w:proofErr w:type="spellEnd"/>
      <w:r>
        <w:t xml:space="preserve"> safety, the school manages access </w:t>
      </w:r>
      <w:proofErr w:type="gramStart"/>
      <w:r>
        <w:t>traffic</w:t>
      </w:r>
      <w:proofErr w:type="gramEnd"/>
      <w:r>
        <w:t>, so that not all taxis and parental cars arrive at the same time.</w:t>
      </w:r>
      <w:r>
        <w:rPr>
          <w:spacing w:val="40"/>
        </w:rPr>
        <w:t xml:space="preserve"> </w:t>
      </w:r>
      <w:r>
        <w:t>The objective is keeping vehicles arriving and departing at the same time to a minimum.</w:t>
      </w:r>
    </w:p>
    <w:p w14:paraId="6101B0EA" w14:textId="77777777" w:rsidR="00D459BE" w:rsidRDefault="00D459BE">
      <w:pPr>
        <w:pStyle w:val="BodyText"/>
        <w:spacing w:before="2"/>
        <w:jc w:val="left"/>
      </w:pPr>
    </w:p>
    <w:p w14:paraId="18ECFE11" w14:textId="77777777" w:rsidR="00D459BE" w:rsidRDefault="00000000">
      <w:pPr>
        <w:pStyle w:val="BodyText"/>
        <w:ind w:left="119" w:right="115" w:firstLine="47"/>
      </w:pPr>
      <w:r>
        <w:t>Vulnerable pedestrians are kept separate from vehicle movements by having precise entry points (so pupils are not in the car park at the same time as</w:t>
      </w:r>
      <w:r>
        <w:rPr>
          <w:spacing w:val="-2"/>
        </w:rPr>
        <w:t xml:space="preserve"> </w:t>
      </w:r>
      <w:r>
        <w:t>vehicles are arriving and leaving the site).</w:t>
      </w:r>
      <w:r>
        <w:rPr>
          <w:spacing w:val="-2"/>
        </w:rPr>
        <w:t xml:space="preserve"> </w:t>
      </w:r>
      <w:r>
        <w:t xml:space="preserve">All deliveries are booked for outside the school day whenever possible, </w:t>
      </w:r>
      <w:proofErr w:type="gramStart"/>
      <w:r>
        <w:t>so as to</w:t>
      </w:r>
      <w:proofErr w:type="gramEnd"/>
      <w:r>
        <w:t xml:space="preserve"> avoid the arrival and departure times of pupils.</w:t>
      </w:r>
    </w:p>
    <w:p w14:paraId="56DB8BB8" w14:textId="77777777" w:rsidR="00D459BE" w:rsidRDefault="00000000">
      <w:pPr>
        <w:pStyle w:val="BodyText"/>
        <w:spacing w:before="256"/>
        <w:ind w:left="119"/>
      </w:pPr>
      <w:r>
        <w:t>Staff</w:t>
      </w:r>
      <w:r>
        <w:rPr>
          <w:spacing w:val="-7"/>
        </w:rPr>
        <w:t xml:space="preserve"> </w:t>
      </w:r>
      <w:r>
        <w:t>on-duty</w:t>
      </w:r>
      <w:r>
        <w:rPr>
          <w:spacing w:val="-4"/>
        </w:rPr>
        <w:t xml:space="preserve"> </w:t>
      </w:r>
      <w:r>
        <w:t>monitor</w:t>
      </w:r>
      <w:r>
        <w:rPr>
          <w:spacing w:val="-4"/>
        </w:rPr>
        <w:t xml:space="preserve"> </w:t>
      </w:r>
      <w:r>
        <w:t>and</w:t>
      </w:r>
      <w:r>
        <w:rPr>
          <w:spacing w:val="-5"/>
        </w:rPr>
        <w:t xml:space="preserve"> </w:t>
      </w:r>
      <w:r>
        <w:t>support</w:t>
      </w:r>
      <w:r>
        <w:rPr>
          <w:spacing w:val="-6"/>
        </w:rPr>
        <w:t xml:space="preserve"> </w:t>
      </w:r>
      <w:r>
        <w:t>the</w:t>
      </w:r>
      <w:r>
        <w:rPr>
          <w:spacing w:val="-6"/>
        </w:rPr>
        <w:t xml:space="preserve"> </w:t>
      </w:r>
      <w:r>
        <w:t>pupils</w:t>
      </w:r>
      <w:r>
        <w:rPr>
          <w:spacing w:val="-5"/>
        </w:rPr>
        <w:t xml:space="preserve"> </w:t>
      </w:r>
      <w:r>
        <w:t>during</w:t>
      </w:r>
      <w:r>
        <w:rPr>
          <w:spacing w:val="-5"/>
        </w:rPr>
        <w:t xml:space="preserve"> </w:t>
      </w:r>
      <w:r>
        <w:t>arrival</w:t>
      </w:r>
      <w:r>
        <w:rPr>
          <w:spacing w:val="-5"/>
        </w:rPr>
        <w:t xml:space="preserve"> </w:t>
      </w:r>
      <w:r>
        <w:t>and</w:t>
      </w:r>
      <w:r>
        <w:rPr>
          <w:spacing w:val="-5"/>
        </w:rPr>
        <w:t xml:space="preserve"> </w:t>
      </w:r>
      <w:r>
        <w:t>departure</w:t>
      </w:r>
      <w:r>
        <w:rPr>
          <w:spacing w:val="-6"/>
        </w:rPr>
        <w:t xml:space="preserve"> </w:t>
      </w:r>
      <w:r>
        <w:t>to</w:t>
      </w:r>
      <w:r>
        <w:rPr>
          <w:spacing w:val="-6"/>
        </w:rPr>
        <w:t xml:space="preserve"> </w:t>
      </w:r>
      <w:r>
        <w:t>ensure</w:t>
      </w:r>
      <w:r>
        <w:rPr>
          <w:spacing w:val="-6"/>
        </w:rPr>
        <w:t xml:space="preserve"> </w:t>
      </w:r>
      <w:r>
        <w:t>their</w:t>
      </w:r>
      <w:r>
        <w:rPr>
          <w:spacing w:val="-3"/>
        </w:rPr>
        <w:t xml:space="preserve"> </w:t>
      </w:r>
      <w:r>
        <w:rPr>
          <w:spacing w:val="-2"/>
        </w:rPr>
        <w:t>safety.</w:t>
      </w:r>
    </w:p>
    <w:p w14:paraId="3F8BFEDD" w14:textId="77777777" w:rsidR="00D459BE" w:rsidRDefault="00D459BE">
      <w:pPr>
        <w:sectPr w:rsidR="00D459BE">
          <w:pgSz w:w="11910" w:h="16840"/>
          <w:pgMar w:top="1160" w:right="600" w:bottom="1620" w:left="600" w:header="370" w:footer="1433" w:gutter="0"/>
          <w:cols w:space="720"/>
        </w:sectPr>
      </w:pPr>
    </w:p>
    <w:p w14:paraId="78BD4923" w14:textId="77777777" w:rsidR="00D459BE" w:rsidRDefault="00D459BE">
      <w:pPr>
        <w:pStyle w:val="BodyText"/>
        <w:jc w:val="left"/>
        <w:rPr>
          <w:sz w:val="20"/>
        </w:rPr>
      </w:pPr>
    </w:p>
    <w:p w14:paraId="10ABB04A" w14:textId="77777777" w:rsidR="00D459BE" w:rsidRDefault="00D459BE">
      <w:pPr>
        <w:pStyle w:val="BodyText"/>
        <w:spacing w:before="71"/>
        <w:jc w:val="left"/>
        <w:rPr>
          <w:sz w:val="20"/>
        </w:rPr>
      </w:pPr>
    </w:p>
    <w:p w14:paraId="2596C201" w14:textId="77777777" w:rsidR="00D459BE" w:rsidRDefault="00000000">
      <w:pPr>
        <w:ind w:left="120"/>
        <w:jc w:val="both"/>
        <w:rPr>
          <w:sz w:val="20"/>
        </w:rPr>
      </w:pPr>
      <w:bookmarkStart w:id="48" w:name="Grounds_Maintenance_(and_Grounds_Safety)"/>
      <w:bookmarkEnd w:id="48"/>
      <w:r>
        <w:rPr>
          <w:color w:val="006FC0"/>
          <w:sz w:val="24"/>
        </w:rPr>
        <w:t>Grounds</w:t>
      </w:r>
      <w:r>
        <w:rPr>
          <w:color w:val="006FC0"/>
          <w:spacing w:val="-6"/>
          <w:sz w:val="24"/>
        </w:rPr>
        <w:t xml:space="preserve"> </w:t>
      </w:r>
      <w:r>
        <w:rPr>
          <w:color w:val="006FC0"/>
          <w:sz w:val="24"/>
        </w:rPr>
        <w:t>Maintenance</w:t>
      </w:r>
      <w:r>
        <w:rPr>
          <w:color w:val="006FC0"/>
          <w:spacing w:val="-5"/>
          <w:sz w:val="24"/>
        </w:rPr>
        <w:t xml:space="preserve"> </w:t>
      </w:r>
      <w:r>
        <w:rPr>
          <w:color w:val="006FC0"/>
          <w:sz w:val="20"/>
        </w:rPr>
        <w:t>(and</w:t>
      </w:r>
      <w:r>
        <w:rPr>
          <w:color w:val="006FC0"/>
          <w:spacing w:val="-3"/>
          <w:sz w:val="20"/>
        </w:rPr>
        <w:t xml:space="preserve"> </w:t>
      </w:r>
      <w:r>
        <w:rPr>
          <w:color w:val="006FC0"/>
          <w:sz w:val="20"/>
        </w:rPr>
        <w:t>Grounds</w:t>
      </w:r>
      <w:r>
        <w:rPr>
          <w:color w:val="006FC0"/>
          <w:spacing w:val="-4"/>
          <w:sz w:val="20"/>
        </w:rPr>
        <w:t xml:space="preserve"> </w:t>
      </w:r>
      <w:r>
        <w:rPr>
          <w:color w:val="006FC0"/>
          <w:spacing w:val="-2"/>
          <w:sz w:val="20"/>
        </w:rPr>
        <w:t>Safety)</w:t>
      </w:r>
    </w:p>
    <w:p w14:paraId="239D5FE8" w14:textId="77777777" w:rsidR="00D459BE" w:rsidRDefault="00D459BE">
      <w:pPr>
        <w:pStyle w:val="BodyText"/>
        <w:spacing w:before="27"/>
        <w:jc w:val="left"/>
        <w:rPr>
          <w:sz w:val="20"/>
        </w:rPr>
      </w:pPr>
    </w:p>
    <w:p w14:paraId="6774FBF4" w14:textId="77777777" w:rsidR="00D459BE" w:rsidRDefault="00000000">
      <w:pPr>
        <w:pStyle w:val="BodyText"/>
        <w:ind w:left="120" w:right="116"/>
      </w:pPr>
      <w:r>
        <w:t xml:space="preserve">The school identifies risks associated with caretaking and </w:t>
      </w:r>
      <w:proofErr w:type="gramStart"/>
      <w:r>
        <w:t>grounds</w:t>
      </w:r>
      <w:proofErr w:type="gramEnd"/>
      <w:r>
        <w:t xml:space="preserve"> maintenance using the GCC SHE General Risk Assessment Toolkit.</w:t>
      </w:r>
    </w:p>
    <w:p w14:paraId="0DF2B415" w14:textId="77777777" w:rsidR="00D459BE" w:rsidRDefault="00000000">
      <w:pPr>
        <w:pStyle w:val="BodyText"/>
        <w:spacing w:before="255"/>
        <w:ind w:left="120"/>
      </w:pPr>
      <w:r>
        <w:t>All</w:t>
      </w:r>
      <w:r>
        <w:rPr>
          <w:spacing w:val="-5"/>
        </w:rPr>
        <w:t xml:space="preserve"> </w:t>
      </w:r>
      <w:proofErr w:type="gramStart"/>
      <w:r>
        <w:t>grounds</w:t>
      </w:r>
      <w:proofErr w:type="gramEnd"/>
      <w:r>
        <w:rPr>
          <w:spacing w:val="-6"/>
        </w:rPr>
        <w:t xml:space="preserve"> </w:t>
      </w:r>
      <w:r>
        <w:t>maintenance</w:t>
      </w:r>
      <w:r>
        <w:rPr>
          <w:spacing w:val="-5"/>
        </w:rPr>
        <w:t xml:space="preserve"> </w:t>
      </w:r>
      <w:r>
        <w:t>is</w:t>
      </w:r>
      <w:r>
        <w:rPr>
          <w:spacing w:val="-7"/>
        </w:rPr>
        <w:t xml:space="preserve"> </w:t>
      </w:r>
      <w:r>
        <w:t>managed</w:t>
      </w:r>
      <w:r>
        <w:rPr>
          <w:spacing w:val="-6"/>
        </w:rPr>
        <w:t xml:space="preserve"> </w:t>
      </w:r>
      <w:r>
        <w:t>or</w:t>
      </w:r>
      <w:r>
        <w:rPr>
          <w:spacing w:val="-4"/>
        </w:rPr>
        <w:t xml:space="preserve"> </w:t>
      </w:r>
      <w:r>
        <w:t>undertaken</w:t>
      </w:r>
      <w:r>
        <w:rPr>
          <w:spacing w:val="-5"/>
        </w:rPr>
        <w:t xml:space="preserve"> </w:t>
      </w:r>
      <w:r>
        <w:t>by</w:t>
      </w:r>
      <w:r>
        <w:rPr>
          <w:spacing w:val="-5"/>
        </w:rPr>
        <w:t xml:space="preserve"> </w:t>
      </w:r>
      <w:r>
        <w:t>the</w:t>
      </w:r>
      <w:r>
        <w:rPr>
          <w:spacing w:val="-5"/>
        </w:rPr>
        <w:t xml:space="preserve"> </w:t>
      </w:r>
      <w:r>
        <w:t>Site</w:t>
      </w:r>
      <w:r>
        <w:rPr>
          <w:spacing w:val="-3"/>
        </w:rPr>
        <w:t xml:space="preserve"> </w:t>
      </w:r>
      <w:r>
        <w:rPr>
          <w:spacing w:val="-2"/>
        </w:rPr>
        <w:t>Manager.</w:t>
      </w:r>
    </w:p>
    <w:p w14:paraId="32F34772" w14:textId="77777777" w:rsidR="00D459BE" w:rsidRDefault="00D459BE">
      <w:pPr>
        <w:pStyle w:val="BodyText"/>
        <w:spacing w:before="1"/>
        <w:jc w:val="left"/>
      </w:pPr>
    </w:p>
    <w:p w14:paraId="3A08B4A2" w14:textId="77777777" w:rsidR="00D459BE" w:rsidRDefault="00000000">
      <w:pPr>
        <w:pStyle w:val="BodyText"/>
        <w:ind w:left="120"/>
      </w:pPr>
      <w:r>
        <w:t>Asbestos</w:t>
      </w:r>
      <w:r>
        <w:rPr>
          <w:spacing w:val="-8"/>
        </w:rPr>
        <w:t xml:space="preserve"> </w:t>
      </w:r>
      <w:r>
        <w:t>survey</w:t>
      </w:r>
      <w:r>
        <w:rPr>
          <w:spacing w:val="-4"/>
        </w:rPr>
        <w:t xml:space="preserve"> </w:t>
      </w:r>
      <w:r>
        <w:t>and</w:t>
      </w:r>
      <w:r>
        <w:rPr>
          <w:spacing w:val="-5"/>
        </w:rPr>
        <w:t xml:space="preserve"> </w:t>
      </w:r>
      <w:r>
        <w:t>legionella</w:t>
      </w:r>
      <w:r>
        <w:rPr>
          <w:spacing w:val="-4"/>
        </w:rPr>
        <w:t xml:space="preserve"> </w:t>
      </w:r>
      <w:r>
        <w:t>records</w:t>
      </w:r>
      <w:r>
        <w:rPr>
          <w:spacing w:val="-7"/>
        </w:rPr>
        <w:t xml:space="preserve"> </w:t>
      </w:r>
      <w:r>
        <w:t>are</w:t>
      </w:r>
      <w:r>
        <w:rPr>
          <w:spacing w:val="-6"/>
        </w:rPr>
        <w:t xml:space="preserve"> </w:t>
      </w:r>
      <w:r>
        <w:t>kept</w:t>
      </w:r>
      <w:r>
        <w:rPr>
          <w:spacing w:val="-2"/>
        </w:rPr>
        <w:t xml:space="preserve"> </w:t>
      </w:r>
      <w:r>
        <w:t>in</w:t>
      </w:r>
      <w:r>
        <w:rPr>
          <w:spacing w:val="-7"/>
        </w:rPr>
        <w:t xml:space="preserve"> </w:t>
      </w:r>
      <w:r>
        <w:t>the</w:t>
      </w:r>
      <w:r>
        <w:rPr>
          <w:spacing w:val="-4"/>
        </w:rPr>
        <w:t xml:space="preserve"> </w:t>
      </w:r>
      <w:r>
        <w:t>Buildings</w:t>
      </w:r>
      <w:r>
        <w:rPr>
          <w:spacing w:val="-6"/>
        </w:rPr>
        <w:t xml:space="preserve"> </w:t>
      </w:r>
      <w:r>
        <w:t>&amp;</w:t>
      </w:r>
      <w:r>
        <w:rPr>
          <w:spacing w:val="-4"/>
        </w:rPr>
        <w:t xml:space="preserve"> </w:t>
      </w:r>
      <w:r>
        <w:t>Premises</w:t>
      </w:r>
      <w:r>
        <w:rPr>
          <w:spacing w:val="-5"/>
        </w:rPr>
        <w:t xml:space="preserve"> </w:t>
      </w:r>
      <w:r>
        <w:t>folder</w:t>
      </w:r>
      <w:r>
        <w:rPr>
          <w:spacing w:val="-3"/>
        </w:rPr>
        <w:t xml:space="preserve"> </w:t>
      </w:r>
      <w:r>
        <w:t>in</w:t>
      </w:r>
      <w:r>
        <w:rPr>
          <w:spacing w:val="-7"/>
        </w:rPr>
        <w:t xml:space="preserve"> </w:t>
      </w:r>
      <w:r>
        <w:t>the</w:t>
      </w:r>
      <w:r>
        <w:rPr>
          <w:spacing w:val="-4"/>
        </w:rPr>
        <w:t xml:space="preserve"> </w:t>
      </w:r>
      <w:r>
        <w:t>School</w:t>
      </w:r>
      <w:r>
        <w:rPr>
          <w:spacing w:val="-4"/>
        </w:rPr>
        <w:t xml:space="preserve"> </w:t>
      </w:r>
      <w:r>
        <w:rPr>
          <w:spacing w:val="-2"/>
        </w:rPr>
        <w:t>Office.</w:t>
      </w:r>
    </w:p>
    <w:p w14:paraId="7B068AFB" w14:textId="77777777" w:rsidR="00D459BE" w:rsidRDefault="00D459BE">
      <w:pPr>
        <w:pStyle w:val="BodyText"/>
        <w:spacing w:before="1"/>
        <w:jc w:val="left"/>
      </w:pPr>
    </w:p>
    <w:p w14:paraId="450EC11C" w14:textId="77777777" w:rsidR="00D459BE" w:rsidRDefault="00000000">
      <w:pPr>
        <w:pStyle w:val="BodyText"/>
        <w:ind w:left="119" w:right="115"/>
      </w:pPr>
      <w:r>
        <w:t xml:space="preserve">A </w:t>
      </w:r>
      <w:proofErr w:type="gramStart"/>
      <w:r>
        <w:t>Log Book</w:t>
      </w:r>
      <w:proofErr w:type="gramEnd"/>
      <w:r>
        <w:t xml:space="preserve"> of maintenance requirements is kept in the School Office. Staff are expected to update it with any new work that needs to be undertaken. All staff have both </w:t>
      </w:r>
      <w:proofErr w:type="gramStart"/>
      <w:r>
        <w:t>a shared</w:t>
      </w:r>
      <w:proofErr w:type="gramEnd"/>
      <w:r>
        <w:t xml:space="preserve"> and individual responsibility for Health &amp; Safety.</w:t>
      </w:r>
      <w:r>
        <w:rPr>
          <w:spacing w:val="40"/>
        </w:rPr>
        <w:t xml:space="preserve"> </w:t>
      </w:r>
      <w:r>
        <w:t>This includes reporting and recording new potential hazards.</w:t>
      </w:r>
    </w:p>
    <w:p w14:paraId="621327CF" w14:textId="77777777" w:rsidR="00D459BE" w:rsidRDefault="00D459BE">
      <w:pPr>
        <w:pStyle w:val="BodyText"/>
        <w:jc w:val="left"/>
      </w:pPr>
    </w:p>
    <w:p w14:paraId="13EB2BD5" w14:textId="77777777" w:rsidR="00D459BE" w:rsidRDefault="00000000">
      <w:pPr>
        <w:pStyle w:val="BodyText"/>
        <w:ind w:left="119" w:right="118"/>
      </w:pPr>
      <w:r>
        <w:t xml:space="preserve">Regular site walks are undertaken by the Headteacher who adds any maintenance or Health and safety concerns they see to the maintenance </w:t>
      </w:r>
      <w:proofErr w:type="gramStart"/>
      <w:r>
        <w:t>Log Book</w:t>
      </w:r>
      <w:proofErr w:type="gramEnd"/>
      <w:r>
        <w:t>.</w:t>
      </w:r>
    </w:p>
    <w:p w14:paraId="3FFD58FB" w14:textId="77777777" w:rsidR="00D459BE" w:rsidRDefault="00000000">
      <w:pPr>
        <w:pStyle w:val="BodyText"/>
        <w:spacing w:before="255"/>
        <w:ind w:left="118" w:right="116"/>
      </w:pPr>
      <w:r>
        <w:t>Annual</w:t>
      </w:r>
      <w:r>
        <w:rPr>
          <w:spacing w:val="-1"/>
        </w:rPr>
        <w:t xml:space="preserve"> </w:t>
      </w:r>
      <w:r>
        <w:t>Health</w:t>
      </w:r>
      <w:r>
        <w:rPr>
          <w:spacing w:val="-2"/>
        </w:rPr>
        <w:t xml:space="preserve"> </w:t>
      </w:r>
      <w:r>
        <w:t>Safety</w:t>
      </w:r>
      <w:r>
        <w:rPr>
          <w:spacing w:val="-1"/>
        </w:rPr>
        <w:t xml:space="preserve"> </w:t>
      </w:r>
      <w:r>
        <w:t>site</w:t>
      </w:r>
      <w:r>
        <w:rPr>
          <w:spacing w:val="-3"/>
        </w:rPr>
        <w:t xml:space="preserve"> </w:t>
      </w:r>
      <w:r>
        <w:t>walks</w:t>
      </w:r>
      <w:r>
        <w:rPr>
          <w:spacing w:val="-2"/>
        </w:rPr>
        <w:t xml:space="preserve"> </w:t>
      </w:r>
      <w:r>
        <w:t>are</w:t>
      </w:r>
      <w:r>
        <w:rPr>
          <w:spacing w:val="-1"/>
        </w:rPr>
        <w:t xml:space="preserve"> </w:t>
      </w:r>
      <w:r>
        <w:t>undertaken</w:t>
      </w:r>
      <w:r>
        <w:rPr>
          <w:spacing w:val="-2"/>
        </w:rPr>
        <w:t xml:space="preserve"> </w:t>
      </w:r>
      <w:r>
        <w:t>by</w:t>
      </w:r>
      <w:r>
        <w:rPr>
          <w:spacing w:val="-3"/>
        </w:rPr>
        <w:t xml:space="preserve"> </w:t>
      </w:r>
      <w:r>
        <w:t>the</w:t>
      </w:r>
      <w:r>
        <w:rPr>
          <w:spacing w:val="-3"/>
        </w:rPr>
        <w:t xml:space="preserve"> </w:t>
      </w:r>
      <w:r>
        <w:t>Headteacher</w:t>
      </w:r>
      <w:r>
        <w:rPr>
          <w:spacing w:val="-1"/>
        </w:rPr>
        <w:t xml:space="preserve"> </w:t>
      </w:r>
      <w:r>
        <w:t>and</w:t>
      </w:r>
      <w:r>
        <w:rPr>
          <w:spacing w:val="-2"/>
        </w:rPr>
        <w:t xml:space="preserve"> </w:t>
      </w:r>
      <w:r>
        <w:t>the</w:t>
      </w:r>
      <w:r>
        <w:rPr>
          <w:spacing w:val="-1"/>
        </w:rPr>
        <w:t xml:space="preserve"> </w:t>
      </w:r>
      <w:r>
        <w:t>health</w:t>
      </w:r>
      <w:r>
        <w:rPr>
          <w:spacing w:val="-2"/>
        </w:rPr>
        <w:t xml:space="preserve"> </w:t>
      </w:r>
      <w:r>
        <w:t>and</w:t>
      </w:r>
      <w:r>
        <w:rPr>
          <w:spacing w:val="-2"/>
        </w:rPr>
        <w:t xml:space="preserve"> </w:t>
      </w:r>
      <w:r>
        <w:t>safety</w:t>
      </w:r>
      <w:r>
        <w:rPr>
          <w:spacing w:val="-1"/>
        </w:rPr>
        <w:t xml:space="preserve"> </w:t>
      </w:r>
      <w:r>
        <w:t>representative</w:t>
      </w:r>
      <w:r>
        <w:rPr>
          <w:spacing w:val="-1"/>
        </w:rPr>
        <w:t xml:space="preserve"> </w:t>
      </w:r>
      <w:r>
        <w:t>for</w:t>
      </w:r>
      <w:r>
        <w:rPr>
          <w:spacing w:val="-3"/>
        </w:rPr>
        <w:t xml:space="preserve"> </w:t>
      </w:r>
      <w:r>
        <w:t>the</w:t>
      </w:r>
      <w:r>
        <w:rPr>
          <w:spacing w:val="-1"/>
        </w:rPr>
        <w:t xml:space="preserve"> </w:t>
      </w:r>
      <w:r>
        <w:t xml:space="preserve">wider </w:t>
      </w:r>
      <w:proofErr w:type="spellStart"/>
      <w:r>
        <w:t>organisation</w:t>
      </w:r>
      <w:proofErr w:type="spellEnd"/>
      <w:r>
        <w:t xml:space="preserve">. He produces a Health &amp; Safety report </w:t>
      </w:r>
      <w:proofErr w:type="gramStart"/>
      <w:r>
        <w:t>identify</w:t>
      </w:r>
      <w:proofErr w:type="gramEnd"/>
      <w:r>
        <w:t xml:space="preserve"> any concerns identified on the site walk or from </w:t>
      </w:r>
      <w:proofErr w:type="spellStart"/>
      <w:r>
        <w:t>scrutinising</w:t>
      </w:r>
      <w:proofErr w:type="spellEnd"/>
      <w:r>
        <w:t xml:space="preserve"> the records. This process informs the Health &amp; Safety Development Plan.</w:t>
      </w:r>
    </w:p>
    <w:p w14:paraId="754B5D69" w14:textId="77777777" w:rsidR="00D459BE" w:rsidRDefault="00D459BE">
      <w:pPr>
        <w:pStyle w:val="BodyText"/>
        <w:jc w:val="left"/>
      </w:pPr>
    </w:p>
    <w:p w14:paraId="674B893E" w14:textId="77777777" w:rsidR="00D459BE" w:rsidRDefault="00000000">
      <w:pPr>
        <w:pStyle w:val="BodyText"/>
        <w:ind w:left="119" w:right="119"/>
      </w:pPr>
      <w:r>
        <w:t xml:space="preserve">There are weekly Fire Alarm and Emergency Lighting Tests. An annual fire safety audit and report </w:t>
      </w:r>
      <w:proofErr w:type="gramStart"/>
      <w:r>
        <w:t>is</w:t>
      </w:r>
      <w:proofErr w:type="gramEnd"/>
      <w:r>
        <w:t xml:space="preserve"> undertaken. All </w:t>
      </w:r>
      <w:proofErr w:type="gramStart"/>
      <w:r>
        <w:t>tests,</w:t>
      </w:r>
      <w:proofErr w:type="gramEnd"/>
      <w:r>
        <w:t xml:space="preserve"> fire evacuations are recorded in the Fire Safety Log kept in the School Office.</w:t>
      </w:r>
    </w:p>
    <w:p w14:paraId="57DCF25A" w14:textId="77777777" w:rsidR="00D459BE" w:rsidRDefault="00000000">
      <w:pPr>
        <w:pStyle w:val="Heading2"/>
      </w:pPr>
      <w:bookmarkStart w:id="49" w:name="Gas_&amp;_Electrical_Appliances"/>
      <w:bookmarkEnd w:id="49"/>
      <w:r>
        <w:rPr>
          <w:color w:val="006FC0"/>
        </w:rPr>
        <w:t>Gas</w:t>
      </w:r>
      <w:r>
        <w:rPr>
          <w:color w:val="006FC0"/>
          <w:spacing w:val="-1"/>
        </w:rPr>
        <w:t xml:space="preserve"> </w:t>
      </w:r>
      <w:r>
        <w:rPr>
          <w:color w:val="006FC0"/>
        </w:rPr>
        <w:t>&amp;</w:t>
      </w:r>
      <w:r>
        <w:rPr>
          <w:color w:val="006FC0"/>
          <w:spacing w:val="-1"/>
        </w:rPr>
        <w:t xml:space="preserve"> </w:t>
      </w:r>
      <w:r>
        <w:rPr>
          <w:color w:val="006FC0"/>
        </w:rPr>
        <w:t>Electrical</w:t>
      </w:r>
      <w:r>
        <w:rPr>
          <w:color w:val="006FC0"/>
          <w:spacing w:val="-2"/>
        </w:rPr>
        <w:t xml:space="preserve"> Appliances</w:t>
      </w:r>
    </w:p>
    <w:p w14:paraId="524A56F0" w14:textId="77777777" w:rsidR="00D459BE" w:rsidRDefault="00000000">
      <w:pPr>
        <w:pStyle w:val="BodyText"/>
        <w:spacing w:before="271"/>
        <w:ind w:left="120" w:right="116"/>
      </w:pPr>
      <w:r>
        <w:t>Any necessary work and testing of gas and electrical appliances are carried out by qualified contractors. Gas and electrical appliances are also checked visually on a regular basis and subject to appropriate formal inspection. All visual checks are undertaken by the Site Manager.</w:t>
      </w:r>
    </w:p>
    <w:p w14:paraId="08F612C7" w14:textId="77777777" w:rsidR="00D459BE" w:rsidRDefault="00000000">
      <w:pPr>
        <w:pStyle w:val="Heading2"/>
        <w:spacing w:before="253"/>
      </w:pPr>
      <w:bookmarkStart w:id="50" w:name="Glass_&amp;_Glazing"/>
      <w:bookmarkEnd w:id="50"/>
      <w:r>
        <w:rPr>
          <w:color w:val="006FC0"/>
        </w:rPr>
        <w:t>Glass</w:t>
      </w:r>
      <w:r>
        <w:rPr>
          <w:color w:val="006FC0"/>
          <w:spacing w:val="-1"/>
        </w:rPr>
        <w:t xml:space="preserve"> </w:t>
      </w:r>
      <w:r>
        <w:rPr>
          <w:color w:val="006FC0"/>
        </w:rPr>
        <w:t>&amp;</w:t>
      </w:r>
      <w:r>
        <w:rPr>
          <w:color w:val="006FC0"/>
          <w:spacing w:val="-1"/>
        </w:rPr>
        <w:t xml:space="preserve"> </w:t>
      </w:r>
      <w:r>
        <w:rPr>
          <w:color w:val="006FC0"/>
          <w:spacing w:val="-2"/>
        </w:rPr>
        <w:t>Glazing</w:t>
      </w:r>
    </w:p>
    <w:p w14:paraId="633B0ABF" w14:textId="77777777" w:rsidR="00D459BE" w:rsidRDefault="00D459BE">
      <w:pPr>
        <w:pStyle w:val="BodyText"/>
        <w:spacing w:before="19"/>
        <w:jc w:val="left"/>
        <w:rPr>
          <w:sz w:val="24"/>
        </w:rPr>
      </w:pPr>
    </w:p>
    <w:p w14:paraId="6B1832E7" w14:textId="77777777" w:rsidR="00D459BE" w:rsidRDefault="00000000">
      <w:pPr>
        <w:pStyle w:val="BodyText"/>
        <w:ind w:left="119" w:right="114"/>
      </w:pPr>
      <w:r>
        <w:t>A Risk</w:t>
      </w:r>
      <w:r>
        <w:rPr>
          <w:spacing w:val="-1"/>
        </w:rPr>
        <w:t xml:space="preserve"> </w:t>
      </w:r>
      <w:r>
        <w:t>Assessment has been</w:t>
      </w:r>
      <w:r>
        <w:rPr>
          <w:spacing w:val="-2"/>
        </w:rPr>
        <w:t xml:space="preserve"> </w:t>
      </w:r>
      <w:r>
        <w:t>undertaken for all</w:t>
      </w:r>
      <w:r>
        <w:rPr>
          <w:spacing w:val="-1"/>
        </w:rPr>
        <w:t xml:space="preserve"> </w:t>
      </w:r>
      <w:r>
        <w:t>glazing on</w:t>
      </w:r>
      <w:r>
        <w:rPr>
          <w:spacing w:val="-1"/>
        </w:rPr>
        <w:t xml:space="preserve"> </w:t>
      </w:r>
      <w:r>
        <w:t>site,</w:t>
      </w:r>
      <w:r>
        <w:rPr>
          <w:spacing w:val="-1"/>
        </w:rPr>
        <w:t xml:space="preserve"> </w:t>
      </w:r>
      <w:r>
        <w:t>to</w:t>
      </w:r>
      <w:r>
        <w:rPr>
          <w:spacing w:val="-2"/>
        </w:rPr>
        <w:t xml:space="preserve"> </w:t>
      </w:r>
      <w:r>
        <w:t>ensure it complies</w:t>
      </w:r>
      <w:r>
        <w:rPr>
          <w:spacing w:val="-2"/>
        </w:rPr>
        <w:t xml:space="preserve"> </w:t>
      </w:r>
      <w:r>
        <w:t>with current safety standards.</w:t>
      </w:r>
      <w:r>
        <w:rPr>
          <w:spacing w:val="-1"/>
        </w:rPr>
        <w:t xml:space="preserve"> </w:t>
      </w:r>
      <w:r>
        <w:t>There is no</w:t>
      </w:r>
      <w:r>
        <w:rPr>
          <w:spacing w:val="-1"/>
        </w:rPr>
        <w:t xml:space="preserve"> </w:t>
      </w:r>
      <w:proofErr w:type="gramStart"/>
      <w:r>
        <w:t>low level</w:t>
      </w:r>
      <w:proofErr w:type="gramEnd"/>
      <w:r>
        <w:rPr>
          <w:spacing w:val="-1"/>
        </w:rPr>
        <w:t xml:space="preserve"> </w:t>
      </w:r>
      <w:r>
        <w:t>glazing</w:t>
      </w:r>
      <w:r>
        <w:rPr>
          <w:spacing w:val="-1"/>
        </w:rPr>
        <w:t xml:space="preserve"> </w:t>
      </w:r>
      <w:r>
        <w:t>(below 800 mm), such</w:t>
      </w:r>
      <w:r>
        <w:rPr>
          <w:spacing w:val="-1"/>
        </w:rPr>
        <w:t xml:space="preserve"> </w:t>
      </w:r>
      <w:r>
        <w:t>as</w:t>
      </w:r>
      <w:r>
        <w:rPr>
          <w:spacing w:val="-1"/>
        </w:rPr>
        <w:t xml:space="preserve"> </w:t>
      </w:r>
      <w:r>
        <w:t>glazing</w:t>
      </w:r>
      <w:r>
        <w:rPr>
          <w:spacing w:val="-1"/>
        </w:rPr>
        <w:t xml:space="preserve"> </w:t>
      </w:r>
      <w:r>
        <w:t>in</w:t>
      </w:r>
      <w:r>
        <w:rPr>
          <w:spacing w:val="-1"/>
        </w:rPr>
        <w:t xml:space="preserve"> </w:t>
      </w:r>
      <w:r>
        <w:t>doors.</w:t>
      </w:r>
      <w:r>
        <w:rPr>
          <w:spacing w:val="-1"/>
        </w:rPr>
        <w:t xml:space="preserve"> </w:t>
      </w:r>
      <w:r>
        <w:t>High-risk glazing</w:t>
      </w:r>
      <w:r>
        <w:rPr>
          <w:spacing w:val="-1"/>
        </w:rPr>
        <w:t xml:space="preserve"> </w:t>
      </w:r>
      <w:r>
        <w:t>is</w:t>
      </w:r>
      <w:r>
        <w:rPr>
          <w:spacing w:val="-1"/>
        </w:rPr>
        <w:t xml:space="preserve"> </w:t>
      </w:r>
      <w:r>
        <w:t>toughened, laminated</w:t>
      </w:r>
      <w:r>
        <w:rPr>
          <w:spacing w:val="-1"/>
        </w:rPr>
        <w:t xml:space="preserve"> </w:t>
      </w:r>
      <w:r>
        <w:t>glass</w:t>
      </w:r>
      <w:r>
        <w:rPr>
          <w:spacing w:val="-1"/>
        </w:rPr>
        <w:t xml:space="preserve"> </w:t>
      </w:r>
      <w:r>
        <w:t>and</w:t>
      </w:r>
      <w:r>
        <w:rPr>
          <w:spacing w:val="-1"/>
        </w:rPr>
        <w:t xml:space="preserve"> </w:t>
      </w:r>
      <w:proofErr w:type="gramStart"/>
      <w:r>
        <w:t>complies</w:t>
      </w:r>
      <w:proofErr w:type="gramEnd"/>
      <w:r>
        <w:t xml:space="preserve"> with safety regulations or has been fitted with safety film. There is a system in place to ensure all broken glazing is reported immediately and site staff respond the same day when alerted to broken glass on site. The area is made safe immediately and repairs carried out as soon as possible. Glazing is also assessed during a regular site inspection.</w:t>
      </w:r>
    </w:p>
    <w:p w14:paraId="1A65A8E1" w14:textId="77777777" w:rsidR="00D459BE" w:rsidRDefault="00000000">
      <w:pPr>
        <w:pStyle w:val="Heading2"/>
        <w:spacing w:before="254"/>
      </w:pPr>
      <w:bookmarkStart w:id="51" w:name="Water_Supply/Legionella"/>
      <w:bookmarkEnd w:id="51"/>
      <w:r>
        <w:rPr>
          <w:color w:val="006FC0"/>
        </w:rPr>
        <w:t>Water</w:t>
      </w:r>
      <w:r>
        <w:rPr>
          <w:color w:val="006FC0"/>
          <w:spacing w:val="2"/>
        </w:rPr>
        <w:t xml:space="preserve"> </w:t>
      </w:r>
      <w:r>
        <w:rPr>
          <w:color w:val="006FC0"/>
          <w:spacing w:val="-2"/>
        </w:rPr>
        <w:t>Supply/Legionella</w:t>
      </w:r>
    </w:p>
    <w:p w14:paraId="490C7503" w14:textId="77777777" w:rsidR="00D459BE" w:rsidRDefault="00D459BE">
      <w:pPr>
        <w:pStyle w:val="BodyText"/>
        <w:spacing w:before="16"/>
        <w:jc w:val="left"/>
        <w:rPr>
          <w:sz w:val="24"/>
        </w:rPr>
      </w:pPr>
    </w:p>
    <w:p w14:paraId="7DF1D38C" w14:textId="77777777" w:rsidR="00D459BE" w:rsidRDefault="00000000">
      <w:pPr>
        <w:pStyle w:val="BodyText"/>
        <w:ind w:left="119" w:right="112"/>
      </w:pPr>
      <w:r>
        <w:t xml:space="preserve">An effective water hygiene management plan is in place to control the risks of legionella to staff and members of the public. The Site Manager) has a clear understanding of their </w:t>
      </w:r>
      <w:proofErr w:type="gramStart"/>
      <w:r>
        <w:t>duty</w:t>
      </w:r>
      <w:proofErr w:type="gramEnd"/>
      <w:r>
        <w:t>, has undertaken training in water system management and has the competence and knowledge to ensure that all operational procedures are carried</w:t>
      </w:r>
      <w:r>
        <w:rPr>
          <w:spacing w:val="-1"/>
        </w:rPr>
        <w:t xml:space="preserve"> </w:t>
      </w:r>
      <w:r>
        <w:t>out in a</w:t>
      </w:r>
      <w:r>
        <w:rPr>
          <w:spacing w:val="-1"/>
        </w:rPr>
        <w:t xml:space="preserve"> </w:t>
      </w:r>
      <w:r>
        <w:t>timely and effective manner.</w:t>
      </w:r>
      <w:r>
        <w:rPr>
          <w:spacing w:val="40"/>
        </w:rPr>
        <w:t xml:space="preserve"> </w:t>
      </w:r>
      <w:r>
        <w:t xml:space="preserve">Regular documented water checks are </w:t>
      </w:r>
      <w:proofErr w:type="gramStart"/>
      <w:r>
        <w:t>undertaken</w:t>
      </w:r>
      <w:proofErr w:type="gramEnd"/>
      <w:r>
        <w:t xml:space="preserve"> and a system is in place to ensure an annual check is carried out.</w:t>
      </w:r>
      <w:r>
        <w:rPr>
          <w:spacing w:val="-1"/>
        </w:rPr>
        <w:t xml:space="preserve"> </w:t>
      </w:r>
      <w:r>
        <w:t>A legionella risk assessment has</w:t>
      </w:r>
      <w:r>
        <w:rPr>
          <w:spacing w:val="-1"/>
        </w:rPr>
        <w:t xml:space="preserve"> </w:t>
      </w:r>
      <w:r>
        <w:t>been</w:t>
      </w:r>
      <w:r>
        <w:rPr>
          <w:spacing w:val="-1"/>
        </w:rPr>
        <w:t xml:space="preserve"> </w:t>
      </w:r>
      <w:r>
        <w:t>documented</w:t>
      </w:r>
      <w:r>
        <w:rPr>
          <w:spacing w:val="-3"/>
        </w:rPr>
        <w:t xml:space="preserve"> </w:t>
      </w:r>
      <w:r>
        <w:t>and</w:t>
      </w:r>
      <w:r>
        <w:rPr>
          <w:spacing w:val="-1"/>
        </w:rPr>
        <w:t xml:space="preserve"> </w:t>
      </w:r>
      <w:r>
        <w:t xml:space="preserve">the site </w:t>
      </w:r>
      <w:proofErr w:type="gramStart"/>
      <w:r>
        <w:t>log</w:t>
      </w:r>
      <w:r>
        <w:rPr>
          <w:spacing w:val="-1"/>
        </w:rPr>
        <w:t xml:space="preserve"> </w:t>
      </w:r>
      <w:r>
        <w:t>book</w:t>
      </w:r>
      <w:proofErr w:type="gramEnd"/>
      <w:r>
        <w:t xml:space="preserve"> is</w:t>
      </w:r>
      <w:r>
        <w:rPr>
          <w:spacing w:val="-1"/>
        </w:rPr>
        <w:t xml:space="preserve"> </w:t>
      </w:r>
      <w:r>
        <w:t>used.</w:t>
      </w:r>
      <w:r>
        <w:rPr>
          <w:spacing w:val="-1"/>
        </w:rPr>
        <w:t xml:space="preserve"> </w:t>
      </w:r>
      <w:r>
        <w:t>A process</w:t>
      </w:r>
      <w:r>
        <w:rPr>
          <w:spacing w:val="-1"/>
        </w:rPr>
        <w:t xml:space="preserve"> </w:t>
      </w:r>
      <w:r>
        <w:t>is</w:t>
      </w:r>
      <w:r>
        <w:rPr>
          <w:spacing w:val="-1"/>
        </w:rPr>
        <w:t xml:space="preserve"> </w:t>
      </w:r>
      <w:r>
        <w:t>also</w:t>
      </w:r>
      <w:r>
        <w:rPr>
          <w:spacing w:val="-1"/>
        </w:rPr>
        <w:t xml:space="preserve"> </w:t>
      </w:r>
      <w:r>
        <w:t>in</w:t>
      </w:r>
      <w:r>
        <w:rPr>
          <w:spacing w:val="-1"/>
        </w:rPr>
        <w:t xml:space="preserve"> </w:t>
      </w:r>
      <w:r>
        <w:t>place to</w:t>
      </w:r>
      <w:r>
        <w:rPr>
          <w:spacing w:val="-1"/>
        </w:rPr>
        <w:t xml:space="preserve"> </w:t>
      </w:r>
      <w:r>
        <w:t>deal with any actions should they arise.</w:t>
      </w:r>
    </w:p>
    <w:p w14:paraId="414D8B6F" w14:textId="77777777" w:rsidR="00D459BE" w:rsidRDefault="00D459BE">
      <w:pPr>
        <w:pStyle w:val="BodyText"/>
        <w:spacing w:before="1"/>
        <w:jc w:val="left"/>
      </w:pPr>
    </w:p>
    <w:p w14:paraId="56EAF89D" w14:textId="77777777" w:rsidR="00D459BE" w:rsidRDefault="00000000">
      <w:pPr>
        <w:pStyle w:val="BodyText"/>
        <w:ind w:left="119" w:right="115"/>
      </w:pPr>
      <w:r>
        <w:t>Steve Beveridge (Health</w:t>
      </w:r>
      <w:r>
        <w:rPr>
          <w:spacing w:val="-2"/>
        </w:rPr>
        <w:t xml:space="preserve"> </w:t>
      </w:r>
      <w:r>
        <w:t>&amp; Safety Representative) is responsible for ensuring</w:t>
      </w:r>
      <w:r>
        <w:rPr>
          <w:spacing w:val="-2"/>
        </w:rPr>
        <w:t xml:space="preserve"> </w:t>
      </w:r>
      <w:r>
        <w:t xml:space="preserve">the annual survey is undertaken and that any identified risks are included in </w:t>
      </w:r>
      <w:proofErr w:type="gramStart"/>
      <w:r>
        <w:t>a plan</w:t>
      </w:r>
      <w:proofErr w:type="gramEnd"/>
      <w:r>
        <w:t xml:space="preserve"> and dealt with. A copy of the annual survey is kept in the School Office.</w:t>
      </w:r>
    </w:p>
    <w:p w14:paraId="0F509054" w14:textId="77777777" w:rsidR="00D459BE" w:rsidRDefault="00D459BE">
      <w:pPr>
        <w:sectPr w:rsidR="00D459BE">
          <w:pgSz w:w="11910" w:h="16840"/>
          <w:pgMar w:top="1160" w:right="600" w:bottom="1620" w:left="600" w:header="370" w:footer="1433" w:gutter="0"/>
          <w:cols w:space="720"/>
        </w:sectPr>
      </w:pPr>
    </w:p>
    <w:p w14:paraId="20BDB292" w14:textId="77777777" w:rsidR="00D459BE" w:rsidRDefault="00D459BE">
      <w:pPr>
        <w:pStyle w:val="BodyText"/>
        <w:jc w:val="left"/>
        <w:rPr>
          <w:sz w:val="24"/>
        </w:rPr>
      </w:pPr>
    </w:p>
    <w:p w14:paraId="28784C87" w14:textId="77777777" w:rsidR="00D459BE" w:rsidRDefault="00D459BE">
      <w:pPr>
        <w:pStyle w:val="BodyText"/>
        <w:spacing w:before="48"/>
        <w:jc w:val="left"/>
        <w:rPr>
          <w:sz w:val="24"/>
        </w:rPr>
      </w:pPr>
    </w:p>
    <w:p w14:paraId="2A1CA771" w14:textId="77777777" w:rsidR="00D459BE" w:rsidRDefault="00000000">
      <w:pPr>
        <w:pStyle w:val="Heading2"/>
        <w:spacing w:before="0"/>
      </w:pPr>
      <w:bookmarkStart w:id="52" w:name="Snow_&amp;_Ice_Gritting"/>
      <w:bookmarkEnd w:id="52"/>
      <w:r>
        <w:rPr>
          <w:color w:val="006FC0"/>
        </w:rPr>
        <w:t>Snow</w:t>
      </w:r>
      <w:r>
        <w:rPr>
          <w:color w:val="006FC0"/>
          <w:spacing w:val="-2"/>
        </w:rPr>
        <w:t xml:space="preserve"> </w:t>
      </w:r>
      <w:r>
        <w:rPr>
          <w:color w:val="006FC0"/>
        </w:rPr>
        <w:t>&amp; Ice</w:t>
      </w:r>
      <w:r>
        <w:rPr>
          <w:color w:val="006FC0"/>
          <w:spacing w:val="1"/>
        </w:rPr>
        <w:t xml:space="preserve"> </w:t>
      </w:r>
      <w:r>
        <w:rPr>
          <w:color w:val="006FC0"/>
          <w:spacing w:val="-2"/>
        </w:rPr>
        <w:t>Gritting</w:t>
      </w:r>
    </w:p>
    <w:p w14:paraId="28507012" w14:textId="77777777" w:rsidR="00D459BE" w:rsidRDefault="00000000">
      <w:pPr>
        <w:pStyle w:val="BodyText"/>
        <w:spacing w:before="268"/>
        <w:ind w:left="119" w:right="114"/>
      </w:pPr>
      <w:r>
        <w:t xml:space="preserve">Adequate arrangements are in place to </w:t>
      </w:r>
      <w:proofErr w:type="spellStart"/>
      <w:r>
        <w:t>minimise</w:t>
      </w:r>
      <w:proofErr w:type="spellEnd"/>
      <w:r>
        <w:t xml:space="preserve"> the risks from snow and ice on the site e.g. access/egress routes. An emergency plan has been developed to determine what type of action needs to be undertaken during adverse weather conditions.</w:t>
      </w:r>
      <w:r>
        <w:rPr>
          <w:spacing w:val="-2"/>
        </w:rPr>
        <w:t xml:space="preserve"> </w:t>
      </w:r>
      <w:r>
        <w:t>A</w:t>
      </w:r>
      <w:r>
        <w:rPr>
          <w:spacing w:val="-1"/>
        </w:rPr>
        <w:t xml:space="preserve"> </w:t>
      </w:r>
      <w:r>
        <w:t>snow</w:t>
      </w:r>
      <w:r>
        <w:rPr>
          <w:spacing w:val="-1"/>
        </w:rPr>
        <w:t xml:space="preserve"> </w:t>
      </w:r>
      <w:r>
        <w:t>list has</w:t>
      </w:r>
      <w:r>
        <w:rPr>
          <w:spacing w:val="-2"/>
        </w:rPr>
        <w:t xml:space="preserve"> </w:t>
      </w:r>
      <w:r>
        <w:t>been</w:t>
      </w:r>
      <w:r>
        <w:rPr>
          <w:spacing w:val="-2"/>
        </w:rPr>
        <w:t xml:space="preserve"> </w:t>
      </w:r>
      <w:r>
        <w:t>produced</w:t>
      </w:r>
      <w:r>
        <w:rPr>
          <w:spacing w:val="-1"/>
        </w:rPr>
        <w:t xml:space="preserve"> </w:t>
      </w:r>
      <w:r>
        <w:t>and</w:t>
      </w:r>
      <w:r>
        <w:rPr>
          <w:spacing w:val="-2"/>
        </w:rPr>
        <w:t xml:space="preserve"> </w:t>
      </w:r>
      <w:r>
        <w:t>is</w:t>
      </w:r>
      <w:r>
        <w:rPr>
          <w:spacing w:val="-2"/>
        </w:rPr>
        <w:t xml:space="preserve"> </w:t>
      </w:r>
      <w:r>
        <w:t>updated</w:t>
      </w:r>
      <w:r>
        <w:rPr>
          <w:spacing w:val="-2"/>
        </w:rPr>
        <w:t xml:space="preserve"> </w:t>
      </w:r>
      <w:r>
        <w:t>to</w:t>
      </w:r>
      <w:r>
        <w:rPr>
          <w:spacing w:val="-2"/>
        </w:rPr>
        <w:t xml:space="preserve"> </w:t>
      </w:r>
      <w:r>
        <w:t>ensure</w:t>
      </w:r>
      <w:r>
        <w:rPr>
          <w:spacing w:val="-1"/>
        </w:rPr>
        <w:t xml:space="preserve"> </w:t>
      </w:r>
      <w:r>
        <w:t>that a</w:t>
      </w:r>
      <w:r>
        <w:rPr>
          <w:spacing w:val="-1"/>
        </w:rPr>
        <w:t xml:space="preserve"> </w:t>
      </w:r>
      <w:r>
        <w:t>‘cascade’</w:t>
      </w:r>
      <w:r>
        <w:rPr>
          <w:spacing w:val="-3"/>
        </w:rPr>
        <w:t xml:space="preserve"> </w:t>
      </w:r>
      <w:r>
        <w:t>of</w:t>
      </w:r>
      <w:r>
        <w:rPr>
          <w:spacing w:val="-1"/>
        </w:rPr>
        <w:t xml:space="preserve"> </w:t>
      </w:r>
      <w:r>
        <w:t>phone</w:t>
      </w:r>
      <w:r>
        <w:rPr>
          <w:spacing w:val="-1"/>
        </w:rPr>
        <w:t xml:space="preserve"> </w:t>
      </w:r>
      <w:r>
        <w:t>calls</w:t>
      </w:r>
      <w:r>
        <w:rPr>
          <w:spacing w:val="-2"/>
        </w:rPr>
        <w:t xml:space="preserve"> </w:t>
      </w:r>
      <w:r>
        <w:t>is</w:t>
      </w:r>
      <w:r>
        <w:rPr>
          <w:spacing w:val="-2"/>
        </w:rPr>
        <w:t xml:space="preserve"> </w:t>
      </w:r>
      <w:r>
        <w:t>made</w:t>
      </w:r>
      <w:r>
        <w:rPr>
          <w:spacing w:val="-1"/>
        </w:rPr>
        <w:t xml:space="preserve"> </w:t>
      </w:r>
      <w:r>
        <w:t>to</w:t>
      </w:r>
      <w:r>
        <w:rPr>
          <w:spacing w:val="-2"/>
        </w:rPr>
        <w:t xml:space="preserve"> </w:t>
      </w:r>
      <w:r>
        <w:t>inform</w:t>
      </w:r>
      <w:r>
        <w:rPr>
          <w:spacing w:val="-2"/>
        </w:rPr>
        <w:t xml:space="preserve"> </w:t>
      </w:r>
      <w:r>
        <w:t>every parent, carer, Registered</w:t>
      </w:r>
      <w:r>
        <w:rPr>
          <w:spacing w:val="-1"/>
        </w:rPr>
        <w:t xml:space="preserve"> </w:t>
      </w:r>
      <w:r>
        <w:t>Manager,</w:t>
      </w:r>
      <w:r>
        <w:rPr>
          <w:spacing w:val="-1"/>
        </w:rPr>
        <w:t xml:space="preserve"> </w:t>
      </w:r>
      <w:r>
        <w:t>taxi driver, and</w:t>
      </w:r>
      <w:r>
        <w:rPr>
          <w:spacing w:val="-2"/>
        </w:rPr>
        <w:t xml:space="preserve"> </w:t>
      </w:r>
      <w:r>
        <w:t>member of</w:t>
      </w:r>
      <w:r>
        <w:rPr>
          <w:spacing w:val="-1"/>
        </w:rPr>
        <w:t xml:space="preserve"> </w:t>
      </w:r>
      <w:r>
        <w:t>the education staff</w:t>
      </w:r>
      <w:r>
        <w:rPr>
          <w:spacing w:val="-1"/>
        </w:rPr>
        <w:t xml:space="preserve"> </w:t>
      </w:r>
      <w:r>
        <w:t>team of the decision</w:t>
      </w:r>
      <w:r>
        <w:rPr>
          <w:spacing w:val="-2"/>
        </w:rPr>
        <w:t xml:space="preserve"> </w:t>
      </w:r>
      <w:r>
        <w:t>to close the school due to adverse weather conditions.</w:t>
      </w:r>
      <w:r>
        <w:rPr>
          <w:spacing w:val="40"/>
        </w:rPr>
        <w:t xml:space="preserve"> </w:t>
      </w:r>
      <w:r>
        <w:t xml:space="preserve">Salt/grit and tools a </w:t>
      </w:r>
      <w:proofErr w:type="gramStart"/>
      <w:r>
        <w:t>kept on</w:t>
      </w:r>
      <w:proofErr w:type="gramEnd"/>
      <w:r>
        <w:t xml:space="preserve"> site and a sufficient supply of grit/salt is available to ensure the site is safe. The Site Manager is responsible for ensuring the site is safe and informing the Headteacher before the school.</w:t>
      </w:r>
    </w:p>
    <w:p w14:paraId="30E82A19" w14:textId="77777777" w:rsidR="00D459BE" w:rsidRDefault="00000000">
      <w:pPr>
        <w:pStyle w:val="Heading1"/>
        <w:numPr>
          <w:ilvl w:val="0"/>
          <w:numId w:val="4"/>
        </w:numPr>
        <w:tabs>
          <w:tab w:val="left" w:pos="482"/>
        </w:tabs>
        <w:spacing w:before="256"/>
        <w:ind w:left="482" w:hanging="362"/>
        <w:rPr>
          <w:color w:val="006FC0"/>
        </w:rPr>
      </w:pPr>
      <w:r>
        <w:rPr>
          <w:color w:val="006FC0"/>
        </w:rPr>
        <w:t>Medical,</w:t>
      </w:r>
      <w:r>
        <w:rPr>
          <w:color w:val="006FC0"/>
          <w:spacing w:val="-2"/>
        </w:rPr>
        <w:t xml:space="preserve"> </w:t>
      </w:r>
      <w:r>
        <w:rPr>
          <w:color w:val="006FC0"/>
        </w:rPr>
        <w:t>Fire</w:t>
      </w:r>
      <w:r>
        <w:rPr>
          <w:color w:val="006FC0"/>
          <w:spacing w:val="-3"/>
        </w:rPr>
        <w:t xml:space="preserve"> </w:t>
      </w:r>
      <w:r>
        <w:rPr>
          <w:color w:val="006FC0"/>
        </w:rPr>
        <w:t>&amp;</w:t>
      </w:r>
      <w:r>
        <w:rPr>
          <w:color w:val="006FC0"/>
          <w:spacing w:val="-4"/>
        </w:rPr>
        <w:t xml:space="preserve"> </w:t>
      </w:r>
      <w:r>
        <w:rPr>
          <w:color w:val="006FC0"/>
        </w:rPr>
        <w:t>Emergency</w:t>
      </w:r>
      <w:r>
        <w:rPr>
          <w:color w:val="006FC0"/>
          <w:spacing w:val="-3"/>
        </w:rPr>
        <w:t xml:space="preserve"> </w:t>
      </w:r>
      <w:r>
        <w:rPr>
          <w:color w:val="006FC0"/>
          <w:spacing w:val="-2"/>
        </w:rPr>
        <w:t>Arrangements</w:t>
      </w:r>
    </w:p>
    <w:p w14:paraId="55A3C677" w14:textId="77777777" w:rsidR="00D459BE" w:rsidRDefault="00000000">
      <w:pPr>
        <w:pStyle w:val="Heading2"/>
        <w:spacing w:before="256"/>
      </w:pPr>
      <w:bookmarkStart w:id="53" w:name="Infectious_Diseases"/>
      <w:bookmarkEnd w:id="53"/>
      <w:r>
        <w:rPr>
          <w:color w:val="006FC0"/>
        </w:rPr>
        <w:t>Infectious</w:t>
      </w:r>
      <w:r>
        <w:rPr>
          <w:color w:val="006FC0"/>
          <w:spacing w:val="-3"/>
        </w:rPr>
        <w:t xml:space="preserve"> </w:t>
      </w:r>
      <w:r>
        <w:rPr>
          <w:color w:val="006FC0"/>
          <w:spacing w:val="-2"/>
        </w:rPr>
        <w:t>Diseases</w:t>
      </w:r>
    </w:p>
    <w:p w14:paraId="0701A4B7" w14:textId="77777777" w:rsidR="00D459BE" w:rsidRDefault="00000000">
      <w:pPr>
        <w:pStyle w:val="BodyText"/>
        <w:spacing w:before="259"/>
        <w:ind w:left="120" w:right="114"/>
      </w:pPr>
      <w:proofErr w:type="spellStart"/>
      <w:r>
        <w:t>Hartmore</w:t>
      </w:r>
      <w:proofErr w:type="spellEnd"/>
      <w:r>
        <w:t xml:space="preserve"> School follows the National Guidance produced by the Health Protection Agency. We access the NHS website with any concerns we may have about illness or diseases and follow the directions and advice given.</w:t>
      </w:r>
    </w:p>
    <w:p w14:paraId="6518C005" w14:textId="77777777" w:rsidR="00D459BE" w:rsidRDefault="00000000">
      <w:pPr>
        <w:pStyle w:val="Heading2"/>
        <w:spacing w:before="253"/>
      </w:pPr>
      <w:bookmarkStart w:id="54" w:name="Dealing_with_Medical_Conditions"/>
      <w:bookmarkEnd w:id="54"/>
      <w:r>
        <w:rPr>
          <w:color w:val="006FC0"/>
        </w:rPr>
        <w:t>Dealing</w:t>
      </w:r>
      <w:r>
        <w:rPr>
          <w:color w:val="006FC0"/>
          <w:spacing w:val="-2"/>
        </w:rPr>
        <w:t xml:space="preserve"> </w:t>
      </w:r>
      <w:r>
        <w:rPr>
          <w:color w:val="006FC0"/>
        </w:rPr>
        <w:t>with</w:t>
      </w:r>
      <w:r>
        <w:rPr>
          <w:color w:val="006FC0"/>
          <w:spacing w:val="-1"/>
        </w:rPr>
        <w:t xml:space="preserve"> </w:t>
      </w:r>
      <w:r>
        <w:rPr>
          <w:color w:val="006FC0"/>
        </w:rPr>
        <w:t>Medical</w:t>
      </w:r>
      <w:r>
        <w:rPr>
          <w:color w:val="006FC0"/>
          <w:spacing w:val="1"/>
        </w:rPr>
        <w:t xml:space="preserve"> </w:t>
      </w:r>
      <w:r>
        <w:rPr>
          <w:color w:val="006FC0"/>
          <w:spacing w:val="-2"/>
        </w:rPr>
        <w:t>Conditions</w:t>
      </w:r>
    </w:p>
    <w:p w14:paraId="018B5ADC" w14:textId="77777777" w:rsidR="00D459BE" w:rsidRDefault="00000000">
      <w:pPr>
        <w:pStyle w:val="BodyText"/>
        <w:spacing w:before="271"/>
        <w:ind w:left="120" w:right="114"/>
      </w:pPr>
      <w:proofErr w:type="spellStart"/>
      <w:r>
        <w:t>Hartmore</w:t>
      </w:r>
      <w:proofErr w:type="spellEnd"/>
      <w:r>
        <w:t xml:space="preserve"> School accommodates pupils with medical needs wherever practicable and </w:t>
      </w:r>
      <w:proofErr w:type="gramStart"/>
      <w:r>
        <w:t>makes reference</w:t>
      </w:r>
      <w:proofErr w:type="gramEnd"/>
      <w:r>
        <w:t xml:space="preserve"> to DFE circular – ‘Supporting Pupils with Medical Needs in School’, which sets out the legal framework for the medical health and safety of pupils and staff. Responsibility for pupils’ safety is clearly defined within individual plans where necessary, and each</w:t>
      </w:r>
      <w:r>
        <w:rPr>
          <w:spacing w:val="40"/>
        </w:rPr>
        <w:t xml:space="preserve"> </w:t>
      </w:r>
      <w:r>
        <w:t>person involved with pupils with medical needs is aware of what is expected of</w:t>
      </w:r>
      <w:r>
        <w:rPr>
          <w:spacing w:val="-1"/>
        </w:rPr>
        <w:t xml:space="preserve"> </w:t>
      </w:r>
      <w:r>
        <w:t>them. Close cooperation between</w:t>
      </w:r>
      <w:r>
        <w:rPr>
          <w:spacing w:val="-1"/>
        </w:rPr>
        <w:t xml:space="preserve"> </w:t>
      </w:r>
      <w:r>
        <w:t>schools, parents/carers, health professionals and other agencies help provide a suitably supportive environment for those pupils with special health needs.</w:t>
      </w:r>
    </w:p>
    <w:p w14:paraId="5A2951A2" w14:textId="77777777" w:rsidR="00D459BE" w:rsidRDefault="00000000">
      <w:pPr>
        <w:pStyle w:val="Heading2"/>
      </w:pPr>
      <w:bookmarkStart w:id="55" w:name="Drug_Administration"/>
      <w:bookmarkEnd w:id="55"/>
      <w:r>
        <w:rPr>
          <w:color w:val="006FC0"/>
        </w:rPr>
        <w:t xml:space="preserve">Drug </w:t>
      </w:r>
      <w:r>
        <w:rPr>
          <w:color w:val="006FC0"/>
          <w:spacing w:val="-2"/>
        </w:rPr>
        <w:t>Administration</w:t>
      </w:r>
    </w:p>
    <w:p w14:paraId="7E2D9807" w14:textId="77777777" w:rsidR="00D459BE" w:rsidRDefault="00000000">
      <w:pPr>
        <w:pStyle w:val="BodyText"/>
        <w:spacing w:before="271"/>
        <w:ind w:left="119" w:right="112"/>
      </w:pPr>
      <w:proofErr w:type="spellStart"/>
      <w:r>
        <w:t>Hartmore</w:t>
      </w:r>
      <w:proofErr w:type="spellEnd"/>
      <w:r>
        <w:t xml:space="preserve"> School accommodates pupils with medical needs wherever </w:t>
      </w:r>
      <w:proofErr w:type="gramStart"/>
      <w:r>
        <w:t>practicable, and</w:t>
      </w:r>
      <w:proofErr w:type="gramEnd"/>
      <w:r>
        <w:t xml:space="preserve"> </w:t>
      </w:r>
      <w:proofErr w:type="gramStart"/>
      <w:r>
        <w:t>makes reference</w:t>
      </w:r>
      <w:proofErr w:type="gramEnd"/>
      <w:r>
        <w:t xml:space="preserve"> to DFE Guidance Managing Medicines in Schools and Early Years Settings.</w:t>
      </w:r>
      <w:r>
        <w:rPr>
          <w:spacing w:val="40"/>
        </w:rPr>
        <w:t xml:space="preserve"> </w:t>
      </w:r>
      <w:r>
        <w:t xml:space="preserve">Parents have primary responsibility for their child’s health. As such they are expected to provide the school with comprehensive information about their child’s medical condition. (Obtaining details from their child’s General Practitioner (GP) or </w:t>
      </w:r>
      <w:proofErr w:type="spellStart"/>
      <w:r>
        <w:t>paediatrician</w:t>
      </w:r>
      <w:proofErr w:type="spellEnd"/>
      <w:r>
        <w:t>, if needed). We have a specific Policy in respect of the administration of drugs in school. All staff are trained in the administration of medication.</w:t>
      </w:r>
    </w:p>
    <w:p w14:paraId="362E4A97" w14:textId="77777777" w:rsidR="00D459BE" w:rsidRDefault="00000000">
      <w:pPr>
        <w:pStyle w:val="Heading2"/>
        <w:spacing w:before="254"/>
      </w:pPr>
      <w:bookmarkStart w:id="56" w:name="First_Aid"/>
      <w:bookmarkEnd w:id="56"/>
      <w:r>
        <w:rPr>
          <w:color w:val="006FC0"/>
        </w:rPr>
        <w:t>First</w:t>
      </w:r>
      <w:r>
        <w:rPr>
          <w:color w:val="006FC0"/>
          <w:spacing w:val="1"/>
        </w:rPr>
        <w:t xml:space="preserve"> </w:t>
      </w:r>
      <w:r>
        <w:rPr>
          <w:color w:val="006FC0"/>
          <w:spacing w:val="-5"/>
        </w:rPr>
        <w:t>Aid</w:t>
      </w:r>
    </w:p>
    <w:p w14:paraId="28F05B0C" w14:textId="77777777" w:rsidR="00D459BE" w:rsidRDefault="00000000">
      <w:pPr>
        <w:pStyle w:val="BodyText"/>
        <w:spacing w:before="257"/>
        <w:ind w:left="120" w:right="116" w:hanging="1"/>
      </w:pPr>
      <w:proofErr w:type="spellStart"/>
      <w:r>
        <w:t>Hartmore</w:t>
      </w:r>
      <w:proofErr w:type="spellEnd"/>
      <w:r>
        <w:t xml:space="preserve"> School </w:t>
      </w:r>
      <w:proofErr w:type="gramStart"/>
      <w:r>
        <w:t>follows</w:t>
      </w:r>
      <w:proofErr w:type="gramEnd"/>
      <w:r>
        <w:t xml:space="preserve"> the statutory requirements for First Aid. The Guidance issued by the DFE on </w:t>
      </w:r>
      <w:proofErr w:type="spellStart"/>
      <w:r>
        <w:t>Hartmore</w:t>
      </w:r>
      <w:proofErr w:type="spellEnd"/>
      <w:r>
        <w:t xml:space="preserve"> School for schools is followed. All education staff are first aid trained. We have a specific Policy in respect of First Aid.</w:t>
      </w:r>
    </w:p>
    <w:p w14:paraId="27E1AD2F" w14:textId="77777777" w:rsidR="00D459BE" w:rsidRDefault="00000000">
      <w:pPr>
        <w:pStyle w:val="Heading2"/>
      </w:pPr>
      <w:bookmarkStart w:id="57" w:name="Reporting_of_Accidents,_Hazards_&amp;_Near_M"/>
      <w:bookmarkEnd w:id="57"/>
      <w:r>
        <w:rPr>
          <w:color w:val="006FC0"/>
        </w:rPr>
        <w:t>Reporting</w:t>
      </w:r>
      <w:r>
        <w:rPr>
          <w:color w:val="006FC0"/>
          <w:spacing w:val="-2"/>
        </w:rPr>
        <w:t xml:space="preserve"> </w:t>
      </w:r>
      <w:r>
        <w:rPr>
          <w:color w:val="006FC0"/>
        </w:rPr>
        <w:t>of</w:t>
      </w:r>
      <w:r>
        <w:rPr>
          <w:color w:val="006FC0"/>
          <w:spacing w:val="1"/>
        </w:rPr>
        <w:t xml:space="preserve"> </w:t>
      </w:r>
      <w:r>
        <w:rPr>
          <w:color w:val="006FC0"/>
        </w:rPr>
        <w:t>Accidents,</w:t>
      </w:r>
      <w:r>
        <w:rPr>
          <w:color w:val="006FC0"/>
          <w:spacing w:val="-3"/>
        </w:rPr>
        <w:t xml:space="preserve"> </w:t>
      </w:r>
      <w:r>
        <w:rPr>
          <w:color w:val="006FC0"/>
        </w:rPr>
        <w:t>Hazards &amp;</w:t>
      </w:r>
      <w:r>
        <w:rPr>
          <w:color w:val="006FC0"/>
          <w:spacing w:val="-3"/>
        </w:rPr>
        <w:t xml:space="preserve"> </w:t>
      </w:r>
      <w:r>
        <w:rPr>
          <w:color w:val="006FC0"/>
        </w:rPr>
        <w:t>Near</w:t>
      </w:r>
      <w:r>
        <w:rPr>
          <w:color w:val="006FC0"/>
          <w:spacing w:val="-3"/>
        </w:rPr>
        <w:t xml:space="preserve"> </w:t>
      </w:r>
      <w:r>
        <w:rPr>
          <w:color w:val="006FC0"/>
          <w:spacing w:val="-2"/>
        </w:rPr>
        <w:t>Misses</w:t>
      </w:r>
    </w:p>
    <w:p w14:paraId="17BDA50A" w14:textId="77777777" w:rsidR="00D459BE" w:rsidRDefault="00000000">
      <w:pPr>
        <w:pStyle w:val="BodyText"/>
        <w:spacing w:before="271"/>
        <w:ind w:left="118" w:right="116" w:firstLine="1"/>
      </w:pPr>
      <w:proofErr w:type="spellStart"/>
      <w:r>
        <w:t>Hartmore</w:t>
      </w:r>
      <w:proofErr w:type="spellEnd"/>
      <w:r>
        <w:t xml:space="preserve"> School report and investigate all accidents, incidents and near misses, reporting to RIDDOR (Reporting of Injuries, Diseases &amp; Dangerous Occurrences Regulations 2013), as required. All staff are encouraged to report accidents, incidents and near misses to the Headteacher. He investigates all such </w:t>
      </w:r>
      <w:proofErr w:type="gramStart"/>
      <w:r>
        <w:t>incidents, and</w:t>
      </w:r>
      <w:proofErr w:type="gramEnd"/>
      <w:r>
        <w:t xml:space="preserve"> identifies and implements means to prevent a recurrence updating Risk Assessments, as required. All completed accident/incident/near miss forms are recorded in the Accident Book, which is kept in the School Office.</w:t>
      </w:r>
    </w:p>
    <w:p w14:paraId="6171369D" w14:textId="77777777" w:rsidR="00D459BE" w:rsidRDefault="00D459BE">
      <w:pPr>
        <w:sectPr w:rsidR="00D459BE">
          <w:pgSz w:w="11910" w:h="16840"/>
          <w:pgMar w:top="1160" w:right="600" w:bottom="1620" w:left="600" w:header="370" w:footer="1433" w:gutter="0"/>
          <w:cols w:space="720"/>
        </w:sectPr>
      </w:pPr>
    </w:p>
    <w:p w14:paraId="4F4917E6" w14:textId="77777777" w:rsidR="00D459BE" w:rsidRDefault="00D459BE">
      <w:pPr>
        <w:pStyle w:val="BodyText"/>
        <w:jc w:val="left"/>
        <w:rPr>
          <w:sz w:val="24"/>
        </w:rPr>
      </w:pPr>
    </w:p>
    <w:p w14:paraId="4226BDDA" w14:textId="77777777" w:rsidR="00D459BE" w:rsidRDefault="00D459BE">
      <w:pPr>
        <w:pStyle w:val="BodyText"/>
        <w:jc w:val="left"/>
        <w:rPr>
          <w:sz w:val="24"/>
        </w:rPr>
      </w:pPr>
    </w:p>
    <w:p w14:paraId="634E323A" w14:textId="77777777" w:rsidR="00D459BE" w:rsidRDefault="00D459BE">
      <w:pPr>
        <w:pStyle w:val="BodyText"/>
        <w:spacing w:before="9"/>
        <w:jc w:val="left"/>
        <w:rPr>
          <w:sz w:val="24"/>
        </w:rPr>
      </w:pPr>
    </w:p>
    <w:p w14:paraId="49E9D9B3" w14:textId="77777777" w:rsidR="00D459BE" w:rsidRDefault="00000000">
      <w:pPr>
        <w:pStyle w:val="Heading2"/>
        <w:spacing w:before="0"/>
        <w:jc w:val="left"/>
      </w:pPr>
      <w:bookmarkStart w:id="58" w:name="Fire_Safety_&amp;_Emergency_Evacuation"/>
      <w:bookmarkEnd w:id="58"/>
      <w:r>
        <w:rPr>
          <w:color w:val="006FC0"/>
        </w:rPr>
        <w:t>Fire</w:t>
      </w:r>
      <w:r>
        <w:rPr>
          <w:color w:val="006FC0"/>
          <w:spacing w:val="-1"/>
        </w:rPr>
        <w:t xml:space="preserve"> </w:t>
      </w:r>
      <w:r>
        <w:rPr>
          <w:color w:val="006FC0"/>
        </w:rPr>
        <w:t>Safety</w:t>
      </w:r>
      <w:r>
        <w:rPr>
          <w:color w:val="006FC0"/>
          <w:spacing w:val="-1"/>
        </w:rPr>
        <w:t xml:space="preserve"> </w:t>
      </w:r>
      <w:r>
        <w:rPr>
          <w:color w:val="006FC0"/>
        </w:rPr>
        <w:t>&amp;</w:t>
      </w:r>
      <w:r>
        <w:rPr>
          <w:color w:val="006FC0"/>
          <w:spacing w:val="-4"/>
        </w:rPr>
        <w:t xml:space="preserve"> </w:t>
      </w:r>
      <w:r>
        <w:rPr>
          <w:color w:val="006FC0"/>
        </w:rPr>
        <w:t>Emergency</w:t>
      </w:r>
      <w:r>
        <w:rPr>
          <w:color w:val="006FC0"/>
          <w:spacing w:val="-3"/>
        </w:rPr>
        <w:t xml:space="preserve"> </w:t>
      </w:r>
      <w:r>
        <w:rPr>
          <w:color w:val="006FC0"/>
          <w:spacing w:val="-2"/>
        </w:rPr>
        <w:t>Evacuation</w:t>
      </w:r>
    </w:p>
    <w:p w14:paraId="2B5180D2" w14:textId="77777777" w:rsidR="00D459BE" w:rsidRDefault="00000000">
      <w:pPr>
        <w:pStyle w:val="BodyText"/>
        <w:spacing w:before="271"/>
        <w:ind w:left="120" w:hanging="1"/>
        <w:jc w:val="left"/>
      </w:pPr>
      <w:proofErr w:type="spellStart"/>
      <w:r>
        <w:t>Hartmore</w:t>
      </w:r>
      <w:proofErr w:type="spellEnd"/>
      <w:r>
        <w:t xml:space="preserve"> School follows</w:t>
      </w:r>
      <w:r>
        <w:rPr>
          <w:spacing w:val="-2"/>
        </w:rPr>
        <w:t xml:space="preserve"> </w:t>
      </w:r>
      <w:r>
        <w:t xml:space="preserve">AMPS guidance. There </w:t>
      </w:r>
      <w:proofErr w:type="gramStart"/>
      <w:r>
        <w:t>is</w:t>
      </w:r>
      <w:proofErr w:type="gramEnd"/>
      <w:r>
        <w:rPr>
          <w:spacing w:val="-2"/>
        </w:rPr>
        <w:t xml:space="preserve"> </w:t>
      </w:r>
      <w:r>
        <w:t>both</w:t>
      </w:r>
      <w:r>
        <w:rPr>
          <w:spacing w:val="-2"/>
        </w:rPr>
        <w:t xml:space="preserve"> </w:t>
      </w:r>
      <w:r>
        <w:t>Fire Safety</w:t>
      </w:r>
      <w:r>
        <w:rPr>
          <w:spacing w:val="-1"/>
        </w:rPr>
        <w:t xml:space="preserve"> </w:t>
      </w:r>
      <w:r>
        <w:t>and</w:t>
      </w:r>
      <w:r>
        <w:rPr>
          <w:spacing w:val="-1"/>
        </w:rPr>
        <w:t xml:space="preserve"> </w:t>
      </w:r>
      <w:r>
        <w:t>Emergency</w:t>
      </w:r>
      <w:r>
        <w:rPr>
          <w:spacing w:val="-1"/>
        </w:rPr>
        <w:t xml:space="preserve"> </w:t>
      </w:r>
      <w:r>
        <w:t>Evacuation</w:t>
      </w:r>
      <w:r>
        <w:rPr>
          <w:spacing w:val="-2"/>
        </w:rPr>
        <w:t xml:space="preserve"> </w:t>
      </w:r>
      <w:r>
        <w:t>Policies, in</w:t>
      </w:r>
      <w:r>
        <w:rPr>
          <w:spacing w:val="-1"/>
        </w:rPr>
        <w:t xml:space="preserve"> </w:t>
      </w:r>
      <w:r>
        <w:t>place</w:t>
      </w:r>
      <w:r>
        <w:rPr>
          <w:spacing w:val="-3"/>
        </w:rPr>
        <w:t xml:space="preserve"> </w:t>
      </w:r>
      <w:r>
        <w:t>and shared with staff.</w:t>
      </w:r>
    </w:p>
    <w:p w14:paraId="70C7B521" w14:textId="77777777" w:rsidR="00D459BE" w:rsidRDefault="00D459BE">
      <w:pPr>
        <w:pStyle w:val="BodyText"/>
        <w:spacing w:before="1"/>
        <w:jc w:val="left"/>
      </w:pPr>
    </w:p>
    <w:p w14:paraId="387C9FB6" w14:textId="77777777" w:rsidR="00D459BE" w:rsidRDefault="00000000">
      <w:pPr>
        <w:pStyle w:val="BodyText"/>
        <w:spacing w:before="1" w:line="477" w:lineRule="auto"/>
        <w:ind w:left="119" w:right="773"/>
        <w:jc w:val="left"/>
      </w:pPr>
      <w:r>
        <w:t>At</w:t>
      </w:r>
      <w:r>
        <w:rPr>
          <w:spacing w:val="-1"/>
        </w:rPr>
        <w:t xml:space="preserve"> </w:t>
      </w:r>
      <w:r>
        <w:t>least</w:t>
      </w:r>
      <w:r>
        <w:rPr>
          <w:spacing w:val="-3"/>
        </w:rPr>
        <w:t xml:space="preserve"> </w:t>
      </w:r>
      <w:r>
        <w:t>two</w:t>
      </w:r>
      <w:r>
        <w:rPr>
          <w:spacing w:val="-3"/>
        </w:rPr>
        <w:t xml:space="preserve"> </w:t>
      </w:r>
      <w:r>
        <w:t>unannounced</w:t>
      </w:r>
      <w:r>
        <w:rPr>
          <w:spacing w:val="-3"/>
        </w:rPr>
        <w:t xml:space="preserve"> </w:t>
      </w:r>
      <w:r>
        <w:t>Fire</w:t>
      </w:r>
      <w:r>
        <w:rPr>
          <w:spacing w:val="-2"/>
        </w:rPr>
        <w:t xml:space="preserve"> </w:t>
      </w:r>
      <w:r>
        <w:t>Drills</w:t>
      </w:r>
      <w:r>
        <w:rPr>
          <w:spacing w:val="-3"/>
        </w:rPr>
        <w:t xml:space="preserve"> </w:t>
      </w:r>
      <w:r>
        <w:t>a</w:t>
      </w:r>
      <w:r>
        <w:rPr>
          <w:spacing w:val="-2"/>
        </w:rPr>
        <w:t xml:space="preserve"> </w:t>
      </w:r>
      <w:r>
        <w:t>year</w:t>
      </w:r>
      <w:r>
        <w:rPr>
          <w:spacing w:val="-4"/>
        </w:rPr>
        <w:t xml:space="preserve"> </w:t>
      </w:r>
      <w:r>
        <w:t>are</w:t>
      </w:r>
      <w:r>
        <w:rPr>
          <w:spacing w:val="-1"/>
        </w:rPr>
        <w:t xml:space="preserve"> </w:t>
      </w:r>
      <w:r>
        <w:t>undertaken,</w:t>
      </w:r>
      <w:r>
        <w:rPr>
          <w:spacing w:val="-2"/>
        </w:rPr>
        <w:t xml:space="preserve"> </w:t>
      </w:r>
      <w:r>
        <w:t>where</w:t>
      </w:r>
      <w:r>
        <w:rPr>
          <w:spacing w:val="-2"/>
        </w:rPr>
        <w:t xml:space="preserve"> </w:t>
      </w:r>
      <w:r>
        <w:t>pupils</w:t>
      </w:r>
      <w:r>
        <w:rPr>
          <w:spacing w:val="-3"/>
        </w:rPr>
        <w:t xml:space="preserve"> </w:t>
      </w:r>
      <w:r>
        <w:t>are</w:t>
      </w:r>
      <w:r>
        <w:rPr>
          <w:spacing w:val="-2"/>
        </w:rPr>
        <w:t xml:space="preserve"> </w:t>
      </w:r>
      <w:r>
        <w:t>not</w:t>
      </w:r>
      <w:r>
        <w:rPr>
          <w:spacing w:val="-1"/>
        </w:rPr>
        <w:t xml:space="preserve"> </w:t>
      </w:r>
      <w:r>
        <w:t>informed</w:t>
      </w:r>
      <w:r>
        <w:rPr>
          <w:spacing w:val="-3"/>
        </w:rPr>
        <w:t xml:space="preserve"> </w:t>
      </w:r>
      <w:r>
        <w:t>in</w:t>
      </w:r>
      <w:r>
        <w:rPr>
          <w:spacing w:val="-3"/>
        </w:rPr>
        <w:t xml:space="preserve"> </w:t>
      </w:r>
      <w:r>
        <w:t xml:space="preserve">advance. Extinguishers are placed a </w:t>
      </w:r>
      <w:proofErr w:type="gramStart"/>
      <w:r>
        <w:t>key sites</w:t>
      </w:r>
      <w:proofErr w:type="gramEnd"/>
      <w:r>
        <w:t xml:space="preserve"> around the school and their positions recorded in the policy.</w:t>
      </w:r>
    </w:p>
    <w:p w14:paraId="2007D22D" w14:textId="77777777" w:rsidR="00D459BE" w:rsidRDefault="00000000">
      <w:pPr>
        <w:pStyle w:val="BodyText"/>
        <w:spacing w:before="4"/>
        <w:ind w:left="119"/>
        <w:jc w:val="left"/>
      </w:pPr>
      <w:r>
        <w:t>Fire</w:t>
      </w:r>
      <w:r>
        <w:rPr>
          <w:spacing w:val="-4"/>
        </w:rPr>
        <w:t xml:space="preserve"> </w:t>
      </w:r>
      <w:r>
        <w:t>Safety</w:t>
      </w:r>
      <w:r>
        <w:rPr>
          <w:spacing w:val="-5"/>
        </w:rPr>
        <w:t xml:space="preserve"> </w:t>
      </w:r>
      <w:r>
        <w:t>Equipment</w:t>
      </w:r>
      <w:r>
        <w:rPr>
          <w:spacing w:val="-4"/>
        </w:rPr>
        <w:t xml:space="preserve"> </w:t>
      </w:r>
      <w:r>
        <w:t>is</w:t>
      </w:r>
      <w:r>
        <w:rPr>
          <w:spacing w:val="-5"/>
        </w:rPr>
        <w:t xml:space="preserve"> </w:t>
      </w:r>
      <w:r>
        <w:t>checked</w:t>
      </w:r>
      <w:r>
        <w:rPr>
          <w:spacing w:val="-5"/>
        </w:rPr>
        <w:t xml:space="preserve"> </w:t>
      </w:r>
      <w:r>
        <w:t>during</w:t>
      </w:r>
      <w:r>
        <w:rPr>
          <w:spacing w:val="-7"/>
        </w:rPr>
        <w:t xml:space="preserve"> </w:t>
      </w:r>
      <w:r>
        <w:t>Health</w:t>
      </w:r>
      <w:r>
        <w:rPr>
          <w:spacing w:val="-7"/>
        </w:rPr>
        <w:t xml:space="preserve"> </w:t>
      </w:r>
      <w:r>
        <w:t>&amp;</w:t>
      </w:r>
      <w:r>
        <w:rPr>
          <w:spacing w:val="-4"/>
        </w:rPr>
        <w:t xml:space="preserve"> </w:t>
      </w:r>
      <w:r>
        <w:t>Safety</w:t>
      </w:r>
      <w:r>
        <w:rPr>
          <w:spacing w:val="-6"/>
        </w:rPr>
        <w:t xml:space="preserve"> </w:t>
      </w:r>
      <w:r>
        <w:t>site</w:t>
      </w:r>
      <w:r>
        <w:rPr>
          <w:spacing w:val="-5"/>
        </w:rPr>
        <w:t xml:space="preserve"> </w:t>
      </w:r>
      <w:r>
        <w:rPr>
          <w:spacing w:val="-2"/>
        </w:rPr>
        <w:t>walks.</w:t>
      </w:r>
    </w:p>
    <w:p w14:paraId="6716BFA5" w14:textId="77777777" w:rsidR="00D459BE" w:rsidRDefault="00000000">
      <w:pPr>
        <w:pStyle w:val="BodyText"/>
        <w:spacing w:before="255"/>
        <w:ind w:left="119" w:right="168"/>
        <w:jc w:val="left"/>
      </w:pPr>
      <w:r>
        <w:t>The</w:t>
      </w:r>
      <w:r>
        <w:rPr>
          <w:spacing w:val="16"/>
        </w:rPr>
        <w:t xml:space="preserve"> </w:t>
      </w:r>
      <w:r>
        <w:t>Fire Alarm and Emergency</w:t>
      </w:r>
      <w:r>
        <w:rPr>
          <w:spacing w:val="16"/>
        </w:rPr>
        <w:t xml:space="preserve"> </w:t>
      </w:r>
      <w:r>
        <w:t>Lighting are</w:t>
      </w:r>
      <w:r>
        <w:rPr>
          <w:spacing w:val="16"/>
        </w:rPr>
        <w:t xml:space="preserve"> </w:t>
      </w:r>
      <w:r>
        <w:t>checked weekly by a</w:t>
      </w:r>
      <w:r>
        <w:rPr>
          <w:spacing w:val="16"/>
        </w:rPr>
        <w:t xml:space="preserve"> </w:t>
      </w:r>
      <w:r>
        <w:t>named member of</w:t>
      </w:r>
      <w:r>
        <w:rPr>
          <w:spacing w:val="16"/>
        </w:rPr>
        <w:t xml:space="preserve"> </w:t>
      </w:r>
      <w:r>
        <w:t>staff.</w:t>
      </w:r>
      <w:r>
        <w:rPr>
          <w:spacing w:val="76"/>
        </w:rPr>
        <w:t xml:space="preserve"> </w:t>
      </w:r>
      <w:r>
        <w:t>These</w:t>
      </w:r>
      <w:r>
        <w:rPr>
          <w:spacing w:val="16"/>
        </w:rPr>
        <w:t xml:space="preserve"> </w:t>
      </w:r>
      <w:r>
        <w:t xml:space="preserve">checks are recorded in the Fire </w:t>
      </w:r>
      <w:proofErr w:type="gramStart"/>
      <w:r>
        <w:t>Log Book</w:t>
      </w:r>
      <w:proofErr w:type="gramEnd"/>
      <w:r>
        <w:t>.</w:t>
      </w:r>
    </w:p>
    <w:p w14:paraId="6EC2F8BA" w14:textId="77777777" w:rsidR="00D459BE" w:rsidRDefault="00000000">
      <w:pPr>
        <w:pStyle w:val="ListParagraph"/>
        <w:numPr>
          <w:ilvl w:val="0"/>
          <w:numId w:val="4"/>
        </w:numPr>
        <w:tabs>
          <w:tab w:val="left" w:pos="482"/>
        </w:tabs>
        <w:spacing w:before="256" w:line="240" w:lineRule="auto"/>
        <w:ind w:left="482" w:hanging="362"/>
        <w:rPr>
          <w:b/>
          <w:color w:val="4F81BC"/>
          <w:sz w:val="24"/>
        </w:rPr>
      </w:pPr>
      <w:r>
        <w:rPr>
          <w:b/>
          <w:color w:val="4F81BC"/>
          <w:sz w:val="24"/>
        </w:rPr>
        <w:t>Monitoring</w:t>
      </w:r>
      <w:r>
        <w:rPr>
          <w:b/>
          <w:color w:val="4F81BC"/>
          <w:spacing w:val="-4"/>
          <w:sz w:val="24"/>
        </w:rPr>
        <w:t xml:space="preserve"> </w:t>
      </w:r>
      <w:r>
        <w:rPr>
          <w:b/>
          <w:color w:val="4F81BC"/>
          <w:sz w:val="24"/>
        </w:rPr>
        <w:t>&amp;</w:t>
      </w:r>
      <w:r>
        <w:rPr>
          <w:b/>
          <w:color w:val="4F81BC"/>
          <w:spacing w:val="-3"/>
          <w:sz w:val="24"/>
        </w:rPr>
        <w:t xml:space="preserve"> </w:t>
      </w:r>
      <w:r>
        <w:rPr>
          <w:b/>
          <w:color w:val="4F81BC"/>
          <w:spacing w:val="-2"/>
          <w:sz w:val="24"/>
        </w:rPr>
        <w:t>Review</w:t>
      </w:r>
    </w:p>
    <w:p w14:paraId="48CCE4F7" w14:textId="77777777" w:rsidR="00D459BE" w:rsidRDefault="00000000">
      <w:pPr>
        <w:pStyle w:val="Heading2"/>
        <w:spacing w:before="256"/>
        <w:jc w:val="left"/>
      </w:pPr>
      <w:bookmarkStart w:id="59" w:name="Monitoring"/>
      <w:bookmarkEnd w:id="59"/>
      <w:r>
        <w:rPr>
          <w:color w:val="006FC0"/>
          <w:spacing w:val="-2"/>
        </w:rPr>
        <w:t>Monitoring</w:t>
      </w:r>
    </w:p>
    <w:p w14:paraId="7778B90F" w14:textId="77777777" w:rsidR="00D459BE" w:rsidRDefault="00000000">
      <w:pPr>
        <w:pStyle w:val="BodyText"/>
        <w:spacing w:before="271"/>
        <w:ind w:left="119" w:right="116"/>
      </w:pPr>
      <w:r>
        <w:t>This Health &amp; Safety Policy (and all arrangements described herein) are closely monitored and reviewed at least annually. This Policy (along with practice and guidelines) in the light of any material matter that could affect the process of successfully managing Health &amp; Safety of staff, pupils, contractors and other visitors.</w:t>
      </w:r>
    </w:p>
    <w:p w14:paraId="6D6072C7" w14:textId="77777777" w:rsidR="00D459BE" w:rsidRDefault="00000000">
      <w:pPr>
        <w:pStyle w:val="Heading2"/>
        <w:spacing w:before="254"/>
        <w:jc w:val="left"/>
      </w:pPr>
      <w:bookmarkStart w:id="60" w:name="Inspections"/>
      <w:bookmarkEnd w:id="60"/>
      <w:r>
        <w:rPr>
          <w:color w:val="006FC0"/>
          <w:spacing w:val="-2"/>
        </w:rPr>
        <w:t>Inspections</w:t>
      </w:r>
    </w:p>
    <w:p w14:paraId="28201FB9" w14:textId="77777777" w:rsidR="00D459BE" w:rsidRDefault="00000000">
      <w:pPr>
        <w:pStyle w:val="BodyText"/>
        <w:spacing w:before="270"/>
        <w:ind w:left="119" w:right="115"/>
      </w:pPr>
      <w:bookmarkStart w:id="61" w:name="Hartmore_School_has_developed_mechanisms"/>
      <w:bookmarkEnd w:id="61"/>
      <w:proofErr w:type="spellStart"/>
      <w:r>
        <w:t>Hartmore</w:t>
      </w:r>
      <w:proofErr w:type="spellEnd"/>
      <w:r>
        <w:t xml:space="preserve"> School has developed mechanisms for undertaking active monitoring and review of Health &amp; Safety, which includes an arrangement of periodic planned checks of the school, supplemented by various ‘ad hoc’ and un-planned checks and inspections.</w:t>
      </w:r>
    </w:p>
    <w:p w14:paraId="736DD78B" w14:textId="77777777" w:rsidR="00D459BE" w:rsidRDefault="00D459BE">
      <w:pPr>
        <w:pStyle w:val="BodyText"/>
        <w:spacing w:before="12"/>
        <w:jc w:val="left"/>
      </w:pPr>
    </w:p>
    <w:p w14:paraId="57F2D972" w14:textId="77777777" w:rsidR="00D459BE" w:rsidRDefault="00000000">
      <w:pPr>
        <w:pStyle w:val="BodyText"/>
        <w:ind w:left="120" w:right="114"/>
      </w:pPr>
      <w:r>
        <w:t>As a means of confirming that the necessary systems to comply with legislation are in place (and are being followed), the school commissions a regular, comprehensive Health &amp; Safety audit, undertaken by a competent IOSH qualified person (Institute of Occupational Safety &amp; Health).</w:t>
      </w:r>
      <w:r>
        <w:rPr>
          <w:spacing w:val="40"/>
        </w:rPr>
        <w:t xml:space="preserve"> </w:t>
      </w:r>
      <w:r>
        <w:t xml:space="preserve">The action points identified through the audit form part of the </w:t>
      </w:r>
      <w:proofErr w:type="gramStart"/>
      <w:r>
        <w:t>schools</w:t>
      </w:r>
      <w:proofErr w:type="gramEnd"/>
      <w:r>
        <w:t xml:space="preserve"> Health &amp; Safety Development Plan.</w:t>
      </w:r>
    </w:p>
    <w:p w14:paraId="1A8CBE43" w14:textId="77777777" w:rsidR="00D459BE" w:rsidRDefault="00D459BE">
      <w:pPr>
        <w:pStyle w:val="BodyText"/>
        <w:jc w:val="left"/>
      </w:pPr>
    </w:p>
    <w:p w14:paraId="246BCDA2" w14:textId="77777777" w:rsidR="00D459BE" w:rsidRDefault="00000000">
      <w:pPr>
        <w:pStyle w:val="BodyText"/>
        <w:ind w:left="119" w:right="113"/>
      </w:pPr>
      <w:r>
        <w:t>Regular safety inspections are carried out by</w:t>
      </w:r>
      <w:r>
        <w:rPr>
          <w:spacing w:val="-1"/>
        </w:rPr>
        <w:t xml:space="preserve"> </w:t>
      </w:r>
      <w:r>
        <w:t>the Headteacher and the Health &amp; Safety representative, who undertake site walks together annually. Workplace Inspections of premises furnishings and fittings and grounds are also carried out on a regular basis. All hazards and risks associated with the premises and grounds are monitored.</w:t>
      </w:r>
    </w:p>
    <w:p w14:paraId="56BC89A8" w14:textId="77777777" w:rsidR="00D459BE" w:rsidRDefault="00D459BE">
      <w:pPr>
        <w:pStyle w:val="BodyText"/>
        <w:spacing w:before="2"/>
        <w:jc w:val="left"/>
      </w:pPr>
    </w:p>
    <w:p w14:paraId="19F9C8A7" w14:textId="77777777" w:rsidR="00D459BE" w:rsidRDefault="00000000">
      <w:pPr>
        <w:pStyle w:val="BodyText"/>
        <w:ind w:left="120" w:right="114"/>
      </w:pPr>
      <w:r>
        <w:t xml:space="preserve">The Headteacher circulates a Health &amp; Safety audit three times a year, where all education staff raise any </w:t>
      </w:r>
      <w:proofErr w:type="gramStart"/>
      <w:r>
        <w:t>concerns</w:t>
      </w:r>
      <w:proofErr w:type="gramEnd"/>
      <w:r>
        <w:t xml:space="preserve"> they may have. All concerns are added to the Health &amp; Safety Development Plan, and the Maintenance Log updated accordingly. The Headteacher works with the Site Manager to ensure a schedule of works is produced and maintained. </w:t>
      </w:r>
      <w:proofErr w:type="gramStart"/>
      <w:r>
        <w:t>A Health</w:t>
      </w:r>
      <w:proofErr w:type="gramEnd"/>
      <w:r>
        <w:t xml:space="preserve"> &amp; Safety concerns are </w:t>
      </w:r>
      <w:proofErr w:type="spellStart"/>
      <w:r>
        <w:t>prioritised</w:t>
      </w:r>
      <w:proofErr w:type="spellEnd"/>
      <w:r>
        <w:t xml:space="preserve"> and dealt </w:t>
      </w:r>
      <w:proofErr w:type="gramStart"/>
      <w:r>
        <w:t>with a</w:t>
      </w:r>
      <w:proofErr w:type="gramEnd"/>
      <w:r>
        <w:t xml:space="preserve"> in a timely fashion.</w:t>
      </w:r>
    </w:p>
    <w:p w14:paraId="1E93613F" w14:textId="77777777" w:rsidR="00D459BE" w:rsidRDefault="00D459BE">
      <w:pPr>
        <w:pStyle w:val="BodyText"/>
        <w:jc w:val="left"/>
      </w:pPr>
    </w:p>
    <w:p w14:paraId="170678AB" w14:textId="77777777" w:rsidR="00D459BE" w:rsidRDefault="00000000">
      <w:pPr>
        <w:pStyle w:val="BodyText"/>
        <w:ind w:left="120"/>
      </w:pPr>
      <w:r>
        <w:t>Risk</w:t>
      </w:r>
      <w:r>
        <w:rPr>
          <w:spacing w:val="-7"/>
        </w:rPr>
        <w:t xml:space="preserve"> </w:t>
      </w:r>
      <w:r>
        <w:t>Assessments</w:t>
      </w:r>
      <w:r>
        <w:rPr>
          <w:spacing w:val="-6"/>
        </w:rPr>
        <w:t xml:space="preserve"> </w:t>
      </w:r>
      <w:r>
        <w:t>are</w:t>
      </w:r>
      <w:r>
        <w:rPr>
          <w:spacing w:val="-7"/>
        </w:rPr>
        <w:t xml:space="preserve"> </w:t>
      </w:r>
      <w:r>
        <w:t>regularly</w:t>
      </w:r>
      <w:r>
        <w:rPr>
          <w:spacing w:val="-7"/>
        </w:rPr>
        <w:t xml:space="preserve"> </w:t>
      </w:r>
      <w:r>
        <w:t>reviewed</w:t>
      </w:r>
      <w:r>
        <w:rPr>
          <w:spacing w:val="-6"/>
        </w:rPr>
        <w:t xml:space="preserve"> </w:t>
      </w:r>
      <w:r>
        <w:t>and</w:t>
      </w:r>
      <w:r>
        <w:rPr>
          <w:spacing w:val="-5"/>
        </w:rPr>
        <w:t xml:space="preserve"> </w:t>
      </w:r>
      <w:r>
        <w:t>updated,</w:t>
      </w:r>
      <w:r>
        <w:rPr>
          <w:spacing w:val="-7"/>
        </w:rPr>
        <w:t xml:space="preserve"> </w:t>
      </w:r>
      <w:r>
        <w:t>to</w:t>
      </w:r>
      <w:r>
        <w:rPr>
          <w:spacing w:val="-6"/>
        </w:rPr>
        <w:t xml:space="preserve"> </w:t>
      </w:r>
      <w:r>
        <w:t>ensure</w:t>
      </w:r>
      <w:r>
        <w:rPr>
          <w:spacing w:val="-7"/>
        </w:rPr>
        <w:t xml:space="preserve"> </w:t>
      </w:r>
      <w:r>
        <w:t>they</w:t>
      </w:r>
      <w:r>
        <w:rPr>
          <w:spacing w:val="-5"/>
        </w:rPr>
        <w:t xml:space="preserve"> </w:t>
      </w:r>
      <w:r>
        <w:t>always</w:t>
      </w:r>
      <w:r>
        <w:rPr>
          <w:spacing w:val="-7"/>
        </w:rPr>
        <w:t xml:space="preserve"> </w:t>
      </w:r>
      <w:r>
        <w:t>reflect</w:t>
      </w:r>
      <w:r>
        <w:rPr>
          <w:spacing w:val="-6"/>
        </w:rPr>
        <w:t xml:space="preserve"> </w:t>
      </w:r>
      <w:r>
        <w:t>the</w:t>
      </w:r>
      <w:r>
        <w:rPr>
          <w:spacing w:val="-4"/>
        </w:rPr>
        <w:t xml:space="preserve"> </w:t>
      </w:r>
      <w:r>
        <w:t>most</w:t>
      </w:r>
      <w:r>
        <w:rPr>
          <w:spacing w:val="-3"/>
        </w:rPr>
        <w:t xml:space="preserve"> </w:t>
      </w:r>
      <w:r>
        <w:t>accurate</w:t>
      </w:r>
      <w:r>
        <w:rPr>
          <w:spacing w:val="-4"/>
        </w:rPr>
        <w:t xml:space="preserve"> </w:t>
      </w:r>
      <w:r>
        <w:rPr>
          <w:spacing w:val="-2"/>
        </w:rPr>
        <w:t>information.</w:t>
      </w:r>
    </w:p>
    <w:p w14:paraId="6E4FF63C" w14:textId="77777777" w:rsidR="00D459BE" w:rsidRDefault="00D459BE">
      <w:pPr>
        <w:sectPr w:rsidR="00D459BE">
          <w:pgSz w:w="11910" w:h="16840"/>
          <w:pgMar w:top="1160" w:right="600" w:bottom="1620" w:left="600" w:header="370" w:footer="1433" w:gutter="0"/>
          <w:cols w:space="720"/>
        </w:sectPr>
      </w:pPr>
    </w:p>
    <w:p w14:paraId="0CA64BE5" w14:textId="77777777" w:rsidR="00D459BE" w:rsidRDefault="00000000">
      <w:pPr>
        <w:pStyle w:val="Heading1"/>
        <w:numPr>
          <w:ilvl w:val="0"/>
          <w:numId w:val="4"/>
        </w:numPr>
        <w:tabs>
          <w:tab w:val="left" w:pos="480"/>
        </w:tabs>
        <w:spacing w:before="46"/>
        <w:ind w:left="480" w:hanging="360"/>
        <w:rPr>
          <w:color w:val="006FC0"/>
        </w:rPr>
      </w:pPr>
      <w:bookmarkStart w:id="62" w:name="14._Training"/>
      <w:bookmarkEnd w:id="62"/>
      <w:r>
        <w:rPr>
          <w:color w:val="006FC0"/>
          <w:spacing w:val="-2"/>
        </w:rPr>
        <w:lastRenderedPageBreak/>
        <w:t>Training</w:t>
      </w:r>
    </w:p>
    <w:p w14:paraId="62BA397A" w14:textId="77777777" w:rsidR="00D459BE" w:rsidRDefault="00000000">
      <w:pPr>
        <w:pStyle w:val="Heading2"/>
        <w:spacing w:before="269"/>
      </w:pPr>
      <w:bookmarkStart w:id="63" w:name="Staff_Health_&amp;_Safety_Training/Competenc"/>
      <w:bookmarkEnd w:id="63"/>
      <w:r>
        <w:rPr>
          <w:color w:val="006FC0"/>
        </w:rPr>
        <w:t>Staff Health</w:t>
      </w:r>
      <w:r>
        <w:rPr>
          <w:color w:val="006FC0"/>
          <w:spacing w:val="1"/>
        </w:rPr>
        <w:t xml:space="preserve"> </w:t>
      </w:r>
      <w:r>
        <w:rPr>
          <w:color w:val="006FC0"/>
        </w:rPr>
        <w:t>&amp;</w:t>
      </w:r>
      <w:r>
        <w:rPr>
          <w:color w:val="006FC0"/>
          <w:spacing w:val="-2"/>
        </w:rPr>
        <w:t xml:space="preserve"> </w:t>
      </w:r>
      <w:r>
        <w:rPr>
          <w:color w:val="006FC0"/>
        </w:rPr>
        <w:t>Safety</w:t>
      </w:r>
      <w:r>
        <w:rPr>
          <w:color w:val="006FC0"/>
          <w:spacing w:val="-1"/>
        </w:rPr>
        <w:t xml:space="preserve"> </w:t>
      </w:r>
      <w:r>
        <w:rPr>
          <w:color w:val="006FC0"/>
          <w:spacing w:val="-2"/>
        </w:rPr>
        <w:t>Training/Competence</w:t>
      </w:r>
    </w:p>
    <w:p w14:paraId="1D3BDA62" w14:textId="77777777" w:rsidR="00D459BE" w:rsidRDefault="00000000">
      <w:pPr>
        <w:pStyle w:val="BodyText"/>
        <w:spacing w:before="270"/>
        <w:ind w:left="120" w:right="113"/>
      </w:pPr>
      <w:proofErr w:type="spellStart"/>
      <w:r>
        <w:t>Hartmore</w:t>
      </w:r>
      <w:proofErr w:type="spellEnd"/>
      <w:r>
        <w:t xml:space="preserve"> School is committed to </w:t>
      </w:r>
      <w:proofErr w:type="gramStart"/>
      <w:r>
        <w:t>ensure</w:t>
      </w:r>
      <w:proofErr w:type="gramEnd"/>
      <w:r>
        <w:t xml:space="preserve"> staff are competent to undertake the roles expected of them. All new staff read the Health</w:t>
      </w:r>
      <w:r>
        <w:rPr>
          <w:spacing w:val="-2"/>
        </w:rPr>
        <w:t xml:space="preserve"> </w:t>
      </w:r>
      <w:r>
        <w:t>&amp; Safety</w:t>
      </w:r>
      <w:r>
        <w:rPr>
          <w:spacing w:val="-1"/>
        </w:rPr>
        <w:t xml:space="preserve"> </w:t>
      </w:r>
      <w:r>
        <w:t>Policy, as an essential part of</w:t>
      </w:r>
      <w:r>
        <w:rPr>
          <w:spacing w:val="-1"/>
        </w:rPr>
        <w:t xml:space="preserve"> </w:t>
      </w:r>
      <w:r>
        <w:t>their Induction. The Headteacher undertakes</w:t>
      </w:r>
      <w:r>
        <w:rPr>
          <w:spacing w:val="-2"/>
        </w:rPr>
        <w:t xml:space="preserve"> </w:t>
      </w:r>
      <w:proofErr w:type="gramStart"/>
      <w:r>
        <w:t>a</w:t>
      </w:r>
      <w:r>
        <w:rPr>
          <w:spacing w:val="-1"/>
        </w:rPr>
        <w:t xml:space="preserve"> </w:t>
      </w:r>
      <w:r>
        <w:t>training</w:t>
      </w:r>
      <w:proofErr w:type="gramEnd"/>
      <w:r>
        <w:t xml:space="preserve"> needs analysis to identify the competency requirements of specific job roles in terms of Health &amp; </w:t>
      </w:r>
      <w:proofErr w:type="gramStart"/>
      <w:r>
        <w:t>Safety, and</w:t>
      </w:r>
      <w:proofErr w:type="gramEnd"/>
      <w:r>
        <w:t xml:space="preserve"> ensures that appropriate training is delivered. Training records are held centrally.</w:t>
      </w:r>
      <w:r>
        <w:rPr>
          <w:spacing w:val="40"/>
        </w:rPr>
        <w:t xml:space="preserve"> </w:t>
      </w:r>
      <w:r>
        <w:t>The training need analysis is reviewed on an annual basis (or on the introduction of new legislation). Line managers conducting the Performance Management process must consider Health &amp; Safety performance and address any areas of concern with members of staff.</w:t>
      </w:r>
    </w:p>
    <w:p w14:paraId="1C35AC02" w14:textId="77777777" w:rsidR="00D459BE" w:rsidRDefault="00000000">
      <w:pPr>
        <w:pStyle w:val="Heading2"/>
      </w:pPr>
      <w:bookmarkStart w:id="64" w:name="Supply_&amp;_Student_Teachers"/>
      <w:bookmarkEnd w:id="64"/>
      <w:r>
        <w:rPr>
          <w:color w:val="006FC0"/>
        </w:rPr>
        <w:t>Supply</w:t>
      </w:r>
      <w:r>
        <w:rPr>
          <w:color w:val="006FC0"/>
          <w:spacing w:val="-3"/>
        </w:rPr>
        <w:t xml:space="preserve"> </w:t>
      </w:r>
      <w:r>
        <w:rPr>
          <w:color w:val="006FC0"/>
        </w:rPr>
        <w:t>&amp;</w:t>
      </w:r>
      <w:r>
        <w:rPr>
          <w:color w:val="006FC0"/>
          <w:spacing w:val="1"/>
        </w:rPr>
        <w:t xml:space="preserve"> </w:t>
      </w:r>
      <w:r>
        <w:rPr>
          <w:color w:val="006FC0"/>
        </w:rPr>
        <w:t xml:space="preserve">Student </w:t>
      </w:r>
      <w:r>
        <w:rPr>
          <w:color w:val="006FC0"/>
          <w:spacing w:val="-2"/>
        </w:rPr>
        <w:t>Teachers</w:t>
      </w:r>
    </w:p>
    <w:p w14:paraId="52148A5D" w14:textId="77777777" w:rsidR="00D459BE" w:rsidRDefault="00000000">
      <w:pPr>
        <w:pStyle w:val="BodyText"/>
        <w:spacing w:before="259"/>
        <w:ind w:left="120"/>
      </w:pPr>
      <w:proofErr w:type="spellStart"/>
      <w:r>
        <w:t>Hartmore</w:t>
      </w:r>
      <w:proofErr w:type="spellEnd"/>
      <w:r>
        <w:rPr>
          <w:spacing w:val="-5"/>
        </w:rPr>
        <w:t xml:space="preserve"> </w:t>
      </w:r>
      <w:r>
        <w:t>School</w:t>
      </w:r>
      <w:r>
        <w:rPr>
          <w:spacing w:val="-5"/>
        </w:rPr>
        <w:t xml:space="preserve"> </w:t>
      </w:r>
      <w:r>
        <w:t>currently</w:t>
      </w:r>
      <w:r>
        <w:rPr>
          <w:spacing w:val="-5"/>
        </w:rPr>
        <w:t xml:space="preserve"> </w:t>
      </w:r>
      <w:r>
        <w:t>does</w:t>
      </w:r>
      <w:r>
        <w:rPr>
          <w:spacing w:val="-5"/>
        </w:rPr>
        <w:t xml:space="preserve"> </w:t>
      </w:r>
      <w:r>
        <w:t>not</w:t>
      </w:r>
      <w:r>
        <w:rPr>
          <w:spacing w:val="-4"/>
        </w:rPr>
        <w:t xml:space="preserve"> </w:t>
      </w:r>
      <w:r>
        <w:t>use</w:t>
      </w:r>
      <w:r>
        <w:rPr>
          <w:spacing w:val="-7"/>
        </w:rPr>
        <w:t xml:space="preserve"> </w:t>
      </w:r>
      <w:r>
        <w:t>supply</w:t>
      </w:r>
      <w:r>
        <w:rPr>
          <w:spacing w:val="-4"/>
        </w:rPr>
        <w:t xml:space="preserve"> </w:t>
      </w:r>
      <w:r>
        <w:t>or</w:t>
      </w:r>
      <w:r>
        <w:rPr>
          <w:spacing w:val="-7"/>
        </w:rPr>
        <w:t xml:space="preserve"> </w:t>
      </w:r>
      <w:r>
        <w:t>student</w:t>
      </w:r>
      <w:r>
        <w:rPr>
          <w:spacing w:val="-5"/>
        </w:rPr>
        <w:t xml:space="preserve"> </w:t>
      </w:r>
      <w:r>
        <w:rPr>
          <w:spacing w:val="-2"/>
        </w:rPr>
        <w:t>teachers.</w:t>
      </w:r>
    </w:p>
    <w:p w14:paraId="790CF01E" w14:textId="77777777" w:rsidR="00D459BE" w:rsidRDefault="00000000">
      <w:pPr>
        <w:pStyle w:val="Heading2"/>
      </w:pPr>
      <w:bookmarkStart w:id="65" w:name="Volunteer_&amp;_Parent_Helpers"/>
      <w:bookmarkEnd w:id="65"/>
      <w:r>
        <w:rPr>
          <w:color w:val="006FC0"/>
        </w:rPr>
        <w:t>Volunteer</w:t>
      </w:r>
      <w:r>
        <w:rPr>
          <w:color w:val="006FC0"/>
          <w:spacing w:val="-1"/>
        </w:rPr>
        <w:t xml:space="preserve"> </w:t>
      </w:r>
      <w:r>
        <w:rPr>
          <w:color w:val="006FC0"/>
        </w:rPr>
        <w:t>&amp;</w:t>
      </w:r>
      <w:r>
        <w:rPr>
          <w:color w:val="006FC0"/>
          <w:spacing w:val="-2"/>
        </w:rPr>
        <w:t xml:space="preserve"> </w:t>
      </w:r>
      <w:r>
        <w:rPr>
          <w:color w:val="006FC0"/>
        </w:rPr>
        <w:t xml:space="preserve">Parent </w:t>
      </w:r>
      <w:r>
        <w:rPr>
          <w:color w:val="006FC0"/>
          <w:spacing w:val="-2"/>
        </w:rPr>
        <w:t>Helpers</w:t>
      </w:r>
    </w:p>
    <w:p w14:paraId="0064A30B" w14:textId="77777777" w:rsidR="00D459BE" w:rsidRDefault="00000000">
      <w:pPr>
        <w:pStyle w:val="BodyText"/>
        <w:spacing w:before="257"/>
        <w:ind w:left="120"/>
      </w:pPr>
      <w:bookmarkStart w:id="66" w:name="Hartmore_School_does_not_currently_use_V"/>
      <w:bookmarkEnd w:id="66"/>
      <w:proofErr w:type="spellStart"/>
      <w:r>
        <w:t>Hartmore</w:t>
      </w:r>
      <w:proofErr w:type="spellEnd"/>
      <w:r>
        <w:rPr>
          <w:spacing w:val="-7"/>
        </w:rPr>
        <w:t xml:space="preserve"> </w:t>
      </w:r>
      <w:r>
        <w:t>School</w:t>
      </w:r>
      <w:r>
        <w:rPr>
          <w:spacing w:val="-7"/>
        </w:rPr>
        <w:t xml:space="preserve"> </w:t>
      </w:r>
      <w:r>
        <w:t>does</w:t>
      </w:r>
      <w:r>
        <w:rPr>
          <w:spacing w:val="-6"/>
        </w:rPr>
        <w:t xml:space="preserve"> </w:t>
      </w:r>
      <w:r>
        <w:t>not</w:t>
      </w:r>
      <w:r>
        <w:rPr>
          <w:spacing w:val="-3"/>
        </w:rPr>
        <w:t xml:space="preserve"> </w:t>
      </w:r>
      <w:r>
        <w:t>currently</w:t>
      </w:r>
      <w:r>
        <w:rPr>
          <w:spacing w:val="-7"/>
        </w:rPr>
        <w:t xml:space="preserve"> </w:t>
      </w:r>
      <w:r>
        <w:t>use</w:t>
      </w:r>
      <w:r>
        <w:rPr>
          <w:spacing w:val="-6"/>
        </w:rPr>
        <w:t xml:space="preserve"> </w:t>
      </w:r>
      <w:r>
        <w:t>Volunteer</w:t>
      </w:r>
      <w:r>
        <w:rPr>
          <w:spacing w:val="-6"/>
        </w:rPr>
        <w:t xml:space="preserve"> </w:t>
      </w:r>
      <w:r>
        <w:t>or</w:t>
      </w:r>
      <w:r>
        <w:rPr>
          <w:spacing w:val="-4"/>
        </w:rPr>
        <w:t xml:space="preserve"> </w:t>
      </w:r>
      <w:r>
        <w:t>parent</w:t>
      </w:r>
      <w:r>
        <w:rPr>
          <w:spacing w:val="-3"/>
        </w:rPr>
        <w:t xml:space="preserve"> </w:t>
      </w:r>
      <w:r>
        <w:rPr>
          <w:spacing w:val="-2"/>
        </w:rPr>
        <w:t>helpers</w:t>
      </w:r>
    </w:p>
    <w:p w14:paraId="2FCF7F17" w14:textId="77777777" w:rsidR="00D459BE" w:rsidRDefault="00000000">
      <w:pPr>
        <w:pStyle w:val="Heading1"/>
        <w:numPr>
          <w:ilvl w:val="0"/>
          <w:numId w:val="4"/>
        </w:numPr>
        <w:tabs>
          <w:tab w:val="left" w:pos="482"/>
        </w:tabs>
        <w:spacing w:before="255"/>
        <w:ind w:left="482" w:hanging="362"/>
        <w:rPr>
          <w:color w:val="006FC0"/>
        </w:rPr>
      </w:pPr>
      <w:bookmarkStart w:id="67" w:name="15._Health_&amp;_Well-Being"/>
      <w:bookmarkEnd w:id="67"/>
      <w:r>
        <w:rPr>
          <w:color w:val="006FC0"/>
        </w:rPr>
        <w:t>Health</w:t>
      </w:r>
      <w:r>
        <w:rPr>
          <w:color w:val="006FC0"/>
          <w:spacing w:val="-3"/>
        </w:rPr>
        <w:t xml:space="preserve"> </w:t>
      </w:r>
      <w:r>
        <w:rPr>
          <w:color w:val="006FC0"/>
        </w:rPr>
        <w:t>&amp;</w:t>
      </w:r>
      <w:r>
        <w:rPr>
          <w:color w:val="006FC0"/>
          <w:spacing w:val="-3"/>
        </w:rPr>
        <w:t xml:space="preserve"> </w:t>
      </w:r>
      <w:r>
        <w:rPr>
          <w:color w:val="006FC0"/>
        </w:rPr>
        <w:t>Well-</w:t>
      </w:r>
      <w:r>
        <w:rPr>
          <w:color w:val="006FC0"/>
          <w:spacing w:val="-2"/>
        </w:rPr>
        <w:t>Being</w:t>
      </w:r>
    </w:p>
    <w:p w14:paraId="464B61A2" w14:textId="77777777" w:rsidR="00D459BE" w:rsidRDefault="00000000">
      <w:pPr>
        <w:pStyle w:val="Heading2"/>
        <w:spacing w:before="256"/>
      </w:pPr>
      <w:bookmarkStart w:id="68" w:name="Pregnant_Members_of_Staff"/>
      <w:bookmarkEnd w:id="68"/>
      <w:r>
        <w:rPr>
          <w:color w:val="006FC0"/>
        </w:rPr>
        <w:t>Pregnant</w:t>
      </w:r>
      <w:r>
        <w:rPr>
          <w:color w:val="006FC0"/>
          <w:spacing w:val="-2"/>
        </w:rPr>
        <w:t xml:space="preserve"> </w:t>
      </w:r>
      <w:r>
        <w:rPr>
          <w:color w:val="006FC0"/>
        </w:rPr>
        <w:t>Members</w:t>
      </w:r>
      <w:r>
        <w:rPr>
          <w:color w:val="006FC0"/>
          <w:spacing w:val="-3"/>
        </w:rPr>
        <w:t xml:space="preserve"> </w:t>
      </w:r>
      <w:r>
        <w:rPr>
          <w:color w:val="006FC0"/>
        </w:rPr>
        <w:t>of</w:t>
      </w:r>
      <w:r>
        <w:rPr>
          <w:color w:val="006FC0"/>
          <w:spacing w:val="-2"/>
        </w:rPr>
        <w:t xml:space="preserve"> Staff</w:t>
      </w:r>
    </w:p>
    <w:p w14:paraId="54ED68A1" w14:textId="77777777" w:rsidR="00D459BE" w:rsidRDefault="00000000">
      <w:pPr>
        <w:pStyle w:val="BodyText"/>
        <w:spacing w:before="259"/>
        <w:ind w:left="120" w:right="115"/>
      </w:pPr>
      <w:r>
        <w:t xml:space="preserve">A </w:t>
      </w:r>
      <w:proofErr w:type="gramStart"/>
      <w:r>
        <w:t>members of staff</w:t>
      </w:r>
      <w:proofErr w:type="gramEnd"/>
      <w:r>
        <w:t xml:space="preserve"> who </w:t>
      </w:r>
      <w:proofErr w:type="gramStart"/>
      <w:r>
        <w:t>is</w:t>
      </w:r>
      <w:proofErr w:type="gramEnd"/>
      <w:r>
        <w:t xml:space="preserve"> pregnant is required to inform the </w:t>
      </w:r>
      <w:proofErr w:type="gramStart"/>
      <w:r>
        <w:t>School</w:t>
      </w:r>
      <w:proofErr w:type="gramEnd"/>
      <w:r>
        <w:t xml:space="preserve"> as soon as is reasonable. An appropriate Risk Assessment of their work routines can then be undertaken by the Headteacher (or designated deputy). It can then be agreed with the individual member of staff concerned.</w:t>
      </w:r>
      <w:r>
        <w:rPr>
          <w:spacing w:val="40"/>
        </w:rPr>
        <w:t xml:space="preserve"> </w:t>
      </w:r>
      <w:r>
        <w:t>It should be kept under review throughout the pregnancy.</w:t>
      </w:r>
    </w:p>
    <w:p w14:paraId="32D3CE18" w14:textId="77777777" w:rsidR="00D459BE" w:rsidRDefault="00000000">
      <w:pPr>
        <w:spacing w:before="254"/>
        <w:ind w:left="120"/>
        <w:jc w:val="both"/>
        <w:rPr>
          <w:sz w:val="21"/>
        </w:rPr>
      </w:pPr>
      <w:r>
        <w:rPr>
          <w:color w:val="006FC0"/>
          <w:sz w:val="24"/>
        </w:rPr>
        <w:t>Health</w:t>
      </w:r>
      <w:r>
        <w:rPr>
          <w:color w:val="006FC0"/>
          <w:spacing w:val="-5"/>
          <w:sz w:val="24"/>
        </w:rPr>
        <w:t xml:space="preserve"> </w:t>
      </w:r>
      <w:r>
        <w:rPr>
          <w:color w:val="006FC0"/>
          <w:sz w:val="24"/>
        </w:rPr>
        <w:t>&amp;</w:t>
      </w:r>
      <w:r>
        <w:rPr>
          <w:color w:val="006FC0"/>
          <w:spacing w:val="-6"/>
          <w:sz w:val="24"/>
        </w:rPr>
        <w:t xml:space="preserve"> </w:t>
      </w:r>
      <w:r>
        <w:rPr>
          <w:color w:val="006FC0"/>
          <w:sz w:val="24"/>
        </w:rPr>
        <w:t>Well-Being</w:t>
      </w:r>
      <w:r>
        <w:rPr>
          <w:color w:val="006FC0"/>
          <w:spacing w:val="-4"/>
          <w:sz w:val="24"/>
        </w:rPr>
        <w:t xml:space="preserve"> </w:t>
      </w:r>
      <w:r>
        <w:rPr>
          <w:color w:val="006FC0"/>
          <w:sz w:val="21"/>
        </w:rPr>
        <w:t>(Including</w:t>
      </w:r>
      <w:r>
        <w:rPr>
          <w:color w:val="006FC0"/>
          <w:spacing w:val="-4"/>
          <w:sz w:val="21"/>
        </w:rPr>
        <w:t xml:space="preserve"> </w:t>
      </w:r>
      <w:r>
        <w:rPr>
          <w:color w:val="006FC0"/>
          <w:sz w:val="21"/>
        </w:rPr>
        <w:t>Absence</w:t>
      </w:r>
      <w:r>
        <w:rPr>
          <w:color w:val="006FC0"/>
          <w:spacing w:val="-5"/>
          <w:sz w:val="21"/>
        </w:rPr>
        <w:t xml:space="preserve"> </w:t>
      </w:r>
      <w:r>
        <w:rPr>
          <w:color w:val="006FC0"/>
          <w:spacing w:val="-2"/>
          <w:sz w:val="21"/>
        </w:rPr>
        <w:t>Management)</w:t>
      </w:r>
    </w:p>
    <w:p w14:paraId="02962DE3" w14:textId="77777777" w:rsidR="00D459BE" w:rsidRDefault="00D459BE">
      <w:pPr>
        <w:pStyle w:val="BodyText"/>
        <w:spacing w:before="2"/>
        <w:jc w:val="left"/>
      </w:pPr>
    </w:p>
    <w:p w14:paraId="566B15A9" w14:textId="77777777" w:rsidR="00D459BE" w:rsidRDefault="00000000">
      <w:pPr>
        <w:pStyle w:val="BodyText"/>
        <w:ind w:left="119" w:right="115"/>
      </w:pPr>
      <w:proofErr w:type="spellStart"/>
      <w:r>
        <w:t>Hartmore</w:t>
      </w:r>
      <w:proofErr w:type="spellEnd"/>
      <w:r>
        <w:t xml:space="preserve"> School </w:t>
      </w:r>
      <w:proofErr w:type="spellStart"/>
      <w:r>
        <w:t>endeavours</w:t>
      </w:r>
      <w:proofErr w:type="spellEnd"/>
      <w:r>
        <w:t xml:space="preserve"> to promote a culture of co-operation, trust and mutual respect; ensuring both good management practices are in place and staff have access to competent advice. Managers are very aware that the school can be a stressful working environment.</w:t>
      </w:r>
      <w:r>
        <w:rPr>
          <w:spacing w:val="40"/>
        </w:rPr>
        <w:t xml:space="preserve"> </w:t>
      </w:r>
      <w:proofErr w:type="gramStart"/>
      <w:r>
        <w:t>Therefore</w:t>
      </w:r>
      <w:proofErr w:type="gramEnd"/>
      <w:r>
        <w:t xml:space="preserve"> we </w:t>
      </w:r>
      <w:proofErr w:type="spellStart"/>
      <w:r>
        <w:t>endeavour</w:t>
      </w:r>
      <w:proofErr w:type="spellEnd"/>
      <w:r>
        <w:t xml:space="preserve"> to be as supportive of any individuals suffering from stress, from whatever its source.</w:t>
      </w:r>
    </w:p>
    <w:p w14:paraId="652AD713" w14:textId="77777777" w:rsidR="00D459BE" w:rsidRDefault="00000000">
      <w:pPr>
        <w:pStyle w:val="Heading1"/>
        <w:numPr>
          <w:ilvl w:val="0"/>
          <w:numId w:val="4"/>
        </w:numPr>
        <w:tabs>
          <w:tab w:val="left" w:pos="480"/>
        </w:tabs>
        <w:spacing w:before="254"/>
        <w:ind w:left="480" w:hanging="360"/>
        <w:rPr>
          <w:color w:val="006FC0"/>
        </w:rPr>
      </w:pPr>
      <w:bookmarkStart w:id="69" w:name="16._Environmental_Management"/>
      <w:bookmarkEnd w:id="69"/>
      <w:r>
        <w:rPr>
          <w:color w:val="006FC0"/>
        </w:rPr>
        <w:t>Environmental</w:t>
      </w:r>
      <w:r>
        <w:rPr>
          <w:color w:val="006FC0"/>
          <w:spacing w:val="-3"/>
        </w:rPr>
        <w:t xml:space="preserve"> </w:t>
      </w:r>
      <w:r>
        <w:rPr>
          <w:color w:val="006FC0"/>
          <w:spacing w:val="-2"/>
        </w:rPr>
        <w:t>Management</w:t>
      </w:r>
    </w:p>
    <w:p w14:paraId="3789ED36" w14:textId="77777777" w:rsidR="00D459BE" w:rsidRDefault="00000000">
      <w:pPr>
        <w:pStyle w:val="Heading2"/>
        <w:spacing w:before="257"/>
      </w:pPr>
      <w:bookmarkStart w:id="70" w:name="Environmental_Compliance"/>
      <w:bookmarkEnd w:id="70"/>
      <w:r>
        <w:rPr>
          <w:color w:val="006FC0"/>
        </w:rPr>
        <w:t>Environmental</w:t>
      </w:r>
      <w:r>
        <w:rPr>
          <w:color w:val="006FC0"/>
          <w:spacing w:val="-2"/>
        </w:rPr>
        <w:t xml:space="preserve"> Compliance</w:t>
      </w:r>
    </w:p>
    <w:p w14:paraId="415E0D61" w14:textId="77777777" w:rsidR="00D459BE" w:rsidRDefault="00000000">
      <w:pPr>
        <w:pStyle w:val="BodyText"/>
        <w:spacing w:before="259"/>
        <w:ind w:left="120"/>
      </w:pPr>
      <w:proofErr w:type="spellStart"/>
      <w:r>
        <w:t>Hartmore</w:t>
      </w:r>
      <w:proofErr w:type="spellEnd"/>
      <w:r>
        <w:rPr>
          <w:spacing w:val="-5"/>
        </w:rPr>
        <w:t xml:space="preserve"> </w:t>
      </w:r>
      <w:r>
        <w:t>School</w:t>
      </w:r>
      <w:r>
        <w:rPr>
          <w:spacing w:val="-5"/>
        </w:rPr>
        <w:t xml:space="preserve"> </w:t>
      </w:r>
      <w:r>
        <w:t>seeks</w:t>
      </w:r>
      <w:r>
        <w:rPr>
          <w:spacing w:val="-7"/>
        </w:rPr>
        <w:t xml:space="preserve"> </w:t>
      </w:r>
      <w:r>
        <w:t>to</w:t>
      </w:r>
      <w:r>
        <w:rPr>
          <w:spacing w:val="-5"/>
        </w:rPr>
        <w:t xml:space="preserve"> </w:t>
      </w:r>
      <w:r>
        <w:t>fulfil</w:t>
      </w:r>
      <w:r>
        <w:rPr>
          <w:spacing w:val="-5"/>
        </w:rPr>
        <w:t xml:space="preserve"> </w:t>
      </w:r>
      <w:r>
        <w:t>its</w:t>
      </w:r>
      <w:r>
        <w:rPr>
          <w:spacing w:val="-5"/>
        </w:rPr>
        <w:t xml:space="preserve"> </w:t>
      </w:r>
      <w:r>
        <w:t>waste</w:t>
      </w:r>
      <w:r>
        <w:rPr>
          <w:spacing w:val="-7"/>
        </w:rPr>
        <w:t xml:space="preserve"> </w:t>
      </w:r>
      <w:r>
        <w:t>management</w:t>
      </w:r>
      <w:r>
        <w:rPr>
          <w:spacing w:val="-5"/>
        </w:rPr>
        <w:t xml:space="preserve"> </w:t>
      </w:r>
      <w:r>
        <w:t>objectives</w:t>
      </w:r>
      <w:r>
        <w:rPr>
          <w:spacing w:val="-5"/>
        </w:rPr>
        <w:t xml:space="preserve"> by:</w:t>
      </w:r>
    </w:p>
    <w:p w14:paraId="50341722" w14:textId="77777777" w:rsidR="00D459BE" w:rsidRDefault="00000000">
      <w:pPr>
        <w:pStyle w:val="ListParagraph"/>
        <w:numPr>
          <w:ilvl w:val="1"/>
          <w:numId w:val="4"/>
        </w:numPr>
        <w:tabs>
          <w:tab w:val="left" w:pos="839"/>
        </w:tabs>
        <w:spacing w:before="254"/>
        <w:ind w:hanging="359"/>
        <w:rPr>
          <w:sz w:val="18"/>
        </w:rPr>
      </w:pPr>
      <w:r>
        <w:rPr>
          <w:sz w:val="18"/>
        </w:rPr>
        <w:t>Using</w:t>
      </w:r>
      <w:r>
        <w:rPr>
          <w:spacing w:val="-3"/>
          <w:sz w:val="18"/>
        </w:rPr>
        <w:t xml:space="preserve"> </w:t>
      </w:r>
      <w:r>
        <w:rPr>
          <w:sz w:val="18"/>
        </w:rPr>
        <w:t>only</w:t>
      </w:r>
      <w:r>
        <w:rPr>
          <w:spacing w:val="-1"/>
          <w:sz w:val="18"/>
        </w:rPr>
        <w:t xml:space="preserve"> </w:t>
      </w:r>
      <w:r>
        <w:rPr>
          <w:sz w:val="18"/>
        </w:rPr>
        <w:t>what</w:t>
      </w:r>
      <w:r>
        <w:rPr>
          <w:spacing w:val="-2"/>
          <w:sz w:val="18"/>
        </w:rPr>
        <w:t xml:space="preserve"> </w:t>
      </w:r>
      <w:r>
        <w:rPr>
          <w:sz w:val="18"/>
        </w:rPr>
        <w:t>is</w:t>
      </w:r>
      <w:r>
        <w:rPr>
          <w:spacing w:val="-2"/>
          <w:sz w:val="18"/>
        </w:rPr>
        <w:t xml:space="preserve"> </w:t>
      </w:r>
      <w:r>
        <w:rPr>
          <w:sz w:val="18"/>
        </w:rPr>
        <w:t>needed,</w:t>
      </w:r>
      <w:r>
        <w:rPr>
          <w:spacing w:val="-1"/>
          <w:sz w:val="18"/>
        </w:rPr>
        <w:t xml:space="preserve"> </w:t>
      </w:r>
      <w:r>
        <w:rPr>
          <w:sz w:val="18"/>
        </w:rPr>
        <w:t>disposing</w:t>
      </w:r>
      <w:r>
        <w:rPr>
          <w:spacing w:val="-2"/>
          <w:sz w:val="18"/>
        </w:rPr>
        <w:t xml:space="preserve"> </w:t>
      </w:r>
      <w:r>
        <w:rPr>
          <w:sz w:val="18"/>
        </w:rPr>
        <w:t>of</w:t>
      </w:r>
      <w:r>
        <w:rPr>
          <w:spacing w:val="-1"/>
          <w:sz w:val="18"/>
        </w:rPr>
        <w:t xml:space="preserve"> </w:t>
      </w:r>
      <w:r>
        <w:rPr>
          <w:sz w:val="18"/>
        </w:rPr>
        <w:t>as</w:t>
      </w:r>
      <w:r>
        <w:rPr>
          <w:spacing w:val="-2"/>
          <w:sz w:val="18"/>
        </w:rPr>
        <w:t xml:space="preserve"> </w:t>
      </w:r>
      <w:r>
        <w:rPr>
          <w:sz w:val="18"/>
        </w:rPr>
        <w:t>little</w:t>
      </w:r>
      <w:r>
        <w:rPr>
          <w:spacing w:val="-2"/>
          <w:sz w:val="18"/>
        </w:rPr>
        <w:t xml:space="preserve"> </w:t>
      </w:r>
      <w:r>
        <w:rPr>
          <w:sz w:val="18"/>
        </w:rPr>
        <w:t xml:space="preserve">as </w:t>
      </w:r>
      <w:r>
        <w:rPr>
          <w:spacing w:val="-2"/>
          <w:sz w:val="18"/>
        </w:rPr>
        <w:t>necessary</w:t>
      </w:r>
    </w:p>
    <w:p w14:paraId="79684578" w14:textId="77777777" w:rsidR="00D459BE" w:rsidRDefault="00000000">
      <w:pPr>
        <w:pStyle w:val="ListParagraph"/>
        <w:numPr>
          <w:ilvl w:val="1"/>
          <w:numId w:val="4"/>
        </w:numPr>
        <w:tabs>
          <w:tab w:val="left" w:pos="839"/>
        </w:tabs>
        <w:rPr>
          <w:sz w:val="18"/>
        </w:rPr>
      </w:pPr>
      <w:r>
        <w:rPr>
          <w:sz w:val="18"/>
        </w:rPr>
        <w:t>Seeking</w:t>
      </w:r>
      <w:r>
        <w:rPr>
          <w:spacing w:val="-3"/>
          <w:sz w:val="18"/>
        </w:rPr>
        <w:t xml:space="preserve"> </w:t>
      </w:r>
      <w:r>
        <w:rPr>
          <w:sz w:val="18"/>
        </w:rPr>
        <w:t>alternatives</w:t>
      </w:r>
      <w:r>
        <w:rPr>
          <w:spacing w:val="-2"/>
          <w:sz w:val="18"/>
        </w:rPr>
        <w:t xml:space="preserve"> </w:t>
      </w:r>
      <w:r>
        <w:rPr>
          <w:sz w:val="18"/>
        </w:rPr>
        <w:t>where</w:t>
      </w:r>
      <w:r>
        <w:rPr>
          <w:spacing w:val="-3"/>
          <w:sz w:val="18"/>
        </w:rPr>
        <w:t xml:space="preserve"> </w:t>
      </w:r>
      <w:r>
        <w:rPr>
          <w:sz w:val="18"/>
        </w:rPr>
        <w:t>possible;</w:t>
      </w:r>
      <w:r>
        <w:rPr>
          <w:spacing w:val="-1"/>
          <w:sz w:val="18"/>
        </w:rPr>
        <w:t xml:space="preserve"> </w:t>
      </w:r>
      <w:r>
        <w:rPr>
          <w:sz w:val="18"/>
        </w:rPr>
        <w:t>recycling</w:t>
      </w:r>
      <w:r>
        <w:rPr>
          <w:spacing w:val="-2"/>
          <w:sz w:val="18"/>
        </w:rPr>
        <w:t xml:space="preserve"> </w:t>
      </w:r>
      <w:r>
        <w:rPr>
          <w:sz w:val="18"/>
        </w:rPr>
        <w:t>as</w:t>
      </w:r>
      <w:r>
        <w:rPr>
          <w:spacing w:val="-3"/>
          <w:sz w:val="18"/>
        </w:rPr>
        <w:t xml:space="preserve"> </w:t>
      </w:r>
      <w:r>
        <w:rPr>
          <w:sz w:val="18"/>
        </w:rPr>
        <w:t>much</w:t>
      </w:r>
      <w:r>
        <w:rPr>
          <w:spacing w:val="-2"/>
          <w:sz w:val="18"/>
        </w:rPr>
        <w:t xml:space="preserve"> </w:t>
      </w:r>
      <w:r>
        <w:rPr>
          <w:sz w:val="18"/>
        </w:rPr>
        <w:t>as</w:t>
      </w:r>
      <w:r>
        <w:rPr>
          <w:spacing w:val="-2"/>
          <w:sz w:val="18"/>
        </w:rPr>
        <w:t xml:space="preserve"> practicable</w:t>
      </w:r>
    </w:p>
    <w:p w14:paraId="303E0FCB" w14:textId="77777777" w:rsidR="00D459BE" w:rsidRDefault="00000000">
      <w:pPr>
        <w:pStyle w:val="ListParagraph"/>
        <w:numPr>
          <w:ilvl w:val="1"/>
          <w:numId w:val="4"/>
        </w:numPr>
        <w:tabs>
          <w:tab w:val="left" w:pos="839"/>
        </w:tabs>
        <w:spacing w:before="1" w:line="240" w:lineRule="auto"/>
        <w:rPr>
          <w:sz w:val="18"/>
        </w:rPr>
      </w:pPr>
      <w:proofErr w:type="gramStart"/>
      <w:r>
        <w:rPr>
          <w:sz w:val="18"/>
        </w:rPr>
        <w:t>Using</w:t>
      </w:r>
      <w:proofErr w:type="gramEnd"/>
      <w:r>
        <w:rPr>
          <w:spacing w:val="-3"/>
          <w:sz w:val="18"/>
        </w:rPr>
        <w:t xml:space="preserve"> </w:t>
      </w:r>
      <w:r>
        <w:rPr>
          <w:i/>
          <w:sz w:val="18"/>
        </w:rPr>
        <w:t>Biffa</w:t>
      </w:r>
      <w:r>
        <w:rPr>
          <w:i/>
          <w:spacing w:val="-1"/>
          <w:sz w:val="18"/>
        </w:rPr>
        <w:t xml:space="preserve"> </w:t>
      </w:r>
      <w:r>
        <w:rPr>
          <w:sz w:val="18"/>
        </w:rPr>
        <w:t>and buy</w:t>
      </w:r>
      <w:r>
        <w:rPr>
          <w:spacing w:val="-2"/>
          <w:sz w:val="18"/>
        </w:rPr>
        <w:t xml:space="preserve"> </w:t>
      </w:r>
      <w:r>
        <w:rPr>
          <w:sz w:val="18"/>
        </w:rPr>
        <w:t>in</w:t>
      </w:r>
      <w:r>
        <w:rPr>
          <w:spacing w:val="-2"/>
          <w:sz w:val="18"/>
        </w:rPr>
        <w:t xml:space="preserve"> </w:t>
      </w:r>
      <w:r>
        <w:rPr>
          <w:sz w:val="18"/>
        </w:rPr>
        <w:t>their</w:t>
      </w:r>
      <w:r>
        <w:rPr>
          <w:spacing w:val="-3"/>
          <w:sz w:val="18"/>
        </w:rPr>
        <w:t xml:space="preserve"> </w:t>
      </w:r>
      <w:r>
        <w:rPr>
          <w:sz w:val="18"/>
        </w:rPr>
        <w:t>most</w:t>
      </w:r>
      <w:r>
        <w:rPr>
          <w:spacing w:val="1"/>
          <w:sz w:val="18"/>
        </w:rPr>
        <w:t xml:space="preserve"> </w:t>
      </w:r>
      <w:r>
        <w:rPr>
          <w:sz w:val="18"/>
        </w:rPr>
        <w:t>environmentally</w:t>
      </w:r>
      <w:r>
        <w:rPr>
          <w:spacing w:val="-2"/>
          <w:sz w:val="18"/>
        </w:rPr>
        <w:t xml:space="preserve"> </w:t>
      </w:r>
      <w:r>
        <w:rPr>
          <w:sz w:val="18"/>
        </w:rPr>
        <w:t>aware</w:t>
      </w:r>
      <w:r>
        <w:rPr>
          <w:spacing w:val="-2"/>
          <w:sz w:val="18"/>
        </w:rPr>
        <w:t xml:space="preserve"> </w:t>
      </w:r>
      <w:r>
        <w:rPr>
          <w:sz w:val="18"/>
        </w:rPr>
        <w:t>package</w:t>
      </w:r>
      <w:r>
        <w:rPr>
          <w:spacing w:val="-3"/>
          <w:sz w:val="18"/>
        </w:rPr>
        <w:t xml:space="preserve"> </w:t>
      </w:r>
      <w:r>
        <w:rPr>
          <w:sz w:val="18"/>
        </w:rPr>
        <w:t>(with</w:t>
      </w:r>
      <w:r>
        <w:rPr>
          <w:spacing w:val="-2"/>
          <w:sz w:val="18"/>
        </w:rPr>
        <w:t xml:space="preserve"> </w:t>
      </w:r>
      <w:r>
        <w:rPr>
          <w:sz w:val="18"/>
        </w:rPr>
        <w:t>separate</w:t>
      </w:r>
      <w:r>
        <w:rPr>
          <w:spacing w:val="-3"/>
          <w:sz w:val="18"/>
        </w:rPr>
        <w:t xml:space="preserve"> </w:t>
      </w:r>
      <w:r>
        <w:rPr>
          <w:sz w:val="18"/>
        </w:rPr>
        <w:t>bins</w:t>
      </w:r>
      <w:r>
        <w:rPr>
          <w:spacing w:val="-2"/>
          <w:sz w:val="18"/>
        </w:rPr>
        <w:t xml:space="preserve"> </w:t>
      </w:r>
      <w:r>
        <w:rPr>
          <w:sz w:val="18"/>
        </w:rPr>
        <w:t>for</w:t>
      </w:r>
      <w:r>
        <w:rPr>
          <w:spacing w:val="-3"/>
          <w:sz w:val="18"/>
        </w:rPr>
        <w:t xml:space="preserve"> </w:t>
      </w:r>
      <w:r>
        <w:rPr>
          <w:sz w:val="18"/>
        </w:rPr>
        <w:t>different</w:t>
      </w:r>
      <w:r>
        <w:rPr>
          <w:spacing w:val="-2"/>
          <w:sz w:val="18"/>
        </w:rPr>
        <w:t xml:space="preserve"> </w:t>
      </w:r>
      <w:r>
        <w:rPr>
          <w:sz w:val="18"/>
        </w:rPr>
        <w:t>types</w:t>
      </w:r>
      <w:r>
        <w:rPr>
          <w:spacing w:val="-3"/>
          <w:sz w:val="18"/>
        </w:rPr>
        <w:t xml:space="preserve"> </w:t>
      </w:r>
      <w:r>
        <w:rPr>
          <w:sz w:val="18"/>
        </w:rPr>
        <w:t>of</w:t>
      </w:r>
      <w:r>
        <w:rPr>
          <w:spacing w:val="-1"/>
          <w:sz w:val="18"/>
        </w:rPr>
        <w:t xml:space="preserve"> </w:t>
      </w:r>
      <w:r>
        <w:rPr>
          <w:spacing w:val="-2"/>
          <w:sz w:val="18"/>
        </w:rPr>
        <w:t>waste)</w:t>
      </w:r>
    </w:p>
    <w:p w14:paraId="57F0BAAF" w14:textId="77777777" w:rsidR="00D459BE" w:rsidRDefault="00D459BE">
      <w:pPr>
        <w:pStyle w:val="BodyText"/>
        <w:spacing w:before="36"/>
        <w:jc w:val="left"/>
        <w:rPr>
          <w:sz w:val="18"/>
        </w:rPr>
      </w:pPr>
    </w:p>
    <w:p w14:paraId="4936A08B" w14:textId="77777777" w:rsidR="00D459BE" w:rsidRDefault="00000000">
      <w:pPr>
        <w:pStyle w:val="Heading2"/>
        <w:spacing w:before="1"/>
      </w:pPr>
      <w:bookmarkStart w:id="71" w:name="Disposal_of_Waste"/>
      <w:bookmarkEnd w:id="71"/>
      <w:r>
        <w:rPr>
          <w:color w:val="006FC0"/>
        </w:rPr>
        <w:t>Disposal</w:t>
      </w:r>
      <w:r>
        <w:rPr>
          <w:color w:val="006FC0"/>
          <w:spacing w:val="-4"/>
        </w:rPr>
        <w:t xml:space="preserve"> </w:t>
      </w:r>
      <w:r>
        <w:rPr>
          <w:color w:val="006FC0"/>
        </w:rPr>
        <w:t>of</w:t>
      </w:r>
      <w:r>
        <w:rPr>
          <w:color w:val="006FC0"/>
          <w:spacing w:val="-1"/>
        </w:rPr>
        <w:t xml:space="preserve"> </w:t>
      </w:r>
      <w:r>
        <w:rPr>
          <w:color w:val="006FC0"/>
          <w:spacing w:val="-4"/>
        </w:rPr>
        <w:t>Waste</w:t>
      </w:r>
    </w:p>
    <w:p w14:paraId="4FB9CD96" w14:textId="77777777" w:rsidR="00D459BE" w:rsidRDefault="00000000">
      <w:pPr>
        <w:pStyle w:val="BodyText"/>
        <w:spacing w:before="258"/>
        <w:ind w:left="120"/>
      </w:pPr>
      <w:r>
        <w:t>All</w:t>
      </w:r>
      <w:r>
        <w:rPr>
          <w:spacing w:val="-8"/>
        </w:rPr>
        <w:t xml:space="preserve"> </w:t>
      </w:r>
      <w:r>
        <w:t>waste</w:t>
      </w:r>
      <w:r>
        <w:rPr>
          <w:spacing w:val="-4"/>
        </w:rPr>
        <w:t xml:space="preserve"> </w:t>
      </w:r>
      <w:r>
        <w:t>classified</w:t>
      </w:r>
      <w:r>
        <w:rPr>
          <w:spacing w:val="-7"/>
        </w:rPr>
        <w:t xml:space="preserve"> </w:t>
      </w:r>
      <w:r>
        <w:t>as</w:t>
      </w:r>
      <w:r>
        <w:rPr>
          <w:spacing w:val="-5"/>
        </w:rPr>
        <w:t xml:space="preserve"> </w:t>
      </w:r>
      <w:r>
        <w:t>‘hazardous’</w:t>
      </w:r>
      <w:r>
        <w:rPr>
          <w:spacing w:val="-4"/>
        </w:rPr>
        <w:t xml:space="preserve"> </w:t>
      </w:r>
      <w:r>
        <w:t>is</w:t>
      </w:r>
      <w:r>
        <w:rPr>
          <w:spacing w:val="-5"/>
        </w:rPr>
        <w:t xml:space="preserve"> </w:t>
      </w:r>
      <w:r>
        <w:t>collected</w:t>
      </w:r>
      <w:r>
        <w:rPr>
          <w:spacing w:val="-7"/>
        </w:rPr>
        <w:t xml:space="preserve"> </w:t>
      </w:r>
      <w:r>
        <w:t>by</w:t>
      </w:r>
      <w:r>
        <w:rPr>
          <w:spacing w:val="-4"/>
        </w:rPr>
        <w:t xml:space="preserve"> </w:t>
      </w:r>
      <w:r>
        <w:t>specialist</w:t>
      </w:r>
      <w:r>
        <w:rPr>
          <w:spacing w:val="-4"/>
        </w:rPr>
        <w:t xml:space="preserve"> </w:t>
      </w:r>
      <w:r>
        <w:t>firms</w:t>
      </w:r>
      <w:r>
        <w:rPr>
          <w:spacing w:val="-7"/>
        </w:rPr>
        <w:t xml:space="preserve"> </w:t>
      </w:r>
      <w:r>
        <w:t>and</w:t>
      </w:r>
      <w:r>
        <w:rPr>
          <w:spacing w:val="-5"/>
        </w:rPr>
        <w:t xml:space="preserve"> </w:t>
      </w:r>
      <w:r>
        <w:t>disposed</w:t>
      </w:r>
      <w:r>
        <w:rPr>
          <w:spacing w:val="-5"/>
        </w:rPr>
        <w:t xml:space="preserve"> </w:t>
      </w:r>
      <w:r>
        <w:t>of</w:t>
      </w:r>
      <w:r>
        <w:rPr>
          <w:spacing w:val="-4"/>
        </w:rPr>
        <w:t xml:space="preserve"> </w:t>
      </w:r>
      <w:r>
        <w:t>in</w:t>
      </w:r>
      <w:r>
        <w:rPr>
          <w:spacing w:val="-7"/>
        </w:rPr>
        <w:t xml:space="preserve"> </w:t>
      </w:r>
      <w:r>
        <w:t>the</w:t>
      </w:r>
      <w:r>
        <w:rPr>
          <w:spacing w:val="-4"/>
        </w:rPr>
        <w:t xml:space="preserve"> </w:t>
      </w:r>
      <w:r>
        <w:t>approved</w:t>
      </w:r>
      <w:r>
        <w:rPr>
          <w:spacing w:val="-5"/>
        </w:rPr>
        <w:t xml:space="preserve"> </w:t>
      </w:r>
      <w:r>
        <w:rPr>
          <w:spacing w:val="-2"/>
        </w:rPr>
        <w:t>manner.</w:t>
      </w:r>
    </w:p>
    <w:p w14:paraId="2610CC36" w14:textId="77777777" w:rsidR="00D459BE" w:rsidRDefault="00000000">
      <w:pPr>
        <w:pStyle w:val="Heading1"/>
        <w:numPr>
          <w:ilvl w:val="0"/>
          <w:numId w:val="4"/>
        </w:numPr>
        <w:tabs>
          <w:tab w:val="left" w:pos="482"/>
        </w:tabs>
        <w:spacing w:before="253"/>
        <w:ind w:left="482" w:hanging="362"/>
        <w:rPr>
          <w:color w:val="006FC0"/>
        </w:rPr>
      </w:pPr>
      <w:r>
        <w:rPr>
          <w:color w:val="006FC0"/>
        </w:rPr>
        <w:t>Catering</w:t>
      </w:r>
      <w:r>
        <w:rPr>
          <w:color w:val="006FC0"/>
          <w:spacing w:val="-3"/>
        </w:rPr>
        <w:t xml:space="preserve"> </w:t>
      </w:r>
      <w:r>
        <w:rPr>
          <w:color w:val="006FC0"/>
        </w:rPr>
        <w:t>&amp;</w:t>
      </w:r>
      <w:r>
        <w:rPr>
          <w:color w:val="006FC0"/>
          <w:spacing w:val="-3"/>
        </w:rPr>
        <w:t xml:space="preserve"> </w:t>
      </w:r>
      <w:r>
        <w:rPr>
          <w:color w:val="006FC0"/>
        </w:rPr>
        <w:t xml:space="preserve">Food </w:t>
      </w:r>
      <w:r>
        <w:rPr>
          <w:color w:val="006FC0"/>
          <w:spacing w:val="-2"/>
        </w:rPr>
        <w:t>Hygiene</w:t>
      </w:r>
    </w:p>
    <w:p w14:paraId="6D76E97D" w14:textId="77777777" w:rsidR="00D459BE" w:rsidRDefault="00000000">
      <w:pPr>
        <w:pStyle w:val="BodyText"/>
        <w:spacing w:before="259"/>
        <w:ind w:left="120" w:right="116"/>
      </w:pPr>
      <w:r>
        <w:t>All school staff complete an Approved Level 1 Food Hygiene course.</w:t>
      </w:r>
      <w:r>
        <w:rPr>
          <w:spacing w:val="40"/>
        </w:rPr>
        <w:t xml:space="preserve"> </w:t>
      </w:r>
      <w:r>
        <w:t>They are competent both to manage and supervise the pupils during lunchtime, as well and to cook with pupils in the school kitchen.</w:t>
      </w:r>
    </w:p>
    <w:p w14:paraId="05E85142" w14:textId="77777777" w:rsidR="00D459BE" w:rsidRDefault="00D459BE">
      <w:pPr>
        <w:sectPr w:rsidR="00D459BE">
          <w:pgSz w:w="11910" w:h="16840"/>
          <w:pgMar w:top="1160" w:right="600" w:bottom="1620" w:left="600" w:header="370" w:footer="1433" w:gutter="0"/>
          <w:cols w:space="720"/>
        </w:sectPr>
      </w:pPr>
    </w:p>
    <w:p w14:paraId="3C81F35F" w14:textId="77777777" w:rsidR="00D459BE" w:rsidRDefault="00000000">
      <w:pPr>
        <w:pStyle w:val="Heading1"/>
        <w:numPr>
          <w:ilvl w:val="0"/>
          <w:numId w:val="4"/>
        </w:numPr>
        <w:tabs>
          <w:tab w:val="left" w:pos="483"/>
        </w:tabs>
        <w:spacing w:before="46"/>
        <w:ind w:left="483" w:hanging="363"/>
        <w:rPr>
          <w:color w:val="006FC0"/>
        </w:rPr>
      </w:pPr>
      <w:r>
        <w:rPr>
          <w:color w:val="006FC0"/>
        </w:rPr>
        <w:lastRenderedPageBreak/>
        <w:t>Health</w:t>
      </w:r>
      <w:r>
        <w:rPr>
          <w:color w:val="006FC0"/>
          <w:spacing w:val="-3"/>
        </w:rPr>
        <w:t xml:space="preserve"> </w:t>
      </w:r>
      <w:r>
        <w:rPr>
          <w:color w:val="006FC0"/>
        </w:rPr>
        <w:t>&amp;</w:t>
      </w:r>
      <w:r>
        <w:rPr>
          <w:color w:val="006FC0"/>
          <w:spacing w:val="-3"/>
        </w:rPr>
        <w:t xml:space="preserve"> </w:t>
      </w:r>
      <w:r>
        <w:rPr>
          <w:color w:val="006FC0"/>
        </w:rPr>
        <w:t>Safety</w:t>
      </w:r>
      <w:r>
        <w:rPr>
          <w:color w:val="006FC0"/>
          <w:spacing w:val="-3"/>
        </w:rPr>
        <w:t xml:space="preserve"> </w:t>
      </w:r>
      <w:r>
        <w:rPr>
          <w:color w:val="006FC0"/>
          <w:spacing w:val="-2"/>
        </w:rPr>
        <w:t>Advice</w:t>
      </w:r>
    </w:p>
    <w:p w14:paraId="6062454C" w14:textId="77777777" w:rsidR="00D459BE" w:rsidRDefault="00000000">
      <w:pPr>
        <w:pStyle w:val="BodyText"/>
        <w:spacing w:before="259"/>
        <w:ind w:left="119" w:right="115"/>
      </w:pPr>
      <w:proofErr w:type="spellStart"/>
      <w:r>
        <w:t>Hartmore</w:t>
      </w:r>
      <w:proofErr w:type="spellEnd"/>
      <w:r>
        <w:t xml:space="preserve"> School does not currently buy the SHE </w:t>
      </w:r>
      <w:proofErr w:type="gramStart"/>
      <w:r>
        <w:t>service</w:t>
      </w:r>
      <w:proofErr w:type="gramEnd"/>
      <w:r>
        <w:t xml:space="preserve"> from the Local Authority traded services.</w:t>
      </w:r>
      <w:r>
        <w:rPr>
          <w:spacing w:val="40"/>
        </w:rPr>
        <w:t xml:space="preserve"> </w:t>
      </w:r>
      <w:r>
        <w:t>Rather, the</w:t>
      </w:r>
      <w:r>
        <w:rPr>
          <w:spacing w:val="80"/>
        </w:rPr>
        <w:t xml:space="preserve"> </w:t>
      </w:r>
      <w:proofErr w:type="spellStart"/>
      <w:r>
        <w:t>organisation</w:t>
      </w:r>
      <w:proofErr w:type="spellEnd"/>
      <w:r>
        <w:t xml:space="preserve"> directly employs a </w:t>
      </w:r>
      <w:proofErr w:type="gramStart"/>
      <w:r>
        <w:t>suitably</w:t>
      </w:r>
      <w:proofErr w:type="gramEnd"/>
      <w:r>
        <w:t xml:space="preserve"> </w:t>
      </w:r>
      <w:proofErr w:type="gramStart"/>
      <w:r>
        <w:t>IOSH qualified</w:t>
      </w:r>
      <w:proofErr w:type="gramEnd"/>
      <w:r>
        <w:t xml:space="preserve"> and experienced Health &amp; Safety representative to advise the school on any Health &amp; Safety concerns (Mr. Steve Beveridge).</w:t>
      </w:r>
    </w:p>
    <w:p w14:paraId="350960E2" w14:textId="77777777" w:rsidR="00D459BE" w:rsidRDefault="00000000">
      <w:pPr>
        <w:pStyle w:val="Heading1"/>
        <w:numPr>
          <w:ilvl w:val="0"/>
          <w:numId w:val="4"/>
        </w:numPr>
        <w:tabs>
          <w:tab w:val="left" w:pos="482"/>
        </w:tabs>
        <w:spacing w:before="256"/>
        <w:ind w:left="482" w:hanging="363"/>
        <w:rPr>
          <w:color w:val="006FC0"/>
        </w:rPr>
      </w:pPr>
      <w:r>
        <w:rPr>
          <w:color w:val="006FC0"/>
        </w:rPr>
        <w:t>Policy</w:t>
      </w:r>
      <w:r>
        <w:rPr>
          <w:color w:val="006FC0"/>
          <w:spacing w:val="5"/>
        </w:rPr>
        <w:t xml:space="preserve"> </w:t>
      </w:r>
      <w:r>
        <w:rPr>
          <w:color w:val="006FC0"/>
          <w:spacing w:val="-2"/>
        </w:rPr>
        <w:t>Review</w:t>
      </w:r>
    </w:p>
    <w:p w14:paraId="43D683A3" w14:textId="6209F356" w:rsidR="00D459BE" w:rsidRDefault="00000000">
      <w:pPr>
        <w:pStyle w:val="BodyText"/>
        <w:spacing w:before="256"/>
        <w:ind w:left="119"/>
      </w:pPr>
      <w:r>
        <w:t>This</w:t>
      </w:r>
      <w:r>
        <w:rPr>
          <w:spacing w:val="-5"/>
        </w:rPr>
        <w:t xml:space="preserve"> </w:t>
      </w:r>
      <w:r>
        <w:t>Health</w:t>
      </w:r>
      <w:r>
        <w:rPr>
          <w:spacing w:val="-3"/>
        </w:rPr>
        <w:t xml:space="preserve"> </w:t>
      </w:r>
      <w:r>
        <w:t>&amp;</w:t>
      </w:r>
      <w:r>
        <w:rPr>
          <w:spacing w:val="-4"/>
        </w:rPr>
        <w:t xml:space="preserve"> </w:t>
      </w:r>
      <w:r>
        <w:t>Safety</w:t>
      </w:r>
      <w:r>
        <w:rPr>
          <w:spacing w:val="-4"/>
        </w:rPr>
        <w:t xml:space="preserve"> </w:t>
      </w:r>
      <w:r>
        <w:t>Policy</w:t>
      </w:r>
      <w:r>
        <w:rPr>
          <w:spacing w:val="-6"/>
        </w:rPr>
        <w:t xml:space="preserve"> </w:t>
      </w:r>
      <w:r>
        <w:t>was</w:t>
      </w:r>
      <w:r>
        <w:rPr>
          <w:spacing w:val="-3"/>
        </w:rPr>
        <w:t xml:space="preserve"> </w:t>
      </w:r>
      <w:r>
        <w:t>last</w:t>
      </w:r>
      <w:r>
        <w:rPr>
          <w:spacing w:val="-3"/>
        </w:rPr>
        <w:t xml:space="preserve"> </w:t>
      </w:r>
      <w:r>
        <w:t>reviewed</w:t>
      </w:r>
      <w:r>
        <w:rPr>
          <w:spacing w:val="-2"/>
        </w:rPr>
        <w:t xml:space="preserve"> </w:t>
      </w:r>
      <w:r>
        <w:t>in</w:t>
      </w:r>
      <w:r>
        <w:rPr>
          <w:spacing w:val="-3"/>
        </w:rPr>
        <w:t xml:space="preserve"> </w:t>
      </w:r>
      <w:r w:rsidR="00DD1E75">
        <w:t>September</w:t>
      </w:r>
      <w:r>
        <w:rPr>
          <w:spacing w:val="-1"/>
        </w:rPr>
        <w:t xml:space="preserve"> </w:t>
      </w:r>
      <w:r>
        <w:t>202</w:t>
      </w:r>
      <w:r w:rsidR="00B9082A">
        <w:t>5</w:t>
      </w:r>
      <w:r>
        <w:t>.</w:t>
      </w:r>
      <w:r>
        <w:rPr>
          <w:spacing w:val="-4"/>
        </w:rPr>
        <w:t xml:space="preserve"> </w:t>
      </w:r>
      <w:r>
        <w:t>It</w:t>
      </w:r>
      <w:r>
        <w:rPr>
          <w:spacing w:val="-3"/>
        </w:rPr>
        <w:t xml:space="preserve"> </w:t>
      </w:r>
      <w:r>
        <w:t>will</w:t>
      </w:r>
      <w:r>
        <w:rPr>
          <w:spacing w:val="-3"/>
        </w:rPr>
        <w:t xml:space="preserve"> </w:t>
      </w:r>
      <w:proofErr w:type="gramStart"/>
      <w:r>
        <w:t>next</w:t>
      </w:r>
      <w:r>
        <w:rPr>
          <w:spacing w:val="-1"/>
        </w:rPr>
        <w:t xml:space="preserve"> </w:t>
      </w:r>
      <w:r>
        <w:t>be</w:t>
      </w:r>
      <w:r>
        <w:rPr>
          <w:spacing w:val="-2"/>
        </w:rPr>
        <w:t xml:space="preserve"> </w:t>
      </w:r>
      <w:r>
        <w:t>reviewed</w:t>
      </w:r>
      <w:r>
        <w:rPr>
          <w:spacing w:val="-3"/>
        </w:rPr>
        <w:t xml:space="preserve"> </w:t>
      </w:r>
      <w:r>
        <w:t>in</w:t>
      </w:r>
      <w:proofErr w:type="gramEnd"/>
      <w:r>
        <w:rPr>
          <w:spacing w:val="-3"/>
        </w:rPr>
        <w:t xml:space="preserve"> </w:t>
      </w:r>
      <w:r>
        <w:t>September</w:t>
      </w:r>
      <w:r>
        <w:rPr>
          <w:spacing w:val="-3"/>
        </w:rPr>
        <w:t xml:space="preserve"> </w:t>
      </w:r>
      <w:r>
        <w:rPr>
          <w:spacing w:val="-2"/>
        </w:rPr>
        <w:t>202</w:t>
      </w:r>
      <w:r w:rsidR="00B9082A">
        <w:rPr>
          <w:spacing w:val="-2"/>
        </w:rPr>
        <w:t>6</w:t>
      </w:r>
      <w:r>
        <w:rPr>
          <w:spacing w:val="-2"/>
        </w:rPr>
        <w:t>.</w:t>
      </w:r>
    </w:p>
    <w:sectPr w:rsidR="00D459BE">
      <w:pgSz w:w="11910" w:h="16840"/>
      <w:pgMar w:top="1160" w:right="600" w:bottom="1620" w:left="600" w:header="370" w:footer="1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22B02" w14:textId="77777777" w:rsidR="009B058C" w:rsidRDefault="009B058C">
      <w:r>
        <w:separator/>
      </w:r>
    </w:p>
  </w:endnote>
  <w:endnote w:type="continuationSeparator" w:id="0">
    <w:p w14:paraId="093CC11A" w14:textId="77777777" w:rsidR="009B058C" w:rsidRDefault="009B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5F9C6" w14:textId="6060EB16" w:rsidR="00D459BE" w:rsidRDefault="00D459BE">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1FA27" w14:textId="77777777" w:rsidR="009B058C" w:rsidRDefault="009B058C">
      <w:r>
        <w:separator/>
      </w:r>
    </w:p>
  </w:footnote>
  <w:footnote w:type="continuationSeparator" w:id="0">
    <w:p w14:paraId="7706D465" w14:textId="77777777" w:rsidR="009B058C" w:rsidRDefault="009B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5EE4F" w14:textId="77777777" w:rsidR="00D459BE" w:rsidRDefault="00000000">
    <w:pPr>
      <w:pStyle w:val="BodyText"/>
      <w:spacing w:line="14" w:lineRule="auto"/>
      <w:jc w:val="left"/>
      <w:rPr>
        <w:sz w:val="20"/>
      </w:rPr>
    </w:pPr>
    <w:r>
      <w:rPr>
        <w:noProof/>
      </w:rPr>
      <w:drawing>
        <wp:anchor distT="0" distB="0" distL="0" distR="0" simplePos="0" relativeHeight="487344128" behindDoc="1" locked="0" layoutInCell="1" allowOverlap="1" wp14:anchorId="250B41E8" wp14:editId="3BEC1E93">
          <wp:simplePos x="0" y="0"/>
          <wp:positionH relativeFrom="page">
            <wp:posOffset>3043554</wp:posOffset>
          </wp:positionH>
          <wp:positionV relativeFrom="page">
            <wp:posOffset>234950</wp:posOffset>
          </wp:positionV>
          <wp:extent cx="828674" cy="447674"/>
          <wp:effectExtent l="0" t="0" r="0" b="0"/>
          <wp:wrapNone/>
          <wp:docPr id="163992298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28674" cy="44767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4626C"/>
    <w:multiLevelType w:val="hybridMultilevel"/>
    <w:tmpl w:val="49EC5E9E"/>
    <w:lvl w:ilvl="0" w:tplc="5EEE34A8">
      <w:numFmt w:val="bullet"/>
      <w:lvlText w:val=""/>
      <w:lvlJc w:val="left"/>
      <w:pPr>
        <w:ind w:left="840" w:hanging="360"/>
      </w:pPr>
      <w:rPr>
        <w:rFonts w:ascii="Symbol" w:eastAsia="Symbol" w:hAnsi="Symbol" w:cs="Symbol" w:hint="default"/>
        <w:b w:val="0"/>
        <w:bCs w:val="0"/>
        <w:i w:val="0"/>
        <w:iCs w:val="0"/>
        <w:spacing w:val="0"/>
        <w:w w:val="100"/>
        <w:sz w:val="18"/>
        <w:szCs w:val="18"/>
        <w:lang w:val="en-US" w:eastAsia="en-US" w:bidi="ar-SA"/>
      </w:rPr>
    </w:lvl>
    <w:lvl w:ilvl="1" w:tplc="8F680136">
      <w:numFmt w:val="bullet"/>
      <w:lvlText w:val="•"/>
      <w:lvlJc w:val="left"/>
      <w:pPr>
        <w:ind w:left="1826" w:hanging="360"/>
      </w:pPr>
      <w:rPr>
        <w:rFonts w:hint="default"/>
        <w:lang w:val="en-US" w:eastAsia="en-US" w:bidi="ar-SA"/>
      </w:rPr>
    </w:lvl>
    <w:lvl w:ilvl="2" w:tplc="E9169AE6">
      <w:numFmt w:val="bullet"/>
      <w:lvlText w:val="•"/>
      <w:lvlJc w:val="left"/>
      <w:pPr>
        <w:ind w:left="2813" w:hanging="360"/>
      </w:pPr>
      <w:rPr>
        <w:rFonts w:hint="default"/>
        <w:lang w:val="en-US" w:eastAsia="en-US" w:bidi="ar-SA"/>
      </w:rPr>
    </w:lvl>
    <w:lvl w:ilvl="3" w:tplc="ED4C114E">
      <w:numFmt w:val="bullet"/>
      <w:lvlText w:val="•"/>
      <w:lvlJc w:val="left"/>
      <w:pPr>
        <w:ind w:left="3799" w:hanging="360"/>
      </w:pPr>
      <w:rPr>
        <w:rFonts w:hint="default"/>
        <w:lang w:val="en-US" w:eastAsia="en-US" w:bidi="ar-SA"/>
      </w:rPr>
    </w:lvl>
    <w:lvl w:ilvl="4" w:tplc="3D20738E">
      <w:numFmt w:val="bullet"/>
      <w:lvlText w:val="•"/>
      <w:lvlJc w:val="left"/>
      <w:pPr>
        <w:ind w:left="4786" w:hanging="360"/>
      </w:pPr>
      <w:rPr>
        <w:rFonts w:hint="default"/>
        <w:lang w:val="en-US" w:eastAsia="en-US" w:bidi="ar-SA"/>
      </w:rPr>
    </w:lvl>
    <w:lvl w:ilvl="5" w:tplc="6FEAE9AA">
      <w:numFmt w:val="bullet"/>
      <w:lvlText w:val="•"/>
      <w:lvlJc w:val="left"/>
      <w:pPr>
        <w:ind w:left="5773" w:hanging="360"/>
      </w:pPr>
      <w:rPr>
        <w:rFonts w:hint="default"/>
        <w:lang w:val="en-US" w:eastAsia="en-US" w:bidi="ar-SA"/>
      </w:rPr>
    </w:lvl>
    <w:lvl w:ilvl="6" w:tplc="AC66317E">
      <w:numFmt w:val="bullet"/>
      <w:lvlText w:val="•"/>
      <w:lvlJc w:val="left"/>
      <w:pPr>
        <w:ind w:left="6759" w:hanging="360"/>
      </w:pPr>
      <w:rPr>
        <w:rFonts w:hint="default"/>
        <w:lang w:val="en-US" w:eastAsia="en-US" w:bidi="ar-SA"/>
      </w:rPr>
    </w:lvl>
    <w:lvl w:ilvl="7" w:tplc="13ECB4E8">
      <w:numFmt w:val="bullet"/>
      <w:lvlText w:val="•"/>
      <w:lvlJc w:val="left"/>
      <w:pPr>
        <w:ind w:left="7746" w:hanging="360"/>
      </w:pPr>
      <w:rPr>
        <w:rFonts w:hint="default"/>
        <w:lang w:val="en-US" w:eastAsia="en-US" w:bidi="ar-SA"/>
      </w:rPr>
    </w:lvl>
    <w:lvl w:ilvl="8" w:tplc="D0828BEA">
      <w:numFmt w:val="bullet"/>
      <w:lvlText w:val="•"/>
      <w:lvlJc w:val="left"/>
      <w:pPr>
        <w:ind w:left="8733" w:hanging="360"/>
      </w:pPr>
      <w:rPr>
        <w:rFonts w:hint="default"/>
        <w:lang w:val="en-US" w:eastAsia="en-US" w:bidi="ar-SA"/>
      </w:rPr>
    </w:lvl>
  </w:abstractNum>
  <w:abstractNum w:abstractNumId="1" w15:restartNumberingAfterBreak="0">
    <w:nsid w:val="48010211"/>
    <w:multiLevelType w:val="hybridMultilevel"/>
    <w:tmpl w:val="C7D4B812"/>
    <w:lvl w:ilvl="0" w:tplc="08BA0E0C">
      <w:numFmt w:val="bullet"/>
      <w:lvlText w:val=""/>
      <w:lvlJc w:val="left"/>
      <w:pPr>
        <w:ind w:left="840" w:hanging="360"/>
      </w:pPr>
      <w:rPr>
        <w:rFonts w:ascii="Symbol" w:eastAsia="Symbol" w:hAnsi="Symbol" w:cs="Symbol" w:hint="default"/>
        <w:b w:val="0"/>
        <w:bCs w:val="0"/>
        <w:i w:val="0"/>
        <w:iCs w:val="0"/>
        <w:spacing w:val="0"/>
        <w:w w:val="100"/>
        <w:sz w:val="18"/>
        <w:szCs w:val="18"/>
        <w:lang w:val="en-US" w:eastAsia="en-US" w:bidi="ar-SA"/>
      </w:rPr>
    </w:lvl>
    <w:lvl w:ilvl="1" w:tplc="2A8A6AE4">
      <w:numFmt w:val="bullet"/>
      <w:lvlText w:val="•"/>
      <w:lvlJc w:val="left"/>
      <w:pPr>
        <w:ind w:left="1826" w:hanging="360"/>
      </w:pPr>
      <w:rPr>
        <w:rFonts w:hint="default"/>
        <w:lang w:val="en-US" w:eastAsia="en-US" w:bidi="ar-SA"/>
      </w:rPr>
    </w:lvl>
    <w:lvl w:ilvl="2" w:tplc="1220BC00">
      <w:numFmt w:val="bullet"/>
      <w:lvlText w:val="•"/>
      <w:lvlJc w:val="left"/>
      <w:pPr>
        <w:ind w:left="2813" w:hanging="360"/>
      </w:pPr>
      <w:rPr>
        <w:rFonts w:hint="default"/>
        <w:lang w:val="en-US" w:eastAsia="en-US" w:bidi="ar-SA"/>
      </w:rPr>
    </w:lvl>
    <w:lvl w:ilvl="3" w:tplc="D1D0D66A">
      <w:numFmt w:val="bullet"/>
      <w:lvlText w:val="•"/>
      <w:lvlJc w:val="left"/>
      <w:pPr>
        <w:ind w:left="3799" w:hanging="360"/>
      </w:pPr>
      <w:rPr>
        <w:rFonts w:hint="default"/>
        <w:lang w:val="en-US" w:eastAsia="en-US" w:bidi="ar-SA"/>
      </w:rPr>
    </w:lvl>
    <w:lvl w:ilvl="4" w:tplc="34E20946">
      <w:numFmt w:val="bullet"/>
      <w:lvlText w:val="•"/>
      <w:lvlJc w:val="left"/>
      <w:pPr>
        <w:ind w:left="4786" w:hanging="360"/>
      </w:pPr>
      <w:rPr>
        <w:rFonts w:hint="default"/>
        <w:lang w:val="en-US" w:eastAsia="en-US" w:bidi="ar-SA"/>
      </w:rPr>
    </w:lvl>
    <w:lvl w:ilvl="5" w:tplc="16BA5778">
      <w:numFmt w:val="bullet"/>
      <w:lvlText w:val="•"/>
      <w:lvlJc w:val="left"/>
      <w:pPr>
        <w:ind w:left="5773" w:hanging="360"/>
      </w:pPr>
      <w:rPr>
        <w:rFonts w:hint="default"/>
        <w:lang w:val="en-US" w:eastAsia="en-US" w:bidi="ar-SA"/>
      </w:rPr>
    </w:lvl>
    <w:lvl w:ilvl="6" w:tplc="18B41E64">
      <w:numFmt w:val="bullet"/>
      <w:lvlText w:val="•"/>
      <w:lvlJc w:val="left"/>
      <w:pPr>
        <w:ind w:left="6759" w:hanging="360"/>
      </w:pPr>
      <w:rPr>
        <w:rFonts w:hint="default"/>
        <w:lang w:val="en-US" w:eastAsia="en-US" w:bidi="ar-SA"/>
      </w:rPr>
    </w:lvl>
    <w:lvl w:ilvl="7" w:tplc="55609A68">
      <w:numFmt w:val="bullet"/>
      <w:lvlText w:val="•"/>
      <w:lvlJc w:val="left"/>
      <w:pPr>
        <w:ind w:left="7746" w:hanging="360"/>
      </w:pPr>
      <w:rPr>
        <w:rFonts w:hint="default"/>
        <w:lang w:val="en-US" w:eastAsia="en-US" w:bidi="ar-SA"/>
      </w:rPr>
    </w:lvl>
    <w:lvl w:ilvl="8" w:tplc="F8DCA082">
      <w:numFmt w:val="bullet"/>
      <w:lvlText w:val="•"/>
      <w:lvlJc w:val="left"/>
      <w:pPr>
        <w:ind w:left="8733" w:hanging="360"/>
      </w:pPr>
      <w:rPr>
        <w:rFonts w:hint="default"/>
        <w:lang w:val="en-US" w:eastAsia="en-US" w:bidi="ar-SA"/>
      </w:rPr>
    </w:lvl>
  </w:abstractNum>
  <w:abstractNum w:abstractNumId="2" w15:restartNumberingAfterBreak="0">
    <w:nsid w:val="643167AF"/>
    <w:multiLevelType w:val="hybridMultilevel"/>
    <w:tmpl w:val="DED63868"/>
    <w:lvl w:ilvl="0" w:tplc="4AD67D46">
      <w:start w:val="1"/>
      <w:numFmt w:val="decimal"/>
      <w:lvlText w:val="%1."/>
      <w:lvlJc w:val="left"/>
      <w:pPr>
        <w:ind w:left="362" w:hanging="243"/>
        <w:jc w:val="left"/>
      </w:pPr>
      <w:rPr>
        <w:rFonts w:hint="default"/>
        <w:spacing w:val="0"/>
        <w:w w:val="100"/>
        <w:lang w:val="en-US" w:eastAsia="en-US" w:bidi="ar-SA"/>
      </w:rPr>
    </w:lvl>
    <w:lvl w:ilvl="1" w:tplc="5030BE40">
      <w:numFmt w:val="bullet"/>
      <w:lvlText w:val=""/>
      <w:lvlJc w:val="left"/>
      <w:pPr>
        <w:ind w:left="839" w:hanging="360"/>
      </w:pPr>
      <w:rPr>
        <w:rFonts w:ascii="Symbol" w:eastAsia="Symbol" w:hAnsi="Symbol" w:cs="Symbol" w:hint="default"/>
        <w:b w:val="0"/>
        <w:bCs w:val="0"/>
        <w:i w:val="0"/>
        <w:iCs w:val="0"/>
        <w:spacing w:val="0"/>
        <w:w w:val="100"/>
        <w:sz w:val="18"/>
        <w:szCs w:val="18"/>
        <w:lang w:val="en-US" w:eastAsia="en-US" w:bidi="ar-SA"/>
      </w:rPr>
    </w:lvl>
    <w:lvl w:ilvl="2" w:tplc="32902364">
      <w:numFmt w:val="bullet"/>
      <w:lvlText w:val="•"/>
      <w:lvlJc w:val="left"/>
      <w:pPr>
        <w:ind w:left="1936" w:hanging="360"/>
      </w:pPr>
      <w:rPr>
        <w:rFonts w:hint="default"/>
        <w:lang w:val="en-US" w:eastAsia="en-US" w:bidi="ar-SA"/>
      </w:rPr>
    </w:lvl>
    <w:lvl w:ilvl="3" w:tplc="3DE63102">
      <w:numFmt w:val="bullet"/>
      <w:lvlText w:val="•"/>
      <w:lvlJc w:val="left"/>
      <w:pPr>
        <w:ind w:left="3032" w:hanging="360"/>
      </w:pPr>
      <w:rPr>
        <w:rFonts w:hint="default"/>
        <w:lang w:val="en-US" w:eastAsia="en-US" w:bidi="ar-SA"/>
      </w:rPr>
    </w:lvl>
    <w:lvl w:ilvl="4" w:tplc="A5AAFAB0">
      <w:numFmt w:val="bullet"/>
      <w:lvlText w:val="•"/>
      <w:lvlJc w:val="left"/>
      <w:pPr>
        <w:ind w:left="4128" w:hanging="360"/>
      </w:pPr>
      <w:rPr>
        <w:rFonts w:hint="default"/>
        <w:lang w:val="en-US" w:eastAsia="en-US" w:bidi="ar-SA"/>
      </w:rPr>
    </w:lvl>
    <w:lvl w:ilvl="5" w:tplc="F48AEE7E">
      <w:numFmt w:val="bullet"/>
      <w:lvlText w:val="•"/>
      <w:lvlJc w:val="left"/>
      <w:pPr>
        <w:ind w:left="5225" w:hanging="360"/>
      </w:pPr>
      <w:rPr>
        <w:rFonts w:hint="default"/>
        <w:lang w:val="en-US" w:eastAsia="en-US" w:bidi="ar-SA"/>
      </w:rPr>
    </w:lvl>
    <w:lvl w:ilvl="6" w:tplc="01F2F97C">
      <w:numFmt w:val="bullet"/>
      <w:lvlText w:val="•"/>
      <w:lvlJc w:val="left"/>
      <w:pPr>
        <w:ind w:left="6321" w:hanging="360"/>
      </w:pPr>
      <w:rPr>
        <w:rFonts w:hint="default"/>
        <w:lang w:val="en-US" w:eastAsia="en-US" w:bidi="ar-SA"/>
      </w:rPr>
    </w:lvl>
    <w:lvl w:ilvl="7" w:tplc="9E246D1E">
      <w:numFmt w:val="bullet"/>
      <w:lvlText w:val="•"/>
      <w:lvlJc w:val="left"/>
      <w:pPr>
        <w:ind w:left="7417" w:hanging="360"/>
      </w:pPr>
      <w:rPr>
        <w:rFonts w:hint="default"/>
        <w:lang w:val="en-US" w:eastAsia="en-US" w:bidi="ar-SA"/>
      </w:rPr>
    </w:lvl>
    <w:lvl w:ilvl="8" w:tplc="B9CA1708">
      <w:numFmt w:val="bullet"/>
      <w:lvlText w:val="•"/>
      <w:lvlJc w:val="left"/>
      <w:pPr>
        <w:ind w:left="8513" w:hanging="360"/>
      </w:pPr>
      <w:rPr>
        <w:rFonts w:hint="default"/>
        <w:lang w:val="en-US" w:eastAsia="en-US" w:bidi="ar-SA"/>
      </w:rPr>
    </w:lvl>
  </w:abstractNum>
  <w:abstractNum w:abstractNumId="3" w15:restartNumberingAfterBreak="0">
    <w:nsid w:val="77BF27AB"/>
    <w:multiLevelType w:val="hybridMultilevel"/>
    <w:tmpl w:val="1E2000A8"/>
    <w:lvl w:ilvl="0" w:tplc="7CAEA2F2">
      <w:numFmt w:val="bullet"/>
      <w:lvlText w:val=""/>
      <w:lvlJc w:val="left"/>
      <w:pPr>
        <w:ind w:left="840" w:hanging="360"/>
      </w:pPr>
      <w:rPr>
        <w:rFonts w:ascii="Symbol" w:eastAsia="Symbol" w:hAnsi="Symbol" w:cs="Symbol" w:hint="default"/>
        <w:b w:val="0"/>
        <w:bCs w:val="0"/>
        <w:i w:val="0"/>
        <w:iCs w:val="0"/>
        <w:spacing w:val="0"/>
        <w:w w:val="100"/>
        <w:sz w:val="18"/>
        <w:szCs w:val="18"/>
        <w:lang w:val="en-US" w:eastAsia="en-US" w:bidi="ar-SA"/>
      </w:rPr>
    </w:lvl>
    <w:lvl w:ilvl="1" w:tplc="CFA8E676">
      <w:numFmt w:val="bullet"/>
      <w:lvlText w:val="•"/>
      <w:lvlJc w:val="left"/>
      <w:pPr>
        <w:ind w:left="1826" w:hanging="360"/>
      </w:pPr>
      <w:rPr>
        <w:rFonts w:hint="default"/>
        <w:lang w:val="en-US" w:eastAsia="en-US" w:bidi="ar-SA"/>
      </w:rPr>
    </w:lvl>
    <w:lvl w:ilvl="2" w:tplc="F5AE9FBC">
      <w:numFmt w:val="bullet"/>
      <w:lvlText w:val="•"/>
      <w:lvlJc w:val="left"/>
      <w:pPr>
        <w:ind w:left="2813" w:hanging="360"/>
      </w:pPr>
      <w:rPr>
        <w:rFonts w:hint="default"/>
        <w:lang w:val="en-US" w:eastAsia="en-US" w:bidi="ar-SA"/>
      </w:rPr>
    </w:lvl>
    <w:lvl w:ilvl="3" w:tplc="8A30DB16">
      <w:numFmt w:val="bullet"/>
      <w:lvlText w:val="•"/>
      <w:lvlJc w:val="left"/>
      <w:pPr>
        <w:ind w:left="3799" w:hanging="360"/>
      </w:pPr>
      <w:rPr>
        <w:rFonts w:hint="default"/>
        <w:lang w:val="en-US" w:eastAsia="en-US" w:bidi="ar-SA"/>
      </w:rPr>
    </w:lvl>
    <w:lvl w:ilvl="4" w:tplc="5AF4BCCC">
      <w:numFmt w:val="bullet"/>
      <w:lvlText w:val="•"/>
      <w:lvlJc w:val="left"/>
      <w:pPr>
        <w:ind w:left="4786" w:hanging="360"/>
      </w:pPr>
      <w:rPr>
        <w:rFonts w:hint="default"/>
        <w:lang w:val="en-US" w:eastAsia="en-US" w:bidi="ar-SA"/>
      </w:rPr>
    </w:lvl>
    <w:lvl w:ilvl="5" w:tplc="890061EE">
      <w:numFmt w:val="bullet"/>
      <w:lvlText w:val="•"/>
      <w:lvlJc w:val="left"/>
      <w:pPr>
        <w:ind w:left="5773" w:hanging="360"/>
      </w:pPr>
      <w:rPr>
        <w:rFonts w:hint="default"/>
        <w:lang w:val="en-US" w:eastAsia="en-US" w:bidi="ar-SA"/>
      </w:rPr>
    </w:lvl>
    <w:lvl w:ilvl="6" w:tplc="4582E212">
      <w:numFmt w:val="bullet"/>
      <w:lvlText w:val="•"/>
      <w:lvlJc w:val="left"/>
      <w:pPr>
        <w:ind w:left="6759" w:hanging="360"/>
      </w:pPr>
      <w:rPr>
        <w:rFonts w:hint="default"/>
        <w:lang w:val="en-US" w:eastAsia="en-US" w:bidi="ar-SA"/>
      </w:rPr>
    </w:lvl>
    <w:lvl w:ilvl="7" w:tplc="89A283B4">
      <w:numFmt w:val="bullet"/>
      <w:lvlText w:val="•"/>
      <w:lvlJc w:val="left"/>
      <w:pPr>
        <w:ind w:left="7746" w:hanging="360"/>
      </w:pPr>
      <w:rPr>
        <w:rFonts w:hint="default"/>
        <w:lang w:val="en-US" w:eastAsia="en-US" w:bidi="ar-SA"/>
      </w:rPr>
    </w:lvl>
    <w:lvl w:ilvl="8" w:tplc="292AACAC">
      <w:numFmt w:val="bullet"/>
      <w:lvlText w:val="•"/>
      <w:lvlJc w:val="left"/>
      <w:pPr>
        <w:ind w:left="8733" w:hanging="360"/>
      </w:pPr>
      <w:rPr>
        <w:rFonts w:hint="default"/>
        <w:lang w:val="en-US" w:eastAsia="en-US" w:bidi="ar-SA"/>
      </w:rPr>
    </w:lvl>
  </w:abstractNum>
  <w:num w:numId="1" w16cid:durableId="1077484318">
    <w:abstractNumId w:val="1"/>
  </w:num>
  <w:num w:numId="2" w16cid:durableId="171840251">
    <w:abstractNumId w:val="3"/>
  </w:num>
  <w:num w:numId="3" w16cid:durableId="391974532">
    <w:abstractNumId w:val="0"/>
  </w:num>
  <w:num w:numId="4" w16cid:durableId="87775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459BE"/>
    <w:rsid w:val="00416E79"/>
    <w:rsid w:val="005C3E17"/>
    <w:rsid w:val="009B058C"/>
    <w:rsid w:val="00B9082A"/>
    <w:rsid w:val="00D459BE"/>
    <w:rsid w:val="00DD1E75"/>
    <w:rsid w:val="00ED0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D299C"/>
  <w15:docId w15:val="{279823E0-337D-4E47-8EF2-BF82832A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1" w:hanging="241"/>
      <w:outlineLvl w:val="0"/>
    </w:pPr>
    <w:rPr>
      <w:b/>
      <w:bCs/>
      <w:sz w:val="24"/>
      <w:szCs w:val="24"/>
    </w:rPr>
  </w:style>
  <w:style w:type="paragraph" w:styleId="Heading2">
    <w:name w:val="heading 2"/>
    <w:basedOn w:val="Normal"/>
    <w:uiPriority w:val="9"/>
    <w:unhideWhenUsed/>
    <w:qFormat/>
    <w:pPr>
      <w:spacing w:before="255"/>
      <w:ind w:left="120"/>
      <w:jc w:val="both"/>
      <w:outlineLvl w:val="1"/>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1"/>
      <w:szCs w:val="21"/>
    </w:rPr>
  </w:style>
  <w:style w:type="paragraph" w:styleId="Title">
    <w:name w:val="Title"/>
    <w:basedOn w:val="Normal"/>
    <w:uiPriority w:val="10"/>
    <w:qFormat/>
    <w:pPr>
      <w:ind w:left="2"/>
      <w:jc w:val="center"/>
    </w:pPr>
    <w:rPr>
      <w:sz w:val="40"/>
      <w:szCs w:val="40"/>
    </w:rPr>
  </w:style>
  <w:style w:type="paragraph" w:styleId="ListParagraph">
    <w:name w:val="List Paragraph"/>
    <w:basedOn w:val="Normal"/>
    <w:uiPriority w:val="1"/>
    <w:qFormat/>
    <w:pPr>
      <w:spacing w:line="229" w:lineRule="exact"/>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D1E75"/>
    <w:pPr>
      <w:tabs>
        <w:tab w:val="center" w:pos="4513"/>
        <w:tab w:val="right" w:pos="9026"/>
      </w:tabs>
    </w:pPr>
  </w:style>
  <w:style w:type="character" w:customStyle="1" w:styleId="HeaderChar">
    <w:name w:val="Header Char"/>
    <w:basedOn w:val="DefaultParagraphFont"/>
    <w:link w:val="Header"/>
    <w:uiPriority w:val="99"/>
    <w:rsid w:val="00DD1E75"/>
    <w:rPr>
      <w:rFonts w:ascii="Calibri" w:eastAsia="Calibri" w:hAnsi="Calibri" w:cs="Calibri"/>
    </w:rPr>
  </w:style>
  <w:style w:type="paragraph" w:styleId="Footer">
    <w:name w:val="footer"/>
    <w:basedOn w:val="Normal"/>
    <w:link w:val="FooterChar"/>
    <w:uiPriority w:val="99"/>
    <w:unhideWhenUsed/>
    <w:rsid w:val="00DD1E75"/>
    <w:pPr>
      <w:tabs>
        <w:tab w:val="center" w:pos="4513"/>
        <w:tab w:val="right" w:pos="9026"/>
      </w:tabs>
    </w:pPr>
  </w:style>
  <w:style w:type="character" w:customStyle="1" w:styleId="FooterChar">
    <w:name w:val="Footer Char"/>
    <w:basedOn w:val="DefaultParagraphFont"/>
    <w:link w:val="Footer"/>
    <w:uiPriority w:val="99"/>
    <w:rsid w:val="00DD1E7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5778</Words>
  <Characters>32938</Characters>
  <Application>Microsoft Office Word</Application>
  <DocSecurity>0</DocSecurity>
  <Lines>274</Lines>
  <Paragraphs>77</Paragraphs>
  <ScaleCrop>false</ScaleCrop>
  <Company>Gloucestershire County Council</Company>
  <LinksUpToDate>false</LinksUpToDate>
  <CharactersWithSpaces>38639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astack</dc:creator>
  <cp:lastModifiedBy>Mike Davies</cp:lastModifiedBy>
  <cp:revision>2</cp:revision>
  <dcterms:created xsi:type="dcterms:W3CDTF">2025-09-12T09:52:00Z</dcterms:created>
  <dcterms:modified xsi:type="dcterms:W3CDTF">2025-09-12T09:52:00Z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2020-10-11T00:00:00Z</vt:filetime>
  </property>
  <property fmtid="{D5CDD505-2E9C-101B-9397-08002B2CF9AE}" pid="3" name="Creator">
    <vt:lpwstr>Acrobat PDFMaker 20 for Word</vt:lpwstr>
  </property>
  <property fmtid="{D5CDD505-2E9C-101B-9397-08002B2CF9AE}" pid="4" name="LastSaved">
    <vt:filetime>2024-10-01T00:00:00Z</vt:filetime>
  </property>
  <property fmtid="{D5CDD505-2E9C-101B-9397-08002B2CF9AE}" pid="5" name="Producer">
    <vt:lpwstr>Adobe PDF Library 20.12.80</vt:lpwstr>
  </property>
  <property fmtid="{D5CDD505-2E9C-101B-9397-08002B2CF9AE}" pid="6" name="SourceModified">
    <vt:lpwstr>D:20201009134817</vt:lpwstr>
  </property>
</Properties>
</file>