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3C227" w14:textId="77777777" w:rsidR="00683558" w:rsidRDefault="00000000">
      <w:pPr>
        <w:pStyle w:val="BodyText"/>
        <w:ind w:left="3960"/>
        <w:rPr>
          <w:rFonts w:ascii="Times New Roman"/>
          <w:sz w:val="20"/>
        </w:rPr>
      </w:pPr>
      <w:r>
        <w:rPr>
          <w:rFonts w:ascii="Times New Roman"/>
          <w:noProof/>
          <w:sz w:val="20"/>
        </w:rPr>
        <w:drawing>
          <wp:inline distT="0" distB="0" distL="0" distR="0" wp14:anchorId="437E5C98" wp14:editId="61B3173F">
            <wp:extent cx="1302162" cy="70865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02162" cy="708659"/>
                    </a:xfrm>
                    <a:prstGeom prst="rect">
                      <a:avLst/>
                    </a:prstGeom>
                  </pic:spPr>
                </pic:pic>
              </a:graphicData>
            </a:graphic>
          </wp:inline>
        </w:drawing>
      </w:r>
    </w:p>
    <w:p w14:paraId="76AC3153" w14:textId="77777777" w:rsidR="00683558" w:rsidRDefault="00683558">
      <w:pPr>
        <w:pStyle w:val="BodyText"/>
        <w:spacing w:before="4"/>
        <w:rPr>
          <w:rFonts w:ascii="Times New Roman"/>
          <w:sz w:val="8"/>
        </w:rPr>
      </w:pPr>
    </w:p>
    <w:p w14:paraId="46ED3137" w14:textId="77777777" w:rsidR="00683558" w:rsidRDefault="00000000">
      <w:pPr>
        <w:pStyle w:val="Heading1"/>
        <w:spacing w:before="20"/>
        <w:ind w:left="2024" w:right="2024"/>
        <w:jc w:val="center"/>
      </w:pPr>
      <w:r>
        <w:rPr>
          <w:color w:val="006FC0"/>
        </w:rPr>
        <w:t>ASSESSMENT</w:t>
      </w:r>
      <w:r>
        <w:rPr>
          <w:color w:val="006FC0"/>
          <w:spacing w:val="-7"/>
        </w:rPr>
        <w:t xml:space="preserve"> </w:t>
      </w:r>
      <w:r>
        <w:rPr>
          <w:color w:val="006FC0"/>
        </w:rPr>
        <w:t>FOR</w:t>
      </w:r>
      <w:r>
        <w:rPr>
          <w:color w:val="006FC0"/>
          <w:spacing w:val="-3"/>
        </w:rPr>
        <w:t xml:space="preserve"> </w:t>
      </w:r>
      <w:r>
        <w:rPr>
          <w:color w:val="006FC0"/>
        </w:rPr>
        <w:t>LEARNING</w:t>
      </w:r>
      <w:r>
        <w:rPr>
          <w:color w:val="006FC0"/>
          <w:spacing w:val="-6"/>
        </w:rPr>
        <w:t xml:space="preserve"> </w:t>
      </w:r>
      <w:r>
        <w:rPr>
          <w:color w:val="006FC0"/>
          <w:spacing w:val="-2"/>
        </w:rPr>
        <w:t>POLICY</w:t>
      </w:r>
    </w:p>
    <w:p w14:paraId="1485F2C2" w14:textId="77777777" w:rsidR="00683558" w:rsidRDefault="00000000">
      <w:pPr>
        <w:pStyle w:val="Heading2"/>
        <w:numPr>
          <w:ilvl w:val="0"/>
          <w:numId w:val="1"/>
        </w:numPr>
        <w:tabs>
          <w:tab w:val="left" w:pos="361"/>
        </w:tabs>
        <w:spacing w:before="257"/>
        <w:ind w:left="361" w:hanging="241"/>
        <w:jc w:val="both"/>
      </w:pPr>
      <w:bookmarkStart w:id="0" w:name="1._Introduction_&amp;_Rationale"/>
      <w:bookmarkEnd w:id="0"/>
      <w:r>
        <w:rPr>
          <w:color w:val="006FC0"/>
        </w:rPr>
        <w:t>Introduction</w:t>
      </w:r>
      <w:r>
        <w:rPr>
          <w:color w:val="006FC0"/>
          <w:spacing w:val="-3"/>
        </w:rPr>
        <w:t xml:space="preserve"> </w:t>
      </w:r>
      <w:r>
        <w:rPr>
          <w:color w:val="006FC0"/>
        </w:rPr>
        <w:t>&amp;</w:t>
      </w:r>
      <w:r>
        <w:rPr>
          <w:color w:val="006FC0"/>
          <w:spacing w:val="-5"/>
        </w:rPr>
        <w:t xml:space="preserve"> </w:t>
      </w:r>
      <w:r>
        <w:rPr>
          <w:color w:val="006FC0"/>
          <w:spacing w:val="-2"/>
        </w:rPr>
        <w:t>Rationale</w:t>
      </w:r>
    </w:p>
    <w:p w14:paraId="71BEC5E7" w14:textId="77777777" w:rsidR="00683558" w:rsidRDefault="00683558">
      <w:pPr>
        <w:pStyle w:val="BodyText"/>
        <w:spacing w:before="2"/>
        <w:rPr>
          <w:b/>
        </w:rPr>
      </w:pPr>
    </w:p>
    <w:p w14:paraId="3EBB2F6C" w14:textId="77777777" w:rsidR="00683558" w:rsidRDefault="00000000">
      <w:pPr>
        <w:pStyle w:val="ListParagraph"/>
        <w:numPr>
          <w:ilvl w:val="1"/>
          <w:numId w:val="1"/>
        </w:numPr>
        <w:tabs>
          <w:tab w:val="left" w:pos="502"/>
        </w:tabs>
        <w:ind w:right="115" w:firstLine="0"/>
        <w:jc w:val="both"/>
        <w:rPr>
          <w:sz w:val="21"/>
        </w:rPr>
      </w:pPr>
      <w:r>
        <w:rPr>
          <w:sz w:val="21"/>
        </w:rPr>
        <w:t>This Assessment for Learning (</w:t>
      </w:r>
      <w:proofErr w:type="spellStart"/>
      <w:r>
        <w:rPr>
          <w:sz w:val="21"/>
        </w:rPr>
        <w:t>AfL</w:t>
      </w:r>
      <w:proofErr w:type="spellEnd"/>
      <w:r>
        <w:rPr>
          <w:sz w:val="21"/>
        </w:rPr>
        <w:t xml:space="preserve">) </w:t>
      </w:r>
      <w:proofErr w:type="gramStart"/>
      <w:r>
        <w:rPr>
          <w:sz w:val="21"/>
        </w:rPr>
        <w:t>Policy</w:t>
      </w:r>
      <w:r>
        <w:rPr>
          <w:spacing w:val="40"/>
          <w:sz w:val="21"/>
        </w:rPr>
        <w:t xml:space="preserve"> </w:t>
      </w:r>
      <w:r>
        <w:rPr>
          <w:sz w:val="21"/>
        </w:rPr>
        <w:t>It</w:t>
      </w:r>
      <w:proofErr w:type="gramEnd"/>
      <w:r>
        <w:rPr>
          <w:sz w:val="21"/>
        </w:rPr>
        <w:t xml:space="preserve"> is a statement of intent. It reminds </w:t>
      </w:r>
      <w:proofErr w:type="gramStart"/>
      <w:r>
        <w:rPr>
          <w:sz w:val="21"/>
        </w:rPr>
        <w:t>us</w:t>
      </w:r>
      <w:proofErr w:type="gramEnd"/>
      <w:r>
        <w:rPr>
          <w:sz w:val="21"/>
        </w:rPr>
        <w:t xml:space="preserve"> all of what the school is trying to achieve. It provides a working document which contains information about </w:t>
      </w:r>
      <w:proofErr w:type="spellStart"/>
      <w:r>
        <w:rPr>
          <w:sz w:val="21"/>
        </w:rPr>
        <w:t>AfL</w:t>
      </w:r>
      <w:proofErr w:type="spellEnd"/>
      <w:r>
        <w:rPr>
          <w:sz w:val="21"/>
        </w:rPr>
        <w:t xml:space="preserve"> in the school and establishes a philosophical and theoretical framework.</w:t>
      </w:r>
    </w:p>
    <w:p w14:paraId="2E17097E" w14:textId="77777777" w:rsidR="00683558" w:rsidRDefault="00683558">
      <w:pPr>
        <w:pStyle w:val="BodyText"/>
        <w:spacing w:before="12"/>
        <w:rPr>
          <w:sz w:val="20"/>
        </w:rPr>
      </w:pPr>
    </w:p>
    <w:p w14:paraId="44D3F6A6" w14:textId="77777777" w:rsidR="00683558" w:rsidRDefault="00000000">
      <w:pPr>
        <w:pStyle w:val="ListParagraph"/>
        <w:numPr>
          <w:ilvl w:val="1"/>
          <w:numId w:val="1"/>
        </w:numPr>
        <w:tabs>
          <w:tab w:val="left" w:pos="519"/>
        </w:tabs>
        <w:ind w:right="116" w:firstLine="0"/>
        <w:jc w:val="both"/>
        <w:rPr>
          <w:sz w:val="21"/>
        </w:rPr>
      </w:pPr>
      <w:r>
        <w:rPr>
          <w:sz w:val="21"/>
        </w:rPr>
        <w:t>This Assessment for Learning (</w:t>
      </w:r>
      <w:proofErr w:type="spellStart"/>
      <w:r>
        <w:rPr>
          <w:sz w:val="21"/>
        </w:rPr>
        <w:t>AfL</w:t>
      </w:r>
      <w:proofErr w:type="spellEnd"/>
      <w:r>
        <w:rPr>
          <w:sz w:val="21"/>
        </w:rPr>
        <w:t>) Policy</w:t>
      </w:r>
      <w:r>
        <w:rPr>
          <w:spacing w:val="40"/>
          <w:sz w:val="21"/>
        </w:rPr>
        <w:t xml:space="preserve"> </w:t>
      </w:r>
      <w:r>
        <w:rPr>
          <w:sz w:val="21"/>
        </w:rPr>
        <w:t xml:space="preserve">provides a useful set of guidelines for teachers in the school, encouraging and supporting a common and consistent approach. </w:t>
      </w:r>
      <w:proofErr w:type="spellStart"/>
      <w:r>
        <w:rPr>
          <w:sz w:val="21"/>
        </w:rPr>
        <w:t>AfL</w:t>
      </w:r>
      <w:proofErr w:type="spellEnd"/>
      <w:r>
        <w:rPr>
          <w:sz w:val="21"/>
        </w:rPr>
        <w:t xml:space="preserve"> is an essential aspect of teaching and </w:t>
      </w:r>
      <w:r>
        <w:rPr>
          <w:spacing w:val="-2"/>
          <w:sz w:val="21"/>
        </w:rPr>
        <w:t>learning.</w:t>
      </w:r>
    </w:p>
    <w:p w14:paraId="12AA09E9" w14:textId="77777777" w:rsidR="00683558" w:rsidRDefault="00683558">
      <w:pPr>
        <w:pStyle w:val="BodyText"/>
        <w:spacing w:before="11"/>
        <w:rPr>
          <w:sz w:val="20"/>
        </w:rPr>
      </w:pPr>
    </w:p>
    <w:p w14:paraId="204AEDB0" w14:textId="77777777" w:rsidR="00683558" w:rsidRDefault="00000000">
      <w:pPr>
        <w:pStyle w:val="ListParagraph"/>
        <w:numPr>
          <w:ilvl w:val="1"/>
          <w:numId w:val="1"/>
        </w:numPr>
        <w:tabs>
          <w:tab w:val="left" w:pos="500"/>
        </w:tabs>
        <w:spacing w:before="1"/>
        <w:ind w:right="116" w:firstLine="0"/>
        <w:jc w:val="both"/>
        <w:rPr>
          <w:sz w:val="21"/>
        </w:rPr>
      </w:pPr>
      <w:r>
        <w:rPr>
          <w:sz w:val="21"/>
        </w:rPr>
        <w:t xml:space="preserve">Underpinning this </w:t>
      </w:r>
      <w:proofErr w:type="spellStart"/>
      <w:r>
        <w:rPr>
          <w:sz w:val="21"/>
        </w:rPr>
        <w:t>AfL</w:t>
      </w:r>
      <w:proofErr w:type="spellEnd"/>
      <w:r>
        <w:rPr>
          <w:sz w:val="21"/>
        </w:rPr>
        <w:t xml:space="preserve"> Policy is the </w:t>
      </w:r>
      <w:proofErr w:type="gramStart"/>
      <w:r>
        <w:rPr>
          <w:sz w:val="21"/>
        </w:rPr>
        <w:t>principal</w:t>
      </w:r>
      <w:proofErr w:type="gramEnd"/>
      <w:r>
        <w:rPr>
          <w:sz w:val="21"/>
        </w:rPr>
        <w:t xml:space="preserve"> that all pupils can improve on previous performance. Research has shown that good </w:t>
      </w:r>
      <w:proofErr w:type="spellStart"/>
      <w:r>
        <w:rPr>
          <w:sz w:val="21"/>
        </w:rPr>
        <w:t>AfL</w:t>
      </w:r>
      <w:proofErr w:type="spellEnd"/>
      <w:r>
        <w:rPr>
          <w:sz w:val="21"/>
        </w:rPr>
        <w:t xml:space="preserve"> is one of the most powerful means of helping </w:t>
      </w:r>
      <w:proofErr w:type="gramStart"/>
      <w:r>
        <w:rPr>
          <w:sz w:val="21"/>
        </w:rPr>
        <w:t>pupil</w:t>
      </w:r>
      <w:proofErr w:type="gramEnd"/>
      <w:r>
        <w:rPr>
          <w:sz w:val="21"/>
        </w:rPr>
        <w:t xml:space="preserve"> make better progress and raising standards.</w:t>
      </w:r>
      <w:r>
        <w:rPr>
          <w:spacing w:val="-1"/>
          <w:sz w:val="21"/>
        </w:rPr>
        <w:t xml:space="preserve"> </w:t>
      </w:r>
      <w:r>
        <w:rPr>
          <w:sz w:val="21"/>
        </w:rPr>
        <w:t>Pupils improve most when</w:t>
      </w:r>
      <w:r>
        <w:rPr>
          <w:spacing w:val="-2"/>
          <w:sz w:val="21"/>
        </w:rPr>
        <w:t xml:space="preserve"> </w:t>
      </w:r>
      <w:r>
        <w:rPr>
          <w:sz w:val="21"/>
        </w:rPr>
        <w:t>they understand</w:t>
      </w:r>
      <w:r>
        <w:rPr>
          <w:spacing w:val="-2"/>
          <w:sz w:val="21"/>
        </w:rPr>
        <w:t xml:space="preserve"> </w:t>
      </w:r>
      <w:r>
        <w:rPr>
          <w:sz w:val="21"/>
        </w:rPr>
        <w:t>the aim of their learning, where they are in relation to</w:t>
      </w:r>
      <w:r>
        <w:rPr>
          <w:spacing w:val="-2"/>
          <w:sz w:val="21"/>
        </w:rPr>
        <w:t xml:space="preserve"> </w:t>
      </w:r>
      <w:r>
        <w:rPr>
          <w:sz w:val="21"/>
        </w:rPr>
        <w:t>this aim and what they need to do to achieve this aim.</w:t>
      </w:r>
    </w:p>
    <w:p w14:paraId="758D3BB2" w14:textId="77777777" w:rsidR="00683558" w:rsidRDefault="00683558">
      <w:pPr>
        <w:pStyle w:val="BodyText"/>
        <w:spacing w:before="12"/>
        <w:rPr>
          <w:sz w:val="20"/>
        </w:rPr>
      </w:pPr>
    </w:p>
    <w:p w14:paraId="463815CC" w14:textId="77777777" w:rsidR="00683558" w:rsidRDefault="00000000">
      <w:pPr>
        <w:pStyle w:val="ListParagraph"/>
        <w:numPr>
          <w:ilvl w:val="1"/>
          <w:numId w:val="1"/>
        </w:numPr>
        <w:tabs>
          <w:tab w:val="left" w:pos="512"/>
        </w:tabs>
        <w:ind w:right="115" w:firstLine="0"/>
        <w:jc w:val="both"/>
        <w:rPr>
          <w:sz w:val="21"/>
        </w:rPr>
      </w:pPr>
      <w:r>
        <w:rPr>
          <w:sz w:val="21"/>
        </w:rPr>
        <w:t xml:space="preserve">Research also shows that being part of the review process raises standards and empowers pupils to take action to improve their performance. </w:t>
      </w:r>
      <w:proofErr w:type="spellStart"/>
      <w:r>
        <w:rPr>
          <w:sz w:val="21"/>
        </w:rPr>
        <w:t>AfL</w:t>
      </w:r>
      <w:proofErr w:type="spellEnd"/>
      <w:r>
        <w:rPr>
          <w:sz w:val="21"/>
        </w:rPr>
        <w:t xml:space="preserve"> allows greater connection with the work, learning intentions and pupil progress. It enables pupils to engage in improvements in their learning.</w:t>
      </w:r>
    </w:p>
    <w:p w14:paraId="70A90FF1" w14:textId="77777777" w:rsidR="00683558" w:rsidRDefault="00683558">
      <w:pPr>
        <w:pStyle w:val="BodyText"/>
        <w:spacing w:before="11"/>
        <w:rPr>
          <w:sz w:val="20"/>
        </w:rPr>
      </w:pPr>
    </w:p>
    <w:p w14:paraId="20D592C7" w14:textId="77777777" w:rsidR="00683558" w:rsidRDefault="00000000">
      <w:pPr>
        <w:pStyle w:val="ListParagraph"/>
        <w:numPr>
          <w:ilvl w:val="1"/>
          <w:numId w:val="1"/>
        </w:numPr>
        <w:tabs>
          <w:tab w:val="left" w:pos="119"/>
          <w:tab w:val="left" w:pos="506"/>
        </w:tabs>
        <w:spacing w:before="1"/>
        <w:ind w:right="117" w:hanging="1"/>
        <w:jc w:val="both"/>
        <w:rPr>
          <w:sz w:val="21"/>
        </w:rPr>
      </w:pPr>
      <w:r>
        <w:rPr>
          <w:sz w:val="21"/>
        </w:rPr>
        <w:t xml:space="preserve">Good </w:t>
      </w:r>
      <w:proofErr w:type="spellStart"/>
      <w:r>
        <w:rPr>
          <w:sz w:val="21"/>
        </w:rPr>
        <w:t>AfL</w:t>
      </w:r>
      <w:proofErr w:type="spellEnd"/>
      <w:r>
        <w:rPr>
          <w:sz w:val="21"/>
        </w:rPr>
        <w:t xml:space="preserve"> guides, supports, encourages and motivates pupils and helps them be successful and feel happy about</w:t>
      </w:r>
      <w:r>
        <w:rPr>
          <w:spacing w:val="-1"/>
          <w:sz w:val="21"/>
        </w:rPr>
        <w:t xml:space="preserve"> </w:t>
      </w:r>
      <w:r>
        <w:rPr>
          <w:sz w:val="21"/>
        </w:rPr>
        <w:t>their</w:t>
      </w:r>
      <w:r>
        <w:rPr>
          <w:spacing w:val="-1"/>
          <w:sz w:val="21"/>
        </w:rPr>
        <w:t xml:space="preserve"> </w:t>
      </w:r>
      <w:r>
        <w:rPr>
          <w:sz w:val="21"/>
        </w:rPr>
        <w:t>achievements</w:t>
      </w:r>
      <w:r>
        <w:rPr>
          <w:b/>
          <w:sz w:val="21"/>
        </w:rPr>
        <w:t>.</w:t>
      </w:r>
      <w:r>
        <w:rPr>
          <w:b/>
          <w:spacing w:val="-1"/>
          <w:sz w:val="21"/>
        </w:rPr>
        <w:t xml:space="preserve"> </w:t>
      </w:r>
      <w:r>
        <w:rPr>
          <w:b/>
          <w:sz w:val="21"/>
        </w:rPr>
        <w:t>It</w:t>
      </w:r>
      <w:r>
        <w:rPr>
          <w:b/>
          <w:spacing w:val="-1"/>
          <w:sz w:val="21"/>
        </w:rPr>
        <w:t xml:space="preserve"> </w:t>
      </w:r>
      <w:r>
        <w:rPr>
          <w:b/>
          <w:sz w:val="21"/>
        </w:rPr>
        <w:t xml:space="preserve">also helps </w:t>
      </w:r>
      <w:r>
        <w:rPr>
          <w:sz w:val="21"/>
        </w:rPr>
        <w:t>pupils</w:t>
      </w:r>
      <w:r>
        <w:rPr>
          <w:spacing w:val="-1"/>
          <w:sz w:val="21"/>
        </w:rPr>
        <w:t xml:space="preserve"> </w:t>
      </w:r>
      <w:r>
        <w:rPr>
          <w:sz w:val="21"/>
        </w:rPr>
        <w:t>to build</w:t>
      </w:r>
      <w:r>
        <w:rPr>
          <w:spacing w:val="-2"/>
          <w:sz w:val="21"/>
        </w:rPr>
        <w:t xml:space="preserve"> </w:t>
      </w:r>
      <w:r>
        <w:rPr>
          <w:sz w:val="21"/>
        </w:rPr>
        <w:t>their self-confidence and self-esteem</w:t>
      </w:r>
      <w:r>
        <w:rPr>
          <w:spacing w:val="-2"/>
          <w:sz w:val="21"/>
        </w:rPr>
        <w:t xml:space="preserve"> </w:t>
      </w:r>
      <w:r>
        <w:rPr>
          <w:sz w:val="21"/>
        </w:rPr>
        <w:t>(especially those</w:t>
      </w:r>
      <w:r>
        <w:rPr>
          <w:spacing w:val="-1"/>
          <w:sz w:val="21"/>
        </w:rPr>
        <w:t xml:space="preserve"> </w:t>
      </w:r>
      <w:r>
        <w:rPr>
          <w:sz w:val="21"/>
        </w:rPr>
        <w:t>who have previously experienced educational failure and disengagement).</w:t>
      </w:r>
    </w:p>
    <w:p w14:paraId="3C6CAA72" w14:textId="77777777" w:rsidR="00683558" w:rsidRDefault="00683558">
      <w:pPr>
        <w:pStyle w:val="BodyText"/>
        <w:spacing w:before="11"/>
        <w:rPr>
          <w:sz w:val="20"/>
        </w:rPr>
      </w:pPr>
    </w:p>
    <w:p w14:paraId="2FD39C33" w14:textId="77777777" w:rsidR="00683558" w:rsidRDefault="00000000">
      <w:pPr>
        <w:pStyle w:val="Heading2"/>
        <w:numPr>
          <w:ilvl w:val="0"/>
          <w:numId w:val="1"/>
        </w:numPr>
        <w:tabs>
          <w:tab w:val="left" w:pos="361"/>
        </w:tabs>
        <w:ind w:left="361" w:hanging="241"/>
        <w:jc w:val="both"/>
      </w:pPr>
      <w:r>
        <w:rPr>
          <w:color w:val="006FC0"/>
          <w:spacing w:val="-2"/>
        </w:rPr>
        <w:t>Purpose</w:t>
      </w:r>
    </w:p>
    <w:p w14:paraId="641C20A0" w14:textId="77777777" w:rsidR="00683558" w:rsidRDefault="00683558">
      <w:pPr>
        <w:pStyle w:val="BodyText"/>
        <w:spacing w:before="2"/>
        <w:rPr>
          <w:b/>
        </w:rPr>
      </w:pPr>
    </w:p>
    <w:p w14:paraId="261C7AA2" w14:textId="77777777" w:rsidR="00683558" w:rsidRDefault="00000000">
      <w:pPr>
        <w:pStyle w:val="ListParagraph"/>
        <w:numPr>
          <w:ilvl w:val="1"/>
          <w:numId w:val="1"/>
        </w:numPr>
        <w:tabs>
          <w:tab w:val="left" w:pos="507"/>
        </w:tabs>
        <w:ind w:right="117" w:firstLine="0"/>
        <w:jc w:val="both"/>
        <w:rPr>
          <w:sz w:val="21"/>
        </w:rPr>
      </w:pPr>
      <w:r>
        <w:rPr>
          <w:sz w:val="21"/>
        </w:rPr>
        <w:t>This Assessment for Learning (</w:t>
      </w:r>
      <w:proofErr w:type="spellStart"/>
      <w:r>
        <w:rPr>
          <w:sz w:val="21"/>
        </w:rPr>
        <w:t>AfL</w:t>
      </w:r>
      <w:proofErr w:type="spellEnd"/>
      <w:r>
        <w:rPr>
          <w:sz w:val="21"/>
        </w:rPr>
        <w:t>) is intended as a vehicle for classroom assessment to raise expectations</w:t>
      </w:r>
      <w:r>
        <w:rPr>
          <w:spacing w:val="40"/>
          <w:sz w:val="21"/>
        </w:rPr>
        <w:t xml:space="preserve"> </w:t>
      </w:r>
      <w:r>
        <w:rPr>
          <w:sz w:val="21"/>
        </w:rPr>
        <w:t>and improve learning. It ensures pupils understand the aim of the lessons and provides feedback; as well as providing guidance on what pupils need to do to achieve their learning goals.</w:t>
      </w:r>
    </w:p>
    <w:p w14:paraId="2D9970E5" w14:textId="77777777" w:rsidR="00683558" w:rsidRDefault="00683558">
      <w:pPr>
        <w:pStyle w:val="BodyText"/>
      </w:pPr>
    </w:p>
    <w:p w14:paraId="728CC513" w14:textId="77777777" w:rsidR="00683558" w:rsidRDefault="00000000">
      <w:pPr>
        <w:pStyle w:val="ListParagraph"/>
        <w:numPr>
          <w:ilvl w:val="1"/>
          <w:numId w:val="1"/>
        </w:numPr>
        <w:tabs>
          <w:tab w:val="left" w:pos="509"/>
        </w:tabs>
        <w:ind w:right="116" w:firstLine="0"/>
        <w:jc w:val="both"/>
        <w:rPr>
          <w:sz w:val="21"/>
        </w:rPr>
      </w:pPr>
      <w:proofErr w:type="spellStart"/>
      <w:r>
        <w:rPr>
          <w:sz w:val="21"/>
        </w:rPr>
        <w:t>AfL</w:t>
      </w:r>
      <w:proofErr w:type="spellEnd"/>
      <w:r>
        <w:rPr>
          <w:sz w:val="21"/>
        </w:rPr>
        <w:t xml:space="preserve"> provides feedback on what pupils need to do next to </w:t>
      </w:r>
      <w:proofErr w:type="gramStart"/>
      <w:r>
        <w:rPr>
          <w:sz w:val="21"/>
        </w:rPr>
        <w:t>improve, and</w:t>
      </w:r>
      <w:proofErr w:type="gramEnd"/>
      <w:r>
        <w:rPr>
          <w:sz w:val="21"/>
        </w:rPr>
        <w:t xml:space="preserve"> engage and take responsibility for</w:t>
      </w:r>
      <w:r>
        <w:rPr>
          <w:spacing w:val="40"/>
          <w:sz w:val="21"/>
        </w:rPr>
        <w:t xml:space="preserve"> </w:t>
      </w:r>
      <w:r>
        <w:rPr>
          <w:sz w:val="21"/>
        </w:rPr>
        <w:t>their progress.</w:t>
      </w:r>
    </w:p>
    <w:p w14:paraId="1D715979" w14:textId="77777777" w:rsidR="00683558" w:rsidRDefault="00683558">
      <w:pPr>
        <w:pStyle w:val="BodyText"/>
        <w:spacing w:before="11"/>
        <w:rPr>
          <w:sz w:val="20"/>
        </w:rPr>
      </w:pPr>
    </w:p>
    <w:p w14:paraId="20823C45" w14:textId="77777777" w:rsidR="00683558" w:rsidRDefault="00000000">
      <w:pPr>
        <w:pStyle w:val="ListParagraph"/>
        <w:numPr>
          <w:ilvl w:val="1"/>
          <w:numId w:val="1"/>
        </w:numPr>
        <w:tabs>
          <w:tab w:val="left" w:pos="483"/>
        </w:tabs>
        <w:ind w:right="115" w:firstLine="0"/>
        <w:jc w:val="both"/>
        <w:rPr>
          <w:sz w:val="21"/>
        </w:rPr>
      </w:pPr>
      <w:proofErr w:type="spellStart"/>
      <w:r>
        <w:rPr>
          <w:sz w:val="21"/>
        </w:rPr>
        <w:t>AfL</w:t>
      </w:r>
      <w:proofErr w:type="spellEnd"/>
      <w:r>
        <w:rPr>
          <w:spacing w:val="-3"/>
          <w:sz w:val="21"/>
        </w:rPr>
        <w:t xml:space="preserve"> </w:t>
      </w:r>
      <w:r>
        <w:rPr>
          <w:sz w:val="21"/>
        </w:rPr>
        <w:t>enables</w:t>
      </w:r>
      <w:r>
        <w:rPr>
          <w:spacing w:val="-2"/>
          <w:sz w:val="21"/>
        </w:rPr>
        <w:t xml:space="preserve"> </w:t>
      </w:r>
      <w:r>
        <w:rPr>
          <w:sz w:val="21"/>
        </w:rPr>
        <w:t>pupils</w:t>
      </w:r>
      <w:r>
        <w:rPr>
          <w:spacing w:val="-4"/>
          <w:sz w:val="21"/>
        </w:rPr>
        <w:t xml:space="preserve"> </w:t>
      </w:r>
      <w:r>
        <w:rPr>
          <w:sz w:val="21"/>
        </w:rPr>
        <w:t>to</w:t>
      </w:r>
      <w:r>
        <w:rPr>
          <w:spacing w:val="-2"/>
          <w:sz w:val="21"/>
        </w:rPr>
        <w:t xml:space="preserve"> </w:t>
      </w:r>
      <w:r>
        <w:rPr>
          <w:sz w:val="21"/>
        </w:rPr>
        <w:t>develop</w:t>
      </w:r>
      <w:r>
        <w:rPr>
          <w:spacing w:val="-4"/>
          <w:sz w:val="21"/>
        </w:rPr>
        <w:t xml:space="preserve"> </w:t>
      </w:r>
      <w:r>
        <w:rPr>
          <w:sz w:val="21"/>
        </w:rPr>
        <w:t>the</w:t>
      </w:r>
      <w:r>
        <w:rPr>
          <w:spacing w:val="-1"/>
          <w:sz w:val="21"/>
        </w:rPr>
        <w:t xml:space="preserve"> </w:t>
      </w:r>
      <w:r>
        <w:rPr>
          <w:sz w:val="21"/>
        </w:rPr>
        <w:t>skills</w:t>
      </w:r>
      <w:r>
        <w:rPr>
          <w:spacing w:val="-4"/>
          <w:sz w:val="21"/>
        </w:rPr>
        <w:t xml:space="preserve"> </w:t>
      </w:r>
      <w:r>
        <w:rPr>
          <w:sz w:val="21"/>
        </w:rPr>
        <w:t>to</w:t>
      </w:r>
      <w:r>
        <w:rPr>
          <w:spacing w:val="-2"/>
          <w:sz w:val="21"/>
        </w:rPr>
        <w:t xml:space="preserve"> </w:t>
      </w:r>
      <w:r>
        <w:rPr>
          <w:sz w:val="21"/>
        </w:rPr>
        <w:t>assess</w:t>
      </w:r>
      <w:r>
        <w:rPr>
          <w:spacing w:val="-2"/>
          <w:sz w:val="21"/>
        </w:rPr>
        <w:t xml:space="preserve"> </w:t>
      </w:r>
      <w:r>
        <w:rPr>
          <w:sz w:val="21"/>
        </w:rPr>
        <w:t>their own</w:t>
      </w:r>
      <w:r>
        <w:rPr>
          <w:spacing w:val="-4"/>
          <w:sz w:val="21"/>
        </w:rPr>
        <w:t xml:space="preserve"> </w:t>
      </w:r>
      <w:r>
        <w:rPr>
          <w:sz w:val="21"/>
        </w:rPr>
        <w:t>work/progress,</w:t>
      </w:r>
      <w:r>
        <w:rPr>
          <w:spacing w:val="-1"/>
          <w:sz w:val="21"/>
        </w:rPr>
        <w:t xml:space="preserve"> </w:t>
      </w:r>
      <w:r>
        <w:rPr>
          <w:sz w:val="21"/>
        </w:rPr>
        <w:t>as</w:t>
      </w:r>
      <w:r>
        <w:rPr>
          <w:spacing w:val="-4"/>
          <w:sz w:val="21"/>
        </w:rPr>
        <w:t xml:space="preserve"> </w:t>
      </w:r>
      <w:r>
        <w:rPr>
          <w:sz w:val="21"/>
        </w:rPr>
        <w:t>well</w:t>
      </w:r>
      <w:r>
        <w:rPr>
          <w:spacing w:val="-2"/>
          <w:sz w:val="21"/>
        </w:rPr>
        <w:t xml:space="preserve"> </w:t>
      </w:r>
      <w:r>
        <w:rPr>
          <w:sz w:val="21"/>
        </w:rPr>
        <w:t>as</w:t>
      </w:r>
      <w:r>
        <w:rPr>
          <w:spacing w:val="-2"/>
          <w:sz w:val="21"/>
        </w:rPr>
        <w:t xml:space="preserve"> </w:t>
      </w:r>
      <w:r>
        <w:rPr>
          <w:sz w:val="21"/>
        </w:rPr>
        <w:t>allowing</w:t>
      </w:r>
      <w:r>
        <w:rPr>
          <w:spacing w:val="-2"/>
          <w:sz w:val="21"/>
        </w:rPr>
        <w:t xml:space="preserve"> </w:t>
      </w:r>
      <w:r>
        <w:rPr>
          <w:sz w:val="21"/>
        </w:rPr>
        <w:t>teaching</w:t>
      </w:r>
      <w:r>
        <w:rPr>
          <w:spacing w:val="-2"/>
          <w:sz w:val="21"/>
        </w:rPr>
        <w:t xml:space="preserve"> </w:t>
      </w:r>
      <w:r>
        <w:rPr>
          <w:sz w:val="21"/>
        </w:rPr>
        <w:t>staff</w:t>
      </w:r>
      <w:r>
        <w:rPr>
          <w:spacing w:val="-3"/>
          <w:sz w:val="21"/>
        </w:rPr>
        <w:t xml:space="preserve"> </w:t>
      </w:r>
      <w:r>
        <w:rPr>
          <w:sz w:val="21"/>
        </w:rPr>
        <w:t>to monitor pupil’s learning,</w:t>
      </w:r>
      <w:r>
        <w:rPr>
          <w:spacing w:val="40"/>
          <w:sz w:val="21"/>
        </w:rPr>
        <w:t xml:space="preserve"> </w:t>
      </w:r>
      <w:r>
        <w:rPr>
          <w:sz w:val="21"/>
        </w:rPr>
        <w:t>providing valuable information about progress. From this they can evaluate the appropriateness of teaching content, style, media etc.; and from this inform, support and improve planning of future teaching.</w:t>
      </w:r>
    </w:p>
    <w:p w14:paraId="3F4ED738" w14:textId="77777777" w:rsidR="00683558" w:rsidRDefault="00683558">
      <w:pPr>
        <w:pStyle w:val="BodyText"/>
      </w:pPr>
    </w:p>
    <w:p w14:paraId="4EA34301" w14:textId="77777777" w:rsidR="00683558" w:rsidRDefault="00000000">
      <w:pPr>
        <w:pStyle w:val="Heading2"/>
        <w:numPr>
          <w:ilvl w:val="0"/>
          <w:numId w:val="1"/>
        </w:numPr>
        <w:tabs>
          <w:tab w:val="left" w:pos="361"/>
        </w:tabs>
        <w:ind w:left="361" w:hanging="241"/>
        <w:jc w:val="both"/>
      </w:pPr>
      <w:r>
        <w:rPr>
          <w:color w:val="006FC0"/>
        </w:rPr>
        <w:t>Staff</w:t>
      </w:r>
      <w:r>
        <w:rPr>
          <w:color w:val="006FC0"/>
          <w:spacing w:val="-3"/>
        </w:rPr>
        <w:t xml:space="preserve"> </w:t>
      </w:r>
      <w:r>
        <w:rPr>
          <w:color w:val="006FC0"/>
          <w:spacing w:val="-2"/>
        </w:rPr>
        <w:t>Guidelines</w:t>
      </w:r>
    </w:p>
    <w:p w14:paraId="684E5806" w14:textId="77777777" w:rsidR="00683558" w:rsidRDefault="00683558">
      <w:pPr>
        <w:pStyle w:val="BodyText"/>
        <w:rPr>
          <w:b/>
        </w:rPr>
      </w:pPr>
    </w:p>
    <w:p w14:paraId="2093D624" w14:textId="77777777" w:rsidR="00683558" w:rsidRDefault="00000000">
      <w:pPr>
        <w:pStyle w:val="ListParagraph"/>
        <w:numPr>
          <w:ilvl w:val="1"/>
          <w:numId w:val="1"/>
        </w:numPr>
        <w:tabs>
          <w:tab w:val="left" w:pos="120"/>
          <w:tab w:val="left" w:pos="528"/>
        </w:tabs>
        <w:ind w:left="120" w:right="115" w:hanging="1"/>
        <w:jc w:val="both"/>
        <w:rPr>
          <w:sz w:val="21"/>
        </w:rPr>
      </w:pPr>
      <w:proofErr w:type="spellStart"/>
      <w:r>
        <w:rPr>
          <w:sz w:val="21"/>
        </w:rPr>
        <w:t>AfL</w:t>
      </w:r>
      <w:proofErr w:type="spellEnd"/>
      <w:r>
        <w:rPr>
          <w:sz w:val="21"/>
        </w:rPr>
        <w:t xml:space="preserve"> should be a continuous and integral part of good teaching. It should be sensitive and constructive (because all assessment has an emotional impact).</w:t>
      </w:r>
    </w:p>
    <w:p w14:paraId="628AF57F" w14:textId="77777777" w:rsidR="00683558" w:rsidRDefault="00683558">
      <w:pPr>
        <w:pStyle w:val="BodyText"/>
        <w:spacing w:before="1"/>
      </w:pPr>
    </w:p>
    <w:p w14:paraId="07F901DA" w14:textId="77777777" w:rsidR="00683558" w:rsidRDefault="00000000">
      <w:pPr>
        <w:pStyle w:val="ListParagraph"/>
        <w:numPr>
          <w:ilvl w:val="1"/>
          <w:numId w:val="1"/>
        </w:numPr>
        <w:tabs>
          <w:tab w:val="left" w:pos="510"/>
        </w:tabs>
        <w:ind w:left="120" w:right="116" w:firstLine="0"/>
        <w:jc w:val="both"/>
        <w:rPr>
          <w:sz w:val="21"/>
        </w:rPr>
      </w:pPr>
      <w:proofErr w:type="spellStart"/>
      <w:r>
        <w:rPr>
          <w:sz w:val="21"/>
        </w:rPr>
        <w:t>AfL</w:t>
      </w:r>
      <w:proofErr w:type="spellEnd"/>
      <w:r>
        <w:rPr>
          <w:sz w:val="21"/>
        </w:rPr>
        <w:t xml:space="preserve"> should focus on learning goals NOT personal or </w:t>
      </w:r>
      <w:proofErr w:type="spellStart"/>
      <w:r>
        <w:rPr>
          <w:sz w:val="21"/>
        </w:rPr>
        <w:t>behavioural</w:t>
      </w:r>
      <w:proofErr w:type="spellEnd"/>
      <w:r>
        <w:rPr>
          <w:sz w:val="21"/>
        </w:rPr>
        <w:t xml:space="preserve"> goals. Goals should be individual and not compared with other learners. Teachers should focus on the </w:t>
      </w:r>
      <w:proofErr w:type="gramStart"/>
      <w:r>
        <w:rPr>
          <w:sz w:val="21"/>
        </w:rPr>
        <w:t>learners</w:t>
      </w:r>
      <w:proofErr w:type="gramEnd"/>
      <w:r>
        <w:rPr>
          <w:sz w:val="21"/>
        </w:rPr>
        <w:t xml:space="preserve"> strengths and progress that </w:t>
      </w:r>
      <w:proofErr w:type="gramStart"/>
      <w:r>
        <w:rPr>
          <w:sz w:val="21"/>
        </w:rPr>
        <w:t>has</w:t>
      </w:r>
      <w:proofErr w:type="gramEnd"/>
      <w:r>
        <w:rPr>
          <w:sz w:val="21"/>
        </w:rPr>
        <w:t xml:space="preserve"> been made as much as the new learning goals.</w:t>
      </w:r>
    </w:p>
    <w:p w14:paraId="76C8AD35" w14:textId="77777777" w:rsidR="00683558" w:rsidRDefault="00683558">
      <w:pPr>
        <w:jc w:val="both"/>
        <w:rPr>
          <w:sz w:val="21"/>
        </w:rPr>
        <w:sectPr w:rsidR="00683558">
          <w:type w:val="continuous"/>
          <w:pgSz w:w="11900" w:h="16840"/>
          <w:pgMar w:top="1420" w:right="960" w:bottom="280" w:left="960" w:header="720" w:footer="720" w:gutter="0"/>
          <w:cols w:space="720"/>
        </w:sectPr>
      </w:pPr>
    </w:p>
    <w:p w14:paraId="0BA9C01F" w14:textId="77777777" w:rsidR="00683558" w:rsidRDefault="00000000">
      <w:pPr>
        <w:pStyle w:val="ListParagraph"/>
        <w:numPr>
          <w:ilvl w:val="1"/>
          <w:numId w:val="1"/>
        </w:numPr>
        <w:tabs>
          <w:tab w:val="left" w:pos="507"/>
        </w:tabs>
        <w:spacing w:before="43"/>
        <w:ind w:right="115" w:firstLine="0"/>
        <w:jc w:val="both"/>
        <w:rPr>
          <w:sz w:val="21"/>
        </w:rPr>
      </w:pPr>
      <w:r>
        <w:rPr>
          <w:sz w:val="21"/>
        </w:rPr>
        <w:lastRenderedPageBreak/>
        <w:t>Teachers should share learning goals with pupils routinely at the start of lessons and should remind them periodically throughout the lessons.</w:t>
      </w:r>
    </w:p>
    <w:p w14:paraId="0A3C0E1A" w14:textId="77777777" w:rsidR="00683558" w:rsidRDefault="00683558">
      <w:pPr>
        <w:pStyle w:val="BodyText"/>
        <w:spacing w:before="11"/>
        <w:rPr>
          <w:sz w:val="20"/>
        </w:rPr>
      </w:pPr>
    </w:p>
    <w:p w14:paraId="3CF5AEB2" w14:textId="77777777" w:rsidR="00683558" w:rsidRDefault="00000000">
      <w:pPr>
        <w:pStyle w:val="ListParagraph"/>
        <w:numPr>
          <w:ilvl w:val="1"/>
          <w:numId w:val="1"/>
        </w:numPr>
        <w:tabs>
          <w:tab w:val="left" w:pos="486"/>
        </w:tabs>
        <w:ind w:right="113" w:firstLine="0"/>
        <w:jc w:val="both"/>
        <w:rPr>
          <w:sz w:val="21"/>
        </w:rPr>
      </w:pPr>
      <w:r>
        <w:rPr>
          <w:sz w:val="21"/>
        </w:rPr>
        <w:t>Learning goals should start with “By</w:t>
      </w:r>
      <w:r>
        <w:rPr>
          <w:spacing w:val="-1"/>
          <w:sz w:val="21"/>
        </w:rPr>
        <w:t xml:space="preserve"> </w:t>
      </w:r>
      <w:r>
        <w:rPr>
          <w:sz w:val="21"/>
        </w:rPr>
        <w:t>the end</w:t>
      </w:r>
      <w:r>
        <w:rPr>
          <w:spacing w:val="-1"/>
          <w:sz w:val="21"/>
        </w:rPr>
        <w:t xml:space="preserve"> </w:t>
      </w:r>
      <w:r>
        <w:rPr>
          <w:sz w:val="21"/>
        </w:rPr>
        <w:t>of</w:t>
      </w:r>
      <w:r>
        <w:rPr>
          <w:spacing w:val="-1"/>
          <w:sz w:val="21"/>
        </w:rPr>
        <w:t xml:space="preserve"> </w:t>
      </w:r>
      <w:r>
        <w:rPr>
          <w:sz w:val="21"/>
        </w:rPr>
        <w:t>this lesson you will</w:t>
      </w:r>
      <w:r>
        <w:rPr>
          <w:spacing w:val="-2"/>
          <w:sz w:val="21"/>
        </w:rPr>
        <w:t xml:space="preserve"> </w:t>
      </w:r>
      <w:r>
        <w:rPr>
          <w:sz w:val="21"/>
        </w:rPr>
        <w:t>know ...” OR “By</w:t>
      </w:r>
      <w:r>
        <w:rPr>
          <w:spacing w:val="-1"/>
          <w:sz w:val="21"/>
        </w:rPr>
        <w:t xml:space="preserve"> </w:t>
      </w:r>
      <w:r>
        <w:rPr>
          <w:sz w:val="21"/>
        </w:rPr>
        <w:t>the end of</w:t>
      </w:r>
      <w:r>
        <w:rPr>
          <w:spacing w:val="-1"/>
          <w:sz w:val="21"/>
        </w:rPr>
        <w:t xml:space="preserve"> </w:t>
      </w:r>
      <w:r>
        <w:rPr>
          <w:sz w:val="21"/>
        </w:rPr>
        <w:t>this lesson you will be able to …” (practical, skill). They should be framed using simple, pupil friendly language, ensuring they are both specific, and the success criteria clear and unambiguous.</w:t>
      </w:r>
    </w:p>
    <w:p w14:paraId="383BC5CC" w14:textId="77777777" w:rsidR="00683558" w:rsidRDefault="00683558">
      <w:pPr>
        <w:pStyle w:val="BodyText"/>
      </w:pPr>
    </w:p>
    <w:p w14:paraId="681FE27F" w14:textId="77777777" w:rsidR="00683558" w:rsidRDefault="00000000">
      <w:pPr>
        <w:pStyle w:val="ListParagraph"/>
        <w:numPr>
          <w:ilvl w:val="1"/>
          <w:numId w:val="1"/>
        </w:numPr>
        <w:tabs>
          <w:tab w:val="left" w:pos="502"/>
        </w:tabs>
        <w:ind w:left="120" w:right="112" w:firstLine="0"/>
        <w:jc w:val="both"/>
        <w:rPr>
          <w:sz w:val="21"/>
        </w:rPr>
      </w:pPr>
      <w:r>
        <w:rPr>
          <w:sz w:val="21"/>
        </w:rPr>
        <w:t xml:space="preserve">Teachers should ensure pupils understanding of learning goals. When </w:t>
      </w:r>
      <w:proofErr w:type="gramStart"/>
      <w:r>
        <w:rPr>
          <w:sz w:val="21"/>
        </w:rPr>
        <w:t>possible</w:t>
      </w:r>
      <w:proofErr w:type="gramEnd"/>
      <w:r>
        <w:rPr>
          <w:sz w:val="21"/>
        </w:rPr>
        <w:t xml:space="preserve"> they should include pupils in decisions about new learning goals and the criteria for assessing progress. All pupils need guidance on how to achieve their learning goals.</w:t>
      </w:r>
    </w:p>
    <w:p w14:paraId="2A41159A" w14:textId="77777777" w:rsidR="00683558" w:rsidRDefault="00683558">
      <w:pPr>
        <w:pStyle w:val="BodyText"/>
        <w:spacing w:before="2"/>
      </w:pPr>
    </w:p>
    <w:p w14:paraId="1DE68B44" w14:textId="77777777" w:rsidR="00683558" w:rsidRDefault="00000000">
      <w:pPr>
        <w:pStyle w:val="ListParagraph"/>
        <w:numPr>
          <w:ilvl w:val="1"/>
          <w:numId w:val="1"/>
        </w:numPr>
        <w:tabs>
          <w:tab w:val="left" w:pos="484"/>
        </w:tabs>
        <w:ind w:left="484" w:hanging="364"/>
        <w:jc w:val="both"/>
        <w:rPr>
          <w:sz w:val="21"/>
        </w:rPr>
      </w:pPr>
      <w:r>
        <w:rPr>
          <w:sz w:val="21"/>
        </w:rPr>
        <w:t>Teachers</w:t>
      </w:r>
      <w:r>
        <w:rPr>
          <w:spacing w:val="-5"/>
          <w:sz w:val="21"/>
        </w:rPr>
        <w:t xml:space="preserve"> </w:t>
      </w:r>
      <w:r>
        <w:rPr>
          <w:sz w:val="21"/>
        </w:rPr>
        <w:t>should</w:t>
      </w:r>
      <w:r>
        <w:rPr>
          <w:spacing w:val="-4"/>
          <w:sz w:val="21"/>
        </w:rPr>
        <w:t xml:space="preserve"> </w:t>
      </w:r>
      <w:r>
        <w:rPr>
          <w:sz w:val="21"/>
        </w:rPr>
        <w:t>use</w:t>
      </w:r>
      <w:r>
        <w:rPr>
          <w:spacing w:val="-6"/>
          <w:sz w:val="21"/>
        </w:rPr>
        <w:t xml:space="preserve"> </w:t>
      </w:r>
      <w:r>
        <w:rPr>
          <w:sz w:val="21"/>
        </w:rPr>
        <w:t>a</w:t>
      </w:r>
      <w:r>
        <w:rPr>
          <w:spacing w:val="-3"/>
          <w:sz w:val="21"/>
        </w:rPr>
        <w:t xml:space="preserve"> </w:t>
      </w:r>
      <w:r>
        <w:rPr>
          <w:sz w:val="21"/>
        </w:rPr>
        <w:t>variety</w:t>
      </w:r>
      <w:r>
        <w:rPr>
          <w:spacing w:val="-4"/>
          <w:sz w:val="21"/>
        </w:rPr>
        <w:t xml:space="preserve"> </w:t>
      </w:r>
      <w:r>
        <w:rPr>
          <w:sz w:val="21"/>
        </w:rPr>
        <w:t>of</w:t>
      </w:r>
      <w:r>
        <w:rPr>
          <w:spacing w:val="-5"/>
          <w:sz w:val="21"/>
        </w:rPr>
        <w:t xml:space="preserve"> </w:t>
      </w:r>
      <w:r>
        <w:rPr>
          <w:sz w:val="21"/>
        </w:rPr>
        <w:t>methods</w:t>
      </w:r>
      <w:r>
        <w:rPr>
          <w:spacing w:val="-4"/>
          <w:sz w:val="21"/>
        </w:rPr>
        <w:t xml:space="preserve"> </w:t>
      </w:r>
      <w:r>
        <w:rPr>
          <w:sz w:val="21"/>
        </w:rPr>
        <w:t>to</w:t>
      </w:r>
      <w:r>
        <w:rPr>
          <w:spacing w:val="-7"/>
          <w:sz w:val="21"/>
        </w:rPr>
        <w:t xml:space="preserve"> </w:t>
      </w:r>
      <w:r>
        <w:rPr>
          <w:sz w:val="21"/>
        </w:rPr>
        <w:t>assess</w:t>
      </w:r>
      <w:r>
        <w:rPr>
          <w:spacing w:val="-4"/>
          <w:sz w:val="21"/>
        </w:rPr>
        <w:t xml:space="preserve"> </w:t>
      </w:r>
      <w:proofErr w:type="gramStart"/>
      <w:r>
        <w:rPr>
          <w:sz w:val="21"/>
        </w:rPr>
        <w:t>pupils</w:t>
      </w:r>
      <w:proofErr w:type="gramEnd"/>
      <w:r>
        <w:rPr>
          <w:spacing w:val="-4"/>
          <w:sz w:val="21"/>
        </w:rPr>
        <w:t xml:space="preserve"> </w:t>
      </w:r>
      <w:r>
        <w:rPr>
          <w:spacing w:val="-2"/>
          <w:sz w:val="21"/>
        </w:rPr>
        <w:t>learning.</w:t>
      </w:r>
    </w:p>
    <w:p w14:paraId="30796CC5" w14:textId="77777777" w:rsidR="00683558" w:rsidRDefault="00683558">
      <w:pPr>
        <w:pStyle w:val="BodyText"/>
        <w:spacing w:before="10"/>
        <w:rPr>
          <w:sz w:val="20"/>
        </w:rPr>
      </w:pPr>
    </w:p>
    <w:p w14:paraId="3D4E9CD4" w14:textId="77777777" w:rsidR="00683558" w:rsidRDefault="00000000">
      <w:pPr>
        <w:pStyle w:val="ListParagraph"/>
        <w:numPr>
          <w:ilvl w:val="1"/>
          <w:numId w:val="1"/>
        </w:numPr>
        <w:tabs>
          <w:tab w:val="left" w:pos="516"/>
        </w:tabs>
        <w:spacing w:before="1"/>
        <w:ind w:left="120" w:right="113" w:firstLine="0"/>
        <w:jc w:val="both"/>
        <w:rPr>
          <w:sz w:val="21"/>
        </w:rPr>
      </w:pPr>
      <w:r>
        <w:rPr>
          <w:sz w:val="21"/>
        </w:rPr>
        <w:t>Both teachers and pupils should review and reflect on performance and progress towards learning goals; involving pupils in their own</w:t>
      </w:r>
      <w:r>
        <w:rPr>
          <w:spacing w:val="-2"/>
          <w:sz w:val="21"/>
        </w:rPr>
        <w:t xml:space="preserve"> </w:t>
      </w:r>
      <w:proofErr w:type="gramStart"/>
      <w:r>
        <w:rPr>
          <w:sz w:val="21"/>
        </w:rPr>
        <w:t>learning, and</w:t>
      </w:r>
      <w:proofErr w:type="gramEnd"/>
      <w:r>
        <w:rPr>
          <w:sz w:val="21"/>
        </w:rPr>
        <w:t xml:space="preserve"> providing opportunities for them</w:t>
      </w:r>
      <w:r>
        <w:rPr>
          <w:spacing w:val="40"/>
          <w:sz w:val="21"/>
        </w:rPr>
        <w:t xml:space="preserve"> </w:t>
      </w:r>
      <w:r>
        <w:rPr>
          <w:sz w:val="21"/>
        </w:rPr>
        <w:t>to assess themselves and understand how they are learning and progressing. Teachers should teach children to review and assess their performance.</w:t>
      </w:r>
    </w:p>
    <w:p w14:paraId="0BE35400" w14:textId="77777777" w:rsidR="00683558" w:rsidRDefault="00683558">
      <w:pPr>
        <w:pStyle w:val="BodyText"/>
        <w:spacing w:before="1"/>
      </w:pPr>
    </w:p>
    <w:p w14:paraId="2B1A3574" w14:textId="77777777" w:rsidR="00683558" w:rsidRDefault="00000000">
      <w:pPr>
        <w:pStyle w:val="ListParagraph"/>
        <w:numPr>
          <w:ilvl w:val="1"/>
          <w:numId w:val="1"/>
        </w:numPr>
        <w:tabs>
          <w:tab w:val="left" w:pos="484"/>
        </w:tabs>
        <w:ind w:left="484" w:hanging="364"/>
        <w:jc w:val="both"/>
        <w:rPr>
          <w:sz w:val="21"/>
        </w:rPr>
      </w:pPr>
      <w:r>
        <w:rPr>
          <w:sz w:val="21"/>
        </w:rPr>
        <w:t>Pupils</w:t>
      </w:r>
      <w:r>
        <w:rPr>
          <w:spacing w:val="-6"/>
          <w:sz w:val="21"/>
        </w:rPr>
        <w:t xml:space="preserve"> </w:t>
      </w:r>
      <w:r>
        <w:rPr>
          <w:sz w:val="21"/>
        </w:rPr>
        <w:t>should</w:t>
      </w:r>
      <w:r>
        <w:rPr>
          <w:spacing w:val="-5"/>
          <w:sz w:val="21"/>
        </w:rPr>
        <w:t xml:space="preserve"> </w:t>
      </w:r>
      <w:r>
        <w:rPr>
          <w:sz w:val="21"/>
        </w:rPr>
        <w:t>also</w:t>
      </w:r>
      <w:r>
        <w:rPr>
          <w:spacing w:val="-6"/>
          <w:sz w:val="21"/>
        </w:rPr>
        <w:t xml:space="preserve"> </w:t>
      </w:r>
      <w:r>
        <w:rPr>
          <w:sz w:val="21"/>
        </w:rPr>
        <w:t>have</w:t>
      </w:r>
      <w:r>
        <w:rPr>
          <w:spacing w:val="-6"/>
          <w:sz w:val="21"/>
        </w:rPr>
        <w:t xml:space="preserve"> </w:t>
      </w:r>
      <w:r>
        <w:rPr>
          <w:sz w:val="21"/>
        </w:rPr>
        <w:t>opportunities</w:t>
      </w:r>
      <w:r>
        <w:rPr>
          <w:spacing w:val="-6"/>
          <w:sz w:val="21"/>
        </w:rPr>
        <w:t xml:space="preserve"> </w:t>
      </w:r>
      <w:r>
        <w:rPr>
          <w:sz w:val="21"/>
        </w:rPr>
        <w:t>for</w:t>
      </w:r>
      <w:r>
        <w:rPr>
          <w:spacing w:val="-3"/>
          <w:sz w:val="21"/>
        </w:rPr>
        <w:t xml:space="preserve"> </w:t>
      </w:r>
      <w:r>
        <w:rPr>
          <w:sz w:val="21"/>
        </w:rPr>
        <w:t>peer</w:t>
      </w:r>
      <w:r>
        <w:rPr>
          <w:spacing w:val="-6"/>
          <w:sz w:val="21"/>
        </w:rPr>
        <w:t xml:space="preserve"> </w:t>
      </w:r>
      <w:r>
        <w:rPr>
          <w:spacing w:val="-2"/>
          <w:sz w:val="21"/>
        </w:rPr>
        <w:t>assessment.</w:t>
      </w:r>
    </w:p>
    <w:p w14:paraId="2781787C" w14:textId="77777777" w:rsidR="00683558" w:rsidRDefault="00683558">
      <w:pPr>
        <w:pStyle w:val="BodyText"/>
        <w:spacing w:before="8"/>
        <w:rPr>
          <w:sz w:val="20"/>
        </w:rPr>
      </w:pPr>
    </w:p>
    <w:p w14:paraId="2CF8029E" w14:textId="77777777" w:rsidR="00683558" w:rsidRDefault="00000000">
      <w:pPr>
        <w:pStyle w:val="Heading2"/>
        <w:numPr>
          <w:ilvl w:val="0"/>
          <w:numId w:val="1"/>
        </w:numPr>
        <w:tabs>
          <w:tab w:val="left" w:pos="359"/>
        </w:tabs>
        <w:ind w:left="359" w:hanging="239"/>
        <w:jc w:val="both"/>
      </w:pPr>
      <w:r>
        <w:rPr>
          <w:color w:val="006FC0"/>
        </w:rPr>
        <w:t>Policy</w:t>
      </w:r>
      <w:r>
        <w:rPr>
          <w:color w:val="006FC0"/>
          <w:spacing w:val="-5"/>
        </w:rPr>
        <w:t xml:space="preserve"> </w:t>
      </w:r>
      <w:r>
        <w:rPr>
          <w:color w:val="006FC0"/>
          <w:spacing w:val="-2"/>
        </w:rPr>
        <w:t>Review</w:t>
      </w:r>
    </w:p>
    <w:p w14:paraId="41892B82" w14:textId="77777777" w:rsidR="00683558" w:rsidRDefault="00683558">
      <w:pPr>
        <w:pStyle w:val="BodyText"/>
        <w:spacing w:before="2"/>
        <w:rPr>
          <w:b/>
          <w:sz w:val="24"/>
        </w:rPr>
      </w:pPr>
    </w:p>
    <w:p w14:paraId="4656F856" w14:textId="7189DF81" w:rsidR="00683558" w:rsidRDefault="00000000">
      <w:pPr>
        <w:pStyle w:val="ListParagraph"/>
        <w:numPr>
          <w:ilvl w:val="1"/>
          <w:numId w:val="1"/>
        </w:numPr>
        <w:tabs>
          <w:tab w:val="left" w:pos="482"/>
        </w:tabs>
        <w:ind w:left="482" w:hanging="362"/>
        <w:jc w:val="both"/>
        <w:rPr>
          <w:sz w:val="21"/>
        </w:rPr>
      </w:pPr>
      <w:r>
        <w:rPr>
          <w:sz w:val="21"/>
        </w:rPr>
        <w:t>This</w:t>
      </w:r>
      <w:r>
        <w:rPr>
          <w:spacing w:val="-8"/>
          <w:sz w:val="21"/>
        </w:rPr>
        <w:t xml:space="preserve"> </w:t>
      </w:r>
      <w:r>
        <w:rPr>
          <w:sz w:val="21"/>
        </w:rPr>
        <w:t>Policy</w:t>
      </w:r>
      <w:r>
        <w:rPr>
          <w:spacing w:val="-6"/>
          <w:sz w:val="21"/>
        </w:rPr>
        <w:t xml:space="preserve"> </w:t>
      </w:r>
      <w:r>
        <w:rPr>
          <w:sz w:val="21"/>
        </w:rPr>
        <w:t>was</w:t>
      </w:r>
      <w:r>
        <w:rPr>
          <w:spacing w:val="-5"/>
          <w:sz w:val="21"/>
        </w:rPr>
        <w:t xml:space="preserve"> </w:t>
      </w:r>
      <w:r>
        <w:rPr>
          <w:sz w:val="21"/>
        </w:rPr>
        <w:t>last</w:t>
      </w:r>
      <w:r>
        <w:rPr>
          <w:spacing w:val="-4"/>
          <w:sz w:val="21"/>
        </w:rPr>
        <w:t xml:space="preserve"> </w:t>
      </w:r>
      <w:r>
        <w:rPr>
          <w:sz w:val="21"/>
        </w:rPr>
        <w:t>reviewed</w:t>
      </w:r>
      <w:r>
        <w:rPr>
          <w:spacing w:val="-7"/>
          <w:sz w:val="21"/>
        </w:rPr>
        <w:t xml:space="preserve"> </w:t>
      </w:r>
      <w:r>
        <w:rPr>
          <w:sz w:val="21"/>
        </w:rPr>
        <w:t>in</w:t>
      </w:r>
      <w:r>
        <w:rPr>
          <w:spacing w:val="-6"/>
          <w:sz w:val="21"/>
        </w:rPr>
        <w:t xml:space="preserve"> </w:t>
      </w:r>
      <w:r>
        <w:rPr>
          <w:sz w:val="21"/>
        </w:rPr>
        <w:t>September</w:t>
      </w:r>
      <w:r>
        <w:rPr>
          <w:spacing w:val="-5"/>
          <w:sz w:val="21"/>
        </w:rPr>
        <w:t xml:space="preserve"> </w:t>
      </w:r>
      <w:r>
        <w:rPr>
          <w:sz w:val="21"/>
        </w:rPr>
        <w:t>202</w:t>
      </w:r>
      <w:r w:rsidR="00D749EA">
        <w:rPr>
          <w:sz w:val="21"/>
        </w:rPr>
        <w:t>5</w:t>
      </w:r>
      <w:r>
        <w:rPr>
          <w:sz w:val="21"/>
        </w:rPr>
        <w:t>.</w:t>
      </w:r>
      <w:r>
        <w:rPr>
          <w:spacing w:val="-7"/>
          <w:sz w:val="21"/>
        </w:rPr>
        <w:t xml:space="preserve"> </w:t>
      </w:r>
      <w:r>
        <w:rPr>
          <w:sz w:val="21"/>
        </w:rPr>
        <w:t>Next</w:t>
      </w:r>
      <w:r>
        <w:rPr>
          <w:spacing w:val="-4"/>
          <w:sz w:val="21"/>
        </w:rPr>
        <w:t xml:space="preserve"> </w:t>
      </w:r>
      <w:r>
        <w:rPr>
          <w:sz w:val="21"/>
        </w:rPr>
        <w:t>review</w:t>
      </w:r>
      <w:r>
        <w:rPr>
          <w:spacing w:val="-4"/>
          <w:sz w:val="21"/>
        </w:rPr>
        <w:t xml:space="preserve"> </w:t>
      </w:r>
      <w:r>
        <w:rPr>
          <w:sz w:val="21"/>
        </w:rPr>
        <w:t>is</w:t>
      </w:r>
      <w:r>
        <w:rPr>
          <w:spacing w:val="-5"/>
          <w:sz w:val="21"/>
        </w:rPr>
        <w:t xml:space="preserve"> </w:t>
      </w:r>
      <w:r>
        <w:rPr>
          <w:sz w:val="21"/>
        </w:rPr>
        <w:t>due</w:t>
      </w:r>
      <w:r>
        <w:rPr>
          <w:spacing w:val="-5"/>
          <w:sz w:val="21"/>
        </w:rPr>
        <w:t xml:space="preserve"> </w:t>
      </w:r>
      <w:r>
        <w:rPr>
          <w:sz w:val="21"/>
        </w:rPr>
        <w:t>in</w:t>
      </w:r>
      <w:r>
        <w:rPr>
          <w:spacing w:val="-5"/>
          <w:sz w:val="21"/>
        </w:rPr>
        <w:t xml:space="preserve"> </w:t>
      </w:r>
      <w:r>
        <w:rPr>
          <w:sz w:val="21"/>
        </w:rPr>
        <w:t>September</w:t>
      </w:r>
      <w:r>
        <w:rPr>
          <w:spacing w:val="-6"/>
          <w:sz w:val="21"/>
        </w:rPr>
        <w:t xml:space="preserve"> </w:t>
      </w:r>
      <w:r>
        <w:rPr>
          <w:spacing w:val="-2"/>
          <w:sz w:val="21"/>
        </w:rPr>
        <w:t>202</w:t>
      </w:r>
      <w:r w:rsidR="00D749EA">
        <w:rPr>
          <w:spacing w:val="-2"/>
          <w:sz w:val="21"/>
        </w:rPr>
        <w:t>7</w:t>
      </w:r>
      <w:r>
        <w:rPr>
          <w:spacing w:val="-2"/>
          <w:sz w:val="21"/>
        </w:rPr>
        <w:t>.</w:t>
      </w:r>
    </w:p>
    <w:p w14:paraId="1181DA7B" w14:textId="77777777" w:rsidR="00683558" w:rsidRDefault="00683558">
      <w:pPr>
        <w:jc w:val="both"/>
        <w:rPr>
          <w:sz w:val="21"/>
        </w:rPr>
        <w:sectPr w:rsidR="00683558">
          <w:footerReference w:type="default" r:id="rId8"/>
          <w:pgSz w:w="11900" w:h="16840"/>
          <w:pgMar w:top="1380" w:right="960" w:bottom="1160" w:left="960" w:header="0" w:footer="967" w:gutter="0"/>
          <w:pgNumType w:start="2"/>
          <w:cols w:space="720"/>
        </w:sectPr>
      </w:pPr>
    </w:p>
    <w:p w14:paraId="3DA74EFD" w14:textId="77777777" w:rsidR="00683558" w:rsidRDefault="00000000">
      <w:pPr>
        <w:pStyle w:val="Heading1"/>
      </w:pPr>
      <w:r>
        <w:rPr>
          <w:color w:val="006FC0"/>
        </w:rPr>
        <w:lastRenderedPageBreak/>
        <w:t>APPENDIX</w:t>
      </w:r>
      <w:r>
        <w:rPr>
          <w:color w:val="006FC0"/>
          <w:spacing w:val="-5"/>
        </w:rPr>
        <w:t xml:space="preserve"> </w:t>
      </w:r>
      <w:r>
        <w:rPr>
          <w:color w:val="006FC0"/>
          <w:spacing w:val="-10"/>
        </w:rPr>
        <w:t>I</w:t>
      </w:r>
    </w:p>
    <w:p w14:paraId="568E237D" w14:textId="77777777" w:rsidR="00683558" w:rsidRDefault="00000000">
      <w:pPr>
        <w:spacing w:before="257"/>
        <w:ind w:left="120"/>
        <w:rPr>
          <w:sz w:val="32"/>
        </w:rPr>
      </w:pPr>
      <w:r>
        <w:rPr>
          <w:color w:val="006FC0"/>
          <w:sz w:val="32"/>
        </w:rPr>
        <w:t>Assessment</w:t>
      </w:r>
      <w:r>
        <w:rPr>
          <w:color w:val="006FC0"/>
          <w:spacing w:val="-10"/>
          <w:sz w:val="32"/>
        </w:rPr>
        <w:t xml:space="preserve"> </w:t>
      </w:r>
      <w:r>
        <w:rPr>
          <w:color w:val="006FC0"/>
          <w:sz w:val="32"/>
        </w:rPr>
        <w:t>for</w:t>
      </w:r>
      <w:r>
        <w:rPr>
          <w:color w:val="006FC0"/>
          <w:spacing w:val="-9"/>
          <w:sz w:val="32"/>
        </w:rPr>
        <w:t xml:space="preserve"> </w:t>
      </w:r>
      <w:r>
        <w:rPr>
          <w:color w:val="006FC0"/>
          <w:sz w:val="32"/>
        </w:rPr>
        <w:t>Learning</w:t>
      </w:r>
      <w:r>
        <w:rPr>
          <w:color w:val="006FC0"/>
          <w:spacing w:val="-10"/>
          <w:sz w:val="32"/>
        </w:rPr>
        <w:t xml:space="preserve"> </w:t>
      </w:r>
      <w:r>
        <w:rPr>
          <w:color w:val="006FC0"/>
          <w:sz w:val="32"/>
        </w:rPr>
        <w:t>-</w:t>
      </w:r>
      <w:r>
        <w:rPr>
          <w:color w:val="006FC0"/>
          <w:spacing w:val="-10"/>
          <w:sz w:val="32"/>
        </w:rPr>
        <w:t xml:space="preserve"> </w:t>
      </w:r>
      <w:r>
        <w:rPr>
          <w:color w:val="006FC0"/>
          <w:sz w:val="32"/>
        </w:rPr>
        <w:t>Classroom</w:t>
      </w:r>
      <w:r>
        <w:rPr>
          <w:color w:val="006FC0"/>
          <w:spacing w:val="-9"/>
          <w:sz w:val="32"/>
        </w:rPr>
        <w:t xml:space="preserve"> </w:t>
      </w:r>
      <w:r>
        <w:rPr>
          <w:color w:val="006FC0"/>
          <w:spacing w:val="-2"/>
          <w:sz w:val="32"/>
        </w:rPr>
        <w:t>Strategies</w:t>
      </w:r>
    </w:p>
    <w:p w14:paraId="25F45B9D" w14:textId="77777777" w:rsidR="00683558" w:rsidRDefault="00000000">
      <w:pPr>
        <w:pStyle w:val="Heading3"/>
        <w:spacing w:before="257"/>
        <w:rPr>
          <w:u w:val="none"/>
        </w:rPr>
      </w:pPr>
      <w:r>
        <w:t>Teacher</w:t>
      </w:r>
      <w:r>
        <w:rPr>
          <w:spacing w:val="-1"/>
        </w:rPr>
        <w:t xml:space="preserve"> </w:t>
      </w:r>
      <w:r>
        <w:rPr>
          <w:spacing w:val="-2"/>
        </w:rPr>
        <w:t>Assessment:</w:t>
      </w:r>
    </w:p>
    <w:p w14:paraId="2A6B4A69" w14:textId="77777777" w:rsidR="00683558" w:rsidRDefault="00683558">
      <w:pPr>
        <w:pStyle w:val="BodyText"/>
      </w:pPr>
    </w:p>
    <w:p w14:paraId="711276B5" w14:textId="77777777" w:rsidR="00683558" w:rsidRDefault="00000000">
      <w:pPr>
        <w:pStyle w:val="ListParagraph"/>
        <w:numPr>
          <w:ilvl w:val="2"/>
          <w:numId w:val="1"/>
        </w:numPr>
        <w:tabs>
          <w:tab w:val="left" w:pos="840"/>
        </w:tabs>
        <w:spacing w:before="1" w:line="267" w:lineRule="exact"/>
        <w:ind w:hanging="720"/>
        <w:rPr>
          <w:sz w:val="21"/>
        </w:rPr>
      </w:pPr>
      <w:r>
        <w:rPr>
          <w:sz w:val="21"/>
        </w:rPr>
        <w:t>Oral</w:t>
      </w:r>
      <w:r>
        <w:rPr>
          <w:spacing w:val="-5"/>
          <w:sz w:val="21"/>
        </w:rPr>
        <w:t xml:space="preserve"> </w:t>
      </w:r>
      <w:r>
        <w:rPr>
          <w:spacing w:val="-2"/>
          <w:sz w:val="21"/>
        </w:rPr>
        <w:t>feedback</w:t>
      </w:r>
    </w:p>
    <w:p w14:paraId="6C60F26A" w14:textId="77777777" w:rsidR="00683558" w:rsidRDefault="00000000">
      <w:pPr>
        <w:pStyle w:val="ListParagraph"/>
        <w:numPr>
          <w:ilvl w:val="2"/>
          <w:numId w:val="1"/>
        </w:numPr>
        <w:tabs>
          <w:tab w:val="left" w:pos="840"/>
        </w:tabs>
        <w:spacing w:line="267" w:lineRule="exact"/>
        <w:ind w:hanging="720"/>
        <w:rPr>
          <w:sz w:val="21"/>
        </w:rPr>
      </w:pPr>
      <w:r>
        <w:rPr>
          <w:sz w:val="21"/>
        </w:rPr>
        <w:t>Written</w:t>
      </w:r>
      <w:r>
        <w:rPr>
          <w:spacing w:val="-8"/>
          <w:sz w:val="21"/>
        </w:rPr>
        <w:t xml:space="preserve"> </w:t>
      </w:r>
      <w:r>
        <w:rPr>
          <w:sz w:val="21"/>
        </w:rPr>
        <w:t>feedback</w:t>
      </w:r>
      <w:r>
        <w:rPr>
          <w:spacing w:val="-6"/>
          <w:sz w:val="21"/>
        </w:rPr>
        <w:t xml:space="preserve"> </w:t>
      </w:r>
      <w:r>
        <w:rPr>
          <w:spacing w:val="-2"/>
          <w:sz w:val="21"/>
        </w:rPr>
        <w:t>(Marking)</w:t>
      </w:r>
    </w:p>
    <w:p w14:paraId="5E40C5AA" w14:textId="77777777" w:rsidR="00683558" w:rsidRDefault="00000000">
      <w:pPr>
        <w:pStyle w:val="ListParagraph"/>
        <w:numPr>
          <w:ilvl w:val="2"/>
          <w:numId w:val="1"/>
        </w:numPr>
        <w:tabs>
          <w:tab w:val="left" w:pos="840"/>
        </w:tabs>
        <w:spacing w:before="1" w:line="267" w:lineRule="exact"/>
        <w:ind w:hanging="720"/>
        <w:rPr>
          <w:sz w:val="21"/>
        </w:rPr>
      </w:pPr>
      <w:r>
        <w:rPr>
          <w:sz w:val="21"/>
        </w:rPr>
        <w:t>Question</w:t>
      </w:r>
      <w:r>
        <w:rPr>
          <w:spacing w:val="-5"/>
          <w:sz w:val="21"/>
        </w:rPr>
        <w:t xml:space="preserve"> </w:t>
      </w:r>
      <w:r>
        <w:rPr>
          <w:sz w:val="21"/>
        </w:rPr>
        <w:t>and</w:t>
      </w:r>
      <w:r>
        <w:rPr>
          <w:spacing w:val="-5"/>
          <w:sz w:val="21"/>
        </w:rPr>
        <w:t xml:space="preserve"> </w:t>
      </w:r>
      <w:r>
        <w:rPr>
          <w:spacing w:val="-2"/>
          <w:sz w:val="21"/>
        </w:rPr>
        <w:t>answer.</w:t>
      </w:r>
    </w:p>
    <w:p w14:paraId="75EC0005" w14:textId="77777777" w:rsidR="00683558" w:rsidRDefault="00000000">
      <w:pPr>
        <w:pStyle w:val="ListParagraph"/>
        <w:numPr>
          <w:ilvl w:val="2"/>
          <w:numId w:val="1"/>
        </w:numPr>
        <w:tabs>
          <w:tab w:val="left" w:pos="840"/>
        </w:tabs>
        <w:spacing w:line="267" w:lineRule="exact"/>
        <w:ind w:hanging="720"/>
        <w:rPr>
          <w:sz w:val="21"/>
        </w:rPr>
      </w:pPr>
      <w:r>
        <w:rPr>
          <w:sz w:val="21"/>
        </w:rPr>
        <w:t>Quick</w:t>
      </w:r>
      <w:r>
        <w:rPr>
          <w:spacing w:val="-3"/>
          <w:sz w:val="21"/>
        </w:rPr>
        <w:t xml:space="preserve"> </w:t>
      </w:r>
      <w:r>
        <w:rPr>
          <w:sz w:val="21"/>
        </w:rPr>
        <w:t>tests:</w:t>
      </w:r>
      <w:r>
        <w:rPr>
          <w:spacing w:val="-4"/>
          <w:sz w:val="21"/>
        </w:rPr>
        <w:t xml:space="preserve"> </w:t>
      </w:r>
      <w:r>
        <w:rPr>
          <w:sz w:val="21"/>
        </w:rPr>
        <w:t>(Could</w:t>
      </w:r>
      <w:r>
        <w:rPr>
          <w:spacing w:val="-6"/>
          <w:sz w:val="21"/>
        </w:rPr>
        <w:t xml:space="preserve"> </w:t>
      </w:r>
      <w:r>
        <w:rPr>
          <w:sz w:val="21"/>
        </w:rPr>
        <w:t>be</w:t>
      </w:r>
      <w:r>
        <w:rPr>
          <w:spacing w:val="-3"/>
          <w:sz w:val="21"/>
        </w:rPr>
        <w:t xml:space="preserve"> </w:t>
      </w:r>
      <w:r>
        <w:rPr>
          <w:sz w:val="21"/>
        </w:rPr>
        <w:t>used</w:t>
      </w:r>
      <w:r>
        <w:rPr>
          <w:spacing w:val="-6"/>
          <w:sz w:val="21"/>
        </w:rPr>
        <w:t xml:space="preserve"> </w:t>
      </w:r>
      <w:r>
        <w:rPr>
          <w:sz w:val="21"/>
        </w:rPr>
        <w:t>as</w:t>
      </w:r>
      <w:r>
        <w:rPr>
          <w:spacing w:val="-3"/>
          <w:sz w:val="21"/>
        </w:rPr>
        <w:t xml:space="preserve"> </w:t>
      </w:r>
      <w:r>
        <w:rPr>
          <w:spacing w:val="-2"/>
          <w:sz w:val="21"/>
        </w:rPr>
        <w:t>starters)</w:t>
      </w:r>
    </w:p>
    <w:p w14:paraId="79C9A3EB" w14:textId="77777777" w:rsidR="00683558" w:rsidRDefault="00000000">
      <w:pPr>
        <w:pStyle w:val="ListParagraph"/>
        <w:numPr>
          <w:ilvl w:val="3"/>
          <w:numId w:val="1"/>
        </w:numPr>
        <w:tabs>
          <w:tab w:val="left" w:pos="1559"/>
        </w:tabs>
        <w:spacing w:line="223" w:lineRule="exact"/>
        <w:ind w:left="1559" w:hanging="359"/>
        <w:rPr>
          <w:sz w:val="18"/>
        </w:rPr>
      </w:pPr>
      <w:r>
        <w:rPr>
          <w:sz w:val="18"/>
        </w:rPr>
        <w:t>Multiple</w:t>
      </w:r>
      <w:r>
        <w:rPr>
          <w:spacing w:val="-8"/>
          <w:sz w:val="18"/>
        </w:rPr>
        <w:t xml:space="preserve"> </w:t>
      </w:r>
      <w:r>
        <w:rPr>
          <w:spacing w:val="-2"/>
          <w:sz w:val="18"/>
        </w:rPr>
        <w:t>choice</w:t>
      </w:r>
    </w:p>
    <w:p w14:paraId="47A261FC" w14:textId="77777777" w:rsidR="00683558" w:rsidRDefault="00000000">
      <w:pPr>
        <w:pStyle w:val="ListParagraph"/>
        <w:numPr>
          <w:ilvl w:val="3"/>
          <w:numId w:val="1"/>
        </w:numPr>
        <w:tabs>
          <w:tab w:val="left" w:pos="1559"/>
        </w:tabs>
        <w:spacing w:line="220" w:lineRule="exact"/>
        <w:ind w:left="1559" w:hanging="359"/>
        <w:rPr>
          <w:sz w:val="18"/>
        </w:rPr>
      </w:pPr>
      <w:r>
        <w:rPr>
          <w:sz w:val="18"/>
        </w:rPr>
        <w:t>True</w:t>
      </w:r>
      <w:r>
        <w:rPr>
          <w:spacing w:val="-5"/>
          <w:sz w:val="18"/>
        </w:rPr>
        <w:t xml:space="preserve"> </w:t>
      </w:r>
      <w:r>
        <w:rPr>
          <w:sz w:val="18"/>
        </w:rPr>
        <w:t>or</w:t>
      </w:r>
      <w:r>
        <w:rPr>
          <w:spacing w:val="-2"/>
          <w:sz w:val="18"/>
        </w:rPr>
        <w:t xml:space="preserve"> </w:t>
      </w:r>
      <w:r>
        <w:rPr>
          <w:sz w:val="18"/>
        </w:rPr>
        <w:t>False</w:t>
      </w:r>
      <w:r>
        <w:rPr>
          <w:spacing w:val="-2"/>
          <w:sz w:val="18"/>
        </w:rPr>
        <w:t xml:space="preserve"> </w:t>
      </w:r>
      <w:r>
        <w:rPr>
          <w:sz w:val="18"/>
        </w:rPr>
        <w:t>(shooting</w:t>
      </w:r>
      <w:r>
        <w:rPr>
          <w:spacing w:val="-2"/>
          <w:sz w:val="18"/>
        </w:rPr>
        <w:t xml:space="preserve"> stars)</w:t>
      </w:r>
    </w:p>
    <w:p w14:paraId="3B95E4E0" w14:textId="77777777" w:rsidR="00683558" w:rsidRDefault="00000000">
      <w:pPr>
        <w:pStyle w:val="ListParagraph"/>
        <w:numPr>
          <w:ilvl w:val="3"/>
          <w:numId w:val="1"/>
        </w:numPr>
        <w:tabs>
          <w:tab w:val="left" w:pos="1559"/>
        </w:tabs>
        <w:spacing w:line="220" w:lineRule="exact"/>
        <w:ind w:left="1559" w:hanging="359"/>
        <w:rPr>
          <w:sz w:val="18"/>
        </w:rPr>
      </w:pPr>
      <w:r>
        <w:rPr>
          <w:spacing w:val="-2"/>
          <w:sz w:val="18"/>
        </w:rPr>
        <w:t>Blockbusters</w:t>
      </w:r>
    </w:p>
    <w:p w14:paraId="007A4789" w14:textId="77777777" w:rsidR="00683558" w:rsidRDefault="00000000">
      <w:pPr>
        <w:pStyle w:val="ListParagraph"/>
        <w:numPr>
          <w:ilvl w:val="3"/>
          <w:numId w:val="1"/>
        </w:numPr>
        <w:tabs>
          <w:tab w:val="left" w:pos="1558"/>
        </w:tabs>
        <w:spacing w:line="220" w:lineRule="exact"/>
        <w:ind w:left="1558" w:hanging="359"/>
        <w:rPr>
          <w:sz w:val="18"/>
        </w:rPr>
      </w:pPr>
      <w:r>
        <w:rPr>
          <w:sz w:val="18"/>
        </w:rPr>
        <w:t>Call</w:t>
      </w:r>
      <w:r>
        <w:rPr>
          <w:spacing w:val="-3"/>
          <w:sz w:val="18"/>
        </w:rPr>
        <w:t xml:space="preserve"> </w:t>
      </w:r>
      <w:r>
        <w:rPr>
          <w:sz w:val="18"/>
        </w:rPr>
        <w:t>my</w:t>
      </w:r>
      <w:r>
        <w:rPr>
          <w:spacing w:val="-2"/>
          <w:sz w:val="18"/>
        </w:rPr>
        <w:t xml:space="preserve"> </w:t>
      </w:r>
      <w:r>
        <w:rPr>
          <w:sz w:val="18"/>
        </w:rPr>
        <w:t>bluff</w:t>
      </w:r>
      <w:r>
        <w:rPr>
          <w:spacing w:val="-1"/>
          <w:sz w:val="18"/>
        </w:rPr>
        <w:t xml:space="preserve"> </w:t>
      </w:r>
      <w:r>
        <w:rPr>
          <w:sz w:val="18"/>
        </w:rPr>
        <w:t>(Define</w:t>
      </w:r>
      <w:r>
        <w:rPr>
          <w:spacing w:val="-3"/>
          <w:sz w:val="18"/>
        </w:rPr>
        <w:t xml:space="preserve"> </w:t>
      </w:r>
      <w:r>
        <w:rPr>
          <w:sz w:val="18"/>
        </w:rPr>
        <w:t>key</w:t>
      </w:r>
      <w:r>
        <w:rPr>
          <w:spacing w:val="-1"/>
          <w:sz w:val="18"/>
        </w:rPr>
        <w:t xml:space="preserve"> </w:t>
      </w:r>
      <w:r>
        <w:rPr>
          <w:spacing w:val="-2"/>
          <w:sz w:val="18"/>
        </w:rPr>
        <w:t>words)</w:t>
      </w:r>
    </w:p>
    <w:p w14:paraId="6E17044B" w14:textId="77777777" w:rsidR="00683558" w:rsidRDefault="00000000">
      <w:pPr>
        <w:pStyle w:val="ListParagraph"/>
        <w:numPr>
          <w:ilvl w:val="3"/>
          <w:numId w:val="1"/>
        </w:numPr>
        <w:tabs>
          <w:tab w:val="left" w:pos="1559"/>
        </w:tabs>
        <w:spacing w:line="220" w:lineRule="exact"/>
        <w:ind w:left="1559" w:hanging="359"/>
        <w:rPr>
          <w:sz w:val="18"/>
        </w:rPr>
      </w:pPr>
      <w:r>
        <w:rPr>
          <w:sz w:val="18"/>
        </w:rPr>
        <w:t>Chinese</w:t>
      </w:r>
      <w:r>
        <w:rPr>
          <w:spacing w:val="-3"/>
          <w:sz w:val="18"/>
        </w:rPr>
        <w:t xml:space="preserve"> </w:t>
      </w:r>
      <w:r>
        <w:rPr>
          <w:sz w:val="18"/>
        </w:rPr>
        <w:t>whispers</w:t>
      </w:r>
      <w:r>
        <w:rPr>
          <w:spacing w:val="-3"/>
          <w:sz w:val="18"/>
        </w:rPr>
        <w:t xml:space="preserve"> </w:t>
      </w:r>
      <w:r>
        <w:rPr>
          <w:sz w:val="18"/>
        </w:rPr>
        <w:t>(Key</w:t>
      </w:r>
      <w:r>
        <w:rPr>
          <w:spacing w:val="-2"/>
          <w:sz w:val="18"/>
        </w:rPr>
        <w:t xml:space="preserve"> </w:t>
      </w:r>
      <w:r>
        <w:rPr>
          <w:sz w:val="18"/>
        </w:rPr>
        <w:t>point</w:t>
      </w:r>
      <w:r>
        <w:rPr>
          <w:spacing w:val="-3"/>
          <w:sz w:val="18"/>
        </w:rPr>
        <w:t xml:space="preserve"> </w:t>
      </w:r>
      <w:r>
        <w:rPr>
          <w:sz w:val="18"/>
        </w:rPr>
        <w:t>from last</w:t>
      </w:r>
      <w:r>
        <w:rPr>
          <w:spacing w:val="-2"/>
          <w:sz w:val="18"/>
        </w:rPr>
        <w:t xml:space="preserve"> lesson)</w:t>
      </w:r>
    </w:p>
    <w:p w14:paraId="040CB3ED" w14:textId="77777777" w:rsidR="00683558" w:rsidRDefault="00000000">
      <w:pPr>
        <w:pStyle w:val="ListParagraph"/>
        <w:numPr>
          <w:ilvl w:val="3"/>
          <w:numId w:val="1"/>
        </w:numPr>
        <w:tabs>
          <w:tab w:val="left" w:pos="1559"/>
        </w:tabs>
        <w:spacing w:line="220" w:lineRule="exact"/>
        <w:ind w:left="1559" w:hanging="359"/>
        <w:rPr>
          <w:sz w:val="18"/>
        </w:rPr>
      </w:pPr>
      <w:r>
        <w:rPr>
          <w:sz w:val="18"/>
        </w:rPr>
        <w:t>Odd</w:t>
      </w:r>
      <w:r>
        <w:rPr>
          <w:spacing w:val="-2"/>
          <w:sz w:val="18"/>
        </w:rPr>
        <w:t xml:space="preserve"> </w:t>
      </w:r>
      <w:r>
        <w:rPr>
          <w:sz w:val="18"/>
        </w:rPr>
        <w:t>one</w:t>
      </w:r>
      <w:r>
        <w:rPr>
          <w:spacing w:val="-1"/>
          <w:sz w:val="18"/>
        </w:rPr>
        <w:t xml:space="preserve"> </w:t>
      </w:r>
      <w:r>
        <w:rPr>
          <w:spacing w:val="-5"/>
          <w:sz w:val="18"/>
        </w:rPr>
        <w:t>out</w:t>
      </w:r>
    </w:p>
    <w:p w14:paraId="765F41B8" w14:textId="77777777" w:rsidR="00683558" w:rsidRDefault="00000000">
      <w:pPr>
        <w:pStyle w:val="ListParagraph"/>
        <w:numPr>
          <w:ilvl w:val="3"/>
          <w:numId w:val="1"/>
        </w:numPr>
        <w:tabs>
          <w:tab w:val="left" w:pos="1559"/>
        </w:tabs>
        <w:spacing w:line="220" w:lineRule="exact"/>
        <w:ind w:left="1559" w:hanging="359"/>
        <w:rPr>
          <w:sz w:val="18"/>
        </w:rPr>
      </w:pPr>
      <w:r>
        <w:rPr>
          <w:sz w:val="18"/>
        </w:rPr>
        <w:t>Just</w:t>
      </w:r>
      <w:r>
        <w:rPr>
          <w:spacing w:val="-2"/>
          <w:sz w:val="18"/>
        </w:rPr>
        <w:t xml:space="preserve"> </w:t>
      </w:r>
      <w:r>
        <w:rPr>
          <w:sz w:val="18"/>
        </w:rPr>
        <w:t>a</w:t>
      </w:r>
      <w:r>
        <w:rPr>
          <w:spacing w:val="-1"/>
          <w:sz w:val="18"/>
        </w:rPr>
        <w:t xml:space="preserve"> </w:t>
      </w:r>
      <w:r>
        <w:rPr>
          <w:sz w:val="18"/>
        </w:rPr>
        <w:t>minute.</w:t>
      </w:r>
      <w:r>
        <w:rPr>
          <w:spacing w:val="-2"/>
          <w:sz w:val="18"/>
        </w:rPr>
        <w:t xml:space="preserve"> </w:t>
      </w:r>
      <w:r>
        <w:rPr>
          <w:sz w:val="18"/>
        </w:rPr>
        <w:t>(Talk</w:t>
      </w:r>
      <w:r>
        <w:rPr>
          <w:spacing w:val="-2"/>
          <w:sz w:val="18"/>
        </w:rPr>
        <w:t xml:space="preserve"> </w:t>
      </w:r>
      <w:r>
        <w:rPr>
          <w:sz w:val="18"/>
        </w:rPr>
        <w:t>on</w:t>
      </w:r>
      <w:r>
        <w:rPr>
          <w:spacing w:val="-1"/>
          <w:sz w:val="18"/>
        </w:rPr>
        <w:t xml:space="preserve"> </w:t>
      </w:r>
      <w:r>
        <w:rPr>
          <w:sz w:val="18"/>
        </w:rPr>
        <w:t>topic</w:t>
      </w:r>
      <w:r>
        <w:rPr>
          <w:spacing w:val="-2"/>
          <w:sz w:val="18"/>
        </w:rPr>
        <w:t xml:space="preserve"> </w:t>
      </w:r>
      <w:r>
        <w:rPr>
          <w:sz w:val="18"/>
        </w:rPr>
        <w:t>for</w:t>
      </w:r>
      <w:r>
        <w:rPr>
          <w:spacing w:val="-1"/>
          <w:sz w:val="18"/>
        </w:rPr>
        <w:t xml:space="preserve"> </w:t>
      </w:r>
      <w:r>
        <w:rPr>
          <w:sz w:val="18"/>
        </w:rPr>
        <w:t>one</w:t>
      </w:r>
      <w:r>
        <w:rPr>
          <w:spacing w:val="-2"/>
          <w:sz w:val="18"/>
        </w:rPr>
        <w:t xml:space="preserve"> minute)</w:t>
      </w:r>
    </w:p>
    <w:p w14:paraId="3F6919A5" w14:textId="77777777" w:rsidR="00683558" w:rsidRDefault="00000000">
      <w:pPr>
        <w:pStyle w:val="ListParagraph"/>
        <w:numPr>
          <w:ilvl w:val="3"/>
          <w:numId w:val="1"/>
        </w:numPr>
        <w:tabs>
          <w:tab w:val="left" w:pos="1559"/>
        </w:tabs>
        <w:spacing w:line="220" w:lineRule="exact"/>
        <w:ind w:left="1559" w:hanging="359"/>
        <w:rPr>
          <w:sz w:val="18"/>
        </w:rPr>
      </w:pPr>
      <w:r>
        <w:rPr>
          <w:sz w:val="18"/>
        </w:rPr>
        <w:t>Pictionary</w:t>
      </w:r>
      <w:r>
        <w:rPr>
          <w:spacing w:val="-4"/>
          <w:sz w:val="18"/>
        </w:rPr>
        <w:t xml:space="preserve"> </w:t>
      </w:r>
      <w:r>
        <w:rPr>
          <w:sz w:val="18"/>
        </w:rPr>
        <w:t>(or</w:t>
      </w:r>
      <w:r>
        <w:rPr>
          <w:spacing w:val="-3"/>
          <w:sz w:val="18"/>
        </w:rPr>
        <w:t xml:space="preserve"> </w:t>
      </w:r>
      <w:r>
        <w:rPr>
          <w:sz w:val="18"/>
        </w:rPr>
        <w:t>Mime)</w:t>
      </w:r>
      <w:r>
        <w:rPr>
          <w:spacing w:val="-2"/>
          <w:sz w:val="18"/>
        </w:rPr>
        <w:t xml:space="preserve"> </w:t>
      </w:r>
      <w:r>
        <w:rPr>
          <w:sz w:val="18"/>
        </w:rPr>
        <w:t>(Key</w:t>
      </w:r>
      <w:r>
        <w:rPr>
          <w:spacing w:val="-1"/>
          <w:sz w:val="18"/>
        </w:rPr>
        <w:t xml:space="preserve"> </w:t>
      </w:r>
      <w:r>
        <w:rPr>
          <w:sz w:val="18"/>
        </w:rPr>
        <w:t>point</w:t>
      </w:r>
      <w:r>
        <w:rPr>
          <w:spacing w:val="-3"/>
          <w:sz w:val="18"/>
        </w:rPr>
        <w:t xml:space="preserve"> </w:t>
      </w:r>
      <w:r>
        <w:rPr>
          <w:sz w:val="18"/>
        </w:rPr>
        <w:t>from</w:t>
      </w:r>
      <w:r>
        <w:rPr>
          <w:spacing w:val="-2"/>
          <w:sz w:val="18"/>
        </w:rPr>
        <w:t xml:space="preserve"> </w:t>
      </w:r>
      <w:r>
        <w:rPr>
          <w:sz w:val="18"/>
        </w:rPr>
        <w:t>last</w:t>
      </w:r>
      <w:r>
        <w:rPr>
          <w:spacing w:val="-2"/>
          <w:sz w:val="18"/>
        </w:rPr>
        <w:t xml:space="preserve"> lesson)</w:t>
      </w:r>
    </w:p>
    <w:p w14:paraId="3E0994B3" w14:textId="77777777" w:rsidR="00683558" w:rsidRDefault="00000000">
      <w:pPr>
        <w:pStyle w:val="ListParagraph"/>
        <w:numPr>
          <w:ilvl w:val="2"/>
          <w:numId w:val="1"/>
        </w:numPr>
        <w:tabs>
          <w:tab w:val="left" w:pos="840"/>
        </w:tabs>
        <w:spacing w:line="264" w:lineRule="exact"/>
        <w:ind w:hanging="720"/>
        <w:rPr>
          <w:sz w:val="21"/>
        </w:rPr>
      </w:pPr>
      <w:r>
        <w:rPr>
          <w:sz w:val="21"/>
        </w:rPr>
        <w:t>Observational</w:t>
      </w:r>
      <w:r>
        <w:rPr>
          <w:spacing w:val="-10"/>
          <w:sz w:val="21"/>
        </w:rPr>
        <w:t xml:space="preserve"> </w:t>
      </w:r>
      <w:r>
        <w:rPr>
          <w:spacing w:val="-2"/>
          <w:sz w:val="21"/>
        </w:rPr>
        <w:t>assessments.</w:t>
      </w:r>
    </w:p>
    <w:p w14:paraId="109A74FE" w14:textId="77777777" w:rsidR="00683558" w:rsidRDefault="00000000">
      <w:pPr>
        <w:pStyle w:val="ListParagraph"/>
        <w:numPr>
          <w:ilvl w:val="2"/>
          <w:numId w:val="1"/>
        </w:numPr>
        <w:tabs>
          <w:tab w:val="left" w:pos="840"/>
        </w:tabs>
        <w:spacing w:line="267" w:lineRule="exact"/>
        <w:ind w:hanging="720"/>
        <w:rPr>
          <w:sz w:val="21"/>
        </w:rPr>
      </w:pPr>
      <w:r>
        <w:rPr>
          <w:sz w:val="21"/>
        </w:rPr>
        <w:t>Lesson</w:t>
      </w:r>
      <w:r>
        <w:rPr>
          <w:spacing w:val="-6"/>
          <w:sz w:val="21"/>
        </w:rPr>
        <w:t xml:space="preserve"> </w:t>
      </w:r>
      <w:r>
        <w:rPr>
          <w:spacing w:val="-2"/>
          <w:sz w:val="21"/>
        </w:rPr>
        <w:t>notes/evaluations/points.</w:t>
      </w:r>
    </w:p>
    <w:p w14:paraId="1086DF36" w14:textId="77777777" w:rsidR="00683558" w:rsidRDefault="00000000">
      <w:pPr>
        <w:pStyle w:val="ListParagraph"/>
        <w:numPr>
          <w:ilvl w:val="2"/>
          <w:numId w:val="1"/>
        </w:numPr>
        <w:tabs>
          <w:tab w:val="left" w:pos="840"/>
        </w:tabs>
        <w:spacing w:before="2" w:line="267" w:lineRule="exact"/>
        <w:ind w:hanging="720"/>
        <w:rPr>
          <w:sz w:val="21"/>
        </w:rPr>
      </w:pPr>
      <w:r>
        <w:rPr>
          <w:sz w:val="21"/>
        </w:rPr>
        <w:t>Target</w:t>
      </w:r>
      <w:r>
        <w:rPr>
          <w:spacing w:val="-4"/>
          <w:sz w:val="21"/>
        </w:rPr>
        <w:t xml:space="preserve"> </w:t>
      </w:r>
      <w:r>
        <w:rPr>
          <w:sz w:val="21"/>
        </w:rPr>
        <w:t>setting</w:t>
      </w:r>
      <w:r>
        <w:rPr>
          <w:spacing w:val="-6"/>
          <w:sz w:val="21"/>
        </w:rPr>
        <w:t xml:space="preserve"> </w:t>
      </w:r>
      <w:r>
        <w:rPr>
          <w:sz w:val="21"/>
        </w:rPr>
        <w:t>and</w:t>
      </w:r>
      <w:r>
        <w:rPr>
          <w:spacing w:val="-7"/>
          <w:sz w:val="21"/>
        </w:rPr>
        <w:t xml:space="preserve"> </w:t>
      </w:r>
      <w:r>
        <w:rPr>
          <w:sz w:val="21"/>
        </w:rPr>
        <w:t>review</w:t>
      </w:r>
      <w:r>
        <w:rPr>
          <w:spacing w:val="-7"/>
          <w:sz w:val="21"/>
        </w:rPr>
        <w:t xml:space="preserve"> </w:t>
      </w:r>
      <w:r>
        <w:rPr>
          <w:sz w:val="21"/>
        </w:rPr>
        <w:t>(Subject</w:t>
      </w:r>
      <w:r>
        <w:rPr>
          <w:spacing w:val="-3"/>
          <w:sz w:val="21"/>
        </w:rPr>
        <w:t xml:space="preserve"> </w:t>
      </w:r>
      <w:r>
        <w:rPr>
          <w:spacing w:val="-2"/>
          <w:sz w:val="21"/>
        </w:rPr>
        <w:t>specific)</w:t>
      </w:r>
    </w:p>
    <w:p w14:paraId="212DD12B" w14:textId="77777777" w:rsidR="00683558" w:rsidRDefault="00000000">
      <w:pPr>
        <w:pStyle w:val="ListParagraph"/>
        <w:numPr>
          <w:ilvl w:val="2"/>
          <w:numId w:val="1"/>
        </w:numPr>
        <w:tabs>
          <w:tab w:val="left" w:pos="840"/>
        </w:tabs>
        <w:spacing w:line="267" w:lineRule="exact"/>
        <w:ind w:hanging="720"/>
        <w:rPr>
          <w:sz w:val="21"/>
        </w:rPr>
      </w:pPr>
      <w:r>
        <w:rPr>
          <w:sz w:val="21"/>
        </w:rPr>
        <w:t>Progress</w:t>
      </w:r>
      <w:r>
        <w:rPr>
          <w:spacing w:val="-8"/>
          <w:sz w:val="21"/>
        </w:rPr>
        <w:t xml:space="preserve"> </w:t>
      </w:r>
      <w:r>
        <w:rPr>
          <w:sz w:val="21"/>
        </w:rPr>
        <w:t>against</w:t>
      </w:r>
      <w:r>
        <w:rPr>
          <w:spacing w:val="-7"/>
          <w:sz w:val="21"/>
        </w:rPr>
        <w:t xml:space="preserve"> </w:t>
      </w:r>
      <w:r>
        <w:rPr>
          <w:spacing w:val="-2"/>
          <w:sz w:val="21"/>
        </w:rPr>
        <w:t>targets.</w:t>
      </w:r>
    </w:p>
    <w:p w14:paraId="75BE1B16" w14:textId="77777777" w:rsidR="00683558" w:rsidRDefault="00000000">
      <w:pPr>
        <w:pStyle w:val="ListParagraph"/>
        <w:numPr>
          <w:ilvl w:val="2"/>
          <w:numId w:val="1"/>
        </w:numPr>
        <w:tabs>
          <w:tab w:val="left" w:pos="840"/>
        </w:tabs>
        <w:spacing w:before="1" w:line="267" w:lineRule="exact"/>
        <w:ind w:hanging="720"/>
        <w:rPr>
          <w:sz w:val="21"/>
        </w:rPr>
      </w:pPr>
      <w:r>
        <w:rPr>
          <w:sz w:val="21"/>
        </w:rPr>
        <w:t>On-going</w:t>
      </w:r>
      <w:r>
        <w:rPr>
          <w:spacing w:val="-8"/>
          <w:sz w:val="21"/>
        </w:rPr>
        <w:t xml:space="preserve"> </w:t>
      </w:r>
      <w:r>
        <w:rPr>
          <w:sz w:val="21"/>
        </w:rPr>
        <w:t>progress</w:t>
      </w:r>
      <w:r>
        <w:rPr>
          <w:spacing w:val="-8"/>
          <w:sz w:val="21"/>
        </w:rPr>
        <w:t xml:space="preserve"> </w:t>
      </w:r>
      <w:r>
        <w:rPr>
          <w:sz w:val="21"/>
        </w:rPr>
        <w:t>against</w:t>
      </w:r>
      <w:r>
        <w:rPr>
          <w:spacing w:val="-8"/>
          <w:sz w:val="21"/>
        </w:rPr>
        <w:t xml:space="preserve"> </w:t>
      </w:r>
      <w:r>
        <w:rPr>
          <w:sz w:val="21"/>
        </w:rPr>
        <w:t>National</w:t>
      </w:r>
      <w:r>
        <w:rPr>
          <w:spacing w:val="-8"/>
          <w:sz w:val="21"/>
        </w:rPr>
        <w:t xml:space="preserve"> </w:t>
      </w:r>
      <w:r>
        <w:rPr>
          <w:sz w:val="21"/>
        </w:rPr>
        <w:t>curriculum</w:t>
      </w:r>
      <w:r>
        <w:rPr>
          <w:spacing w:val="-8"/>
          <w:sz w:val="21"/>
        </w:rPr>
        <w:t xml:space="preserve"> </w:t>
      </w:r>
      <w:r>
        <w:rPr>
          <w:spacing w:val="-2"/>
          <w:sz w:val="21"/>
        </w:rPr>
        <w:t>levels</w:t>
      </w:r>
    </w:p>
    <w:p w14:paraId="19220B3D" w14:textId="77777777" w:rsidR="00683558" w:rsidRDefault="00000000">
      <w:pPr>
        <w:pStyle w:val="ListParagraph"/>
        <w:numPr>
          <w:ilvl w:val="2"/>
          <w:numId w:val="1"/>
        </w:numPr>
        <w:tabs>
          <w:tab w:val="left" w:pos="841"/>
        </w:tabs>
        <w:spacing w:line="267" w:lineRule="exact"/>
        <w:ind w:left="841" w:hanging="720"/>
        <w:rPr>
          <w:sz w:val="21"/>
        </w:rPr>
      </w:pPr>
      <w:r>
        <w:rPr>
          <w:sz w:val="21"/>
        </w:rPr>
        <w:t>Interim</w:t>
      </w:r>
      <w:r>
        <w:rPr>
          <w:spacing w:val="-9"/>
          <w:sz w:val="21"/>
        </w:rPr>
        <w:t xml:space="preserve"> </w:t>
      </w:r>
      <w:r>
        <w:rPr>
          <w:sz w:val="21"/>
        </w:rPr>
        <w:t>coursework</w:t>
      </w:r>
      <w:r>
        <w:rPr>
          <w:spacing w:val="-7"/>
          <w:sz w:val="21"/>
        </w:rPr>
        <w:t xml:space="preserve"> </w:t>
      </w:r>
      <w:r>
        <w:rPr>
          <w:spacing w:val="-4"/>
          <w:sz w:val="21"/>
        </w:rPr>
        <w:t>marks</w:t>
      </w:r>
    </w:p>
    <w:p w14:paraId="4A15DA88" w14:textId="77777777" w:rsidR="00683558" w:rsidRDefault="00683558">
      <w:pPr>
        <w:pStyle w:val="BodyText"/>
        <w:spacing w:before="1"/>
      </w:pPr>
    </w:p>
    <w:p w14:paraId="436D7629" w14:textId="77777777" w:rsidR="00683558" w:rsidRDefault="00000000">
      <w:pPr>
        <w:pStyle w:val="Heading3"/>
        <w:rPr>
          <w:u w:val="none"/>
        </w:rPr>
      </w:pPr>
      <w:r>
        <w:t>Pupil</w:t>
      </w:r>
      <w:r>
        <w:rPr>
          <w:spacing w:val="-2"/>
        </w:rPr>
        <w:t xml:space="preserve"> </w:t>
      </w:r>
      <w:r>
        <w:t>Self-</w:t>
      </w:r>
      <w:r>
        <w:rPr>
          <w:spacing w:val="-2"/>
        </w:rPr>
        <w:t>Assessment:</w:t>
      </w:r>
    </w:p>
    <w:p w14:paraId="595AEC2B" w14:textId="77777777" w:rsidR="00683558" w:rsidRDefault="00683558">
      <w:pPr>
        <w:pStyle w:val="BodyText"/>
        <w:spacing w:before="1"/>
      </w:pPr>
    </w:p>
    <w:p w14:paraId="10230F55" w14:textId="77777777" w:rsidR="00683558" w:rsidRDefault="00000000">
      <w:pPr>
        <w:pStyle w:val="ListParagraph"/>
        <w:numPr>
          <w:ilvl w:val="2"/>
          <w:numId w:val="1"/>
        </w:numPr>
        <w:tabs>
          <w:tab w:val="left" w:pos="840"/>
        </w:tabs>
        <w:spacing w:line="267" w:lineRule="exact"/>
        <w:ind w:hanging="720"/>
        <w:rPr>
          <w:sz w:val="21"/>
        </w:rPr>
      </w:pPr>
      <w:r>
        <w:rPr>
          <w:sz w:val="21"/>
        </w:rPr>
        <w:t>Oral</w:t>
      </w:r>
      <w:r>
        <w:rPr>
          <w:spacing w:val="-6"/>
          <w:sz w:val="21"/>
        </w:rPr>
        <w:t xml:space="preserve"> </w:t>
      </w:r>
      <w:r>
        <w:rPr>
          <w:sz w:val="21"/>
        </w:rPr>
        <w:t>feedback</w:t>
      </w:r>
      <w:r>
        <w:rPr>
          <w:spacing w:val="-5"/>
          <w:sz w:val="21"/>
        </w:rPr>
        <w:t xml:space="preserve"> </w:t>
      </w:r>
      <w:r>
        <w:rPr>
          <w:sz w:val="21"/>
        </w:rPr>
        <w:t>(Ask</w:t>
      </w:r>
      <w:r>
        <w:rPr>
          <w:spacing w:val="-5"/>
          <w:sz w:val="21"/>
        </w:rPr>
        <w:t xml:space="preserve"> </w:t>
      </w:r>
      <w:r>
        <w:rPr>
          <w:sz w:val="21"/>
        </w:rPr>
        <w:t>pupils</w:t>
      </w:r>
      <w:r>
        <w:rPr>
          <w:spacing w:val="-4"/>
          <w:sz w:val="21"/>
        </w:rPr>
        <w:t xml:space="preserve"> </w:t>
      </w:r>
      <w:r>
        <w:rPr>
          <w:sz w:val="21"/>
        </w:rPr>
        <w:t>how</w:t>
      </w:r>
      <w:r>
        <w:rPr>
          <w:spacing w:val="-3"/>
          <w:sz w:val="21"/>
        </w:rPr>
        <w:t xml:space="preserve"> </w:t>
      </w:r>
      <w:r>
        <w:rPr>
          <w:sz w:val="21"/>
        </w:rPr>
        <w:t>they</w:t>
      </w:r>
      <w:r>
        <w:rPr>
          <w:spacing w:val="-5"/>
          <w:sz w:val="21"/>
        </w:rPr>
        <w:t xml:space="preserve"> </w:t>
      </w:r>
      <w:r>
        <w:rPr>
          <w:sz w:val="21"/>
        </w:rPr>
        <w:t>feel</w:t>
      </w:r>
      <w:r>
        <w:rPr>
          <w:spacing w:val="-3"/>
          <w:sz w:val="21"/>
        </w:rPr>
        <w:t xml:space="preserve"> </w:t>
      </w:r>
      <w:r>
        <w:rPr>
          <w:sz w:val="21"/>
        </w:rPr>
        <w:t>about</w:t>
      </w:r>
      <w:r>
        <w:rPr>
          <w:spacing w:val="-4"/>
          <w:sz w:val="21"/>
        </w:rPr>
        <w:t xml:space="preserve"> </w:t>
      </w:r>
      <w:r>
        <w:rPr>
          <w:sz w:val="21"/>
        </w:rPr>
        <w:t>the</w:t>
      </w:r>
      <w:r>
        <w:rPr>
          <w:spacing w:val="-5"/>
          <w:sz w:val="21"/>
        </w:rPr>
        <w:t xml:space="preserve"> </w:t>
      </w:r>
      <w:r>
        <w:rPr>
          <w:sz w:val="21"/>
        </w:rPr>
        <w:t>work.</w:t>
      </w:r>
      <w:r>
        <w:rPr>
          <w:spacing w:val="-6"/>
          <w:sz w:val="21"/>
        </w:rPr>
        <w:t xml:space="preserve"> </w:t>
      </w:r>
      <w:r>
        <w:rPr>
          <w:sz w:val="21"/>
        </w:rPr>
        <w:t>Ask</w:t>
      </w:r>
      <w:r>
        <w:rPr>
          <w:spacing w:val="-3"/>
          <w:sz w:val="21"/>
        </w:rPr>
        <w:t xml:space="preserve"> </w:t>
      </w:r>
      <w:r>
        <w:rPr>
          <w:sz w:val="21"/>
        </w:rPr>
        <w:t>pupils</w:t>
      </w:r>
      <w:r>
        <w:rPr>
          <w:spacing w:val="-4"/>
          <w:sz w:val="21"/>
        </w:rPr>
        <w:t xml:space="preserve"> </w:t>
      </w:r>
      <w:r>
        <w:rPr>
          <w:sz w:val="21"/>
        </w:rPr>
        <w:t>what</w:t>
      </w:r>
      <w:r>
        <w:rPr>
          <w:spacing w:val="-4"/>
          <w:sz w:val="21"/>
        </w:rPr>
        <w:t xml:space="preserve"> </w:t>
      </w:r>
      <w:r>
        <w:rPr>
          <w:sz w:val="21"/>
        </w:rPr>
        <w:t>they</w:t>
      </w:r>
      <w:r>
        <w:rPr>
          <w:spacing w:val="-3"/>
          <w:sz w:val="21"/>
        </w:rPr>
        <w:t xml:space="preserve"> </w:t>
      </w:r>
      <w:r>
        <w:rPr>
          <w:sz w:val="21"/>
        </w:rPr>
        <w:t>have</w:t>
      </w:r>
      <w:r>
        <w:rPr>
          <w:spacing w:val="-2"/>
          <w:sz w:val="21"/>
        </w:rPr>
        <w:t xml:space="preserve"> learned).</w:t>
      </w:r>
    </w:p>
    <w:p w14:paraId="2C0FDDF6" w14:textId="77777777" w:rsidR="00683558" w:rsidRDefault="00000000">
      <w:pPr>
        <w:pStyle w:val="ListParagraph"/>
        <w:numPr>
          <w:ilvl w:val="2"/>
          <w:numId w:val="1"/>
        </w:numPr>
        <w:tabs>
          <w:tab w:val="left" w:pos="840"/>
        </w:tabs>
        <w:spacing w:line="266" w:lineRule="exact"/>
        <w:ind w:hanging="720"/>
        <w:rPr>
          <w:sz w:val="21"/>
        </w:rPr>
      </w:pPr>
      <w:r>
        <w:rPr>
          <w:sz w:val="21"/>
        </w:rPr>
        <w:t>Written</w:t>
      </w:r>
      <w:r>
        <w:rPr>
          <w:spacing w:val="-8"/>
          <w:sz w:val="21"/>
        </w:rPr>
        <w:t xml:space="preserve"> </w:t>
      </w:r>
      <w:r>
        <w:rPr>
          <w:spacing w:val="-2"/>
          <w:sz w:val="21"/>
        </w:rPr>
        <w:t>feedback</w:t>
      </w:r>
    </w:p>
    <w:p w14:paraId="77C2F50A" w14:textId="77777777" w:rsidR="00683558" w:rsidRDefault="00000000">
      <w:pPr>
        <w:pStyle w:val="ListParagraph"/>
        <w:numPr>
          <w:ilvl w:val="2"/>
          <w:numId w:val="1"/>
        </w:numPr>
        <w:tabs>
          <w:tab w:val="left" w:pos="840"/>
        </w:tabs>
        <w:spacing w:line="267" w:lineRule="exact"/>
        <w:ind w:hanging="720"/>
        <w:rPr>
          <w:sz w:val="21"/>
        </w:rPr>
      </w:pPr>
      <w:r>
        <w:rPr>
          <w:sz w:val="21"/>
        </w:rPr>
        <w:t>Ask</w:t>
      </w:r>
      <w:r>
        <w:rPr>
          <w:spacing w:val="-4"/>
          <w:sz w:val="21"/>
        </w:rPr>
        <w:t xml:space="preserve"> </w:t>
      </w:r>
      <w:r>
        <w:rPr>
          <w:sz w:val="21"/>
        </w:rPr>
        <w:t>pupils</w:t>
      </w:r>
      <w:r>
        <w:rPr>
          <w:spacing w:val="-5"/>
          <w:sz w:val="21"/>
        </w:rPr>
        <w:t xml:space="preserve"> </w:t>
      </w:r>
      <w:r>
        <w:rPr>
          <w:sz w:val="21"/>
        </w:rPr>
        <w:t>to</w:t>
      </w:r>
      <w:r>
        <w:rPr>
          <w:spacing w:val="-4"/>
          <w:sz w:val="21"/>
        </w:rPr>
        <w:t xml:space="preserve"> </w:t>
      </w:r>
      <w:r>
        <w:rPr>
          <w:sz w:val="21"/>
        </w:rPr>
        <w:t>annotate</w:t>
      </w:r>
      <w:r>
        <w:rPr>
          <w:spacing w:val="-6"/>
          <w:sz w:val="21"/>
        </w:rPr>
        <w:t xml:space="preserve"> </w:t>
      </w:r>
      <w:r>
        <w:rPr>
          <w:sz w:val="21"/>
        </w:rPr>
        <w:t>work</w:t>
      </w:r>
      <w:r>
        <w:rPr>
          <w:spacing w:val="-8"/>
          <w:sz w:val="21"/>
        </w:rPr>
        <w:t xml:space="preserve"> </w:t>
      </w:r>
      <w:r>
        <w:rPr>
          <w:sz w:val="21"/>
        </w:rPr>
        <w:t>(best</w:t>
      </w:r>
      <w:r>
        <w:rPr>
          <w:spacing w:val="-5"/>
          <w:sz w:val="21"/>
        </w:rPr>
        <w:t xml:space="preserve"> </w:t>
      </w:r>
      <w:r>
        <w:rPr>
          <w:sz w:val="21"/>
        </w:rPr>
        <w:t>bits,</w:t>
      </w:r>
      <w:r>
        <w:rPr>
          <w:spacing w:val="-4"/>
          <w:sz w:val="21"/>
        </w:rPr>
        <w:t xml:space="preserve"> </w:t>
      </w:r>
      <w:r>
        <w:rPr>
          <w:sz w:val="21"/>
        </w:rPr>
        <w:t>hardest</w:t>
      </w:r>
      <w:r>
        <w:rPr>
          <w:spacing w:val="-2"/>
          <w:sz w:val="21"/>
        </w:rPr>
        <w:t xml:space="preserve"> </w:t>
      </w:r>
      <w:r>
        <w:rPr>
          <w:spacing w:val="-4"/>
          <w:sz w:val="21"/>
        </w:rPr>
        <w:t>bits)</w:t>
      </w:r>
    </w:p>
    <w:p w14:paraId="0D3F7633" w14:textId="77777777" w:rsidR="00683558" w:rsidRDefault="00000000">
      <w:pPr>
        <w:pStyle w:val="ListParagraph"/>
        <w:numPr>
          <w:ilvl w:val="2"/>
          <w:numId w:val="1"/>
        </w:numPr>
        <w:tabs>
          <w:tab w:val="left" w:pos="840"/>
        </w:tabs>
        <w:spacing w:before="1" w:line="267" w:lineRule="exact"/>
        <w:ind w:hanging="720"/>
        <w:rPr>
          <w:sz w:val="21"/>
        </w:rPr>
      </w:pPr>
      <w:r>
        <w:rPr>
          <w:sz w:val="21"/>
        </w:rPr>
        <w:t>Ask</w:t>
      </w:r>
      <w:r>
        <w:rPr>
          <w:spacing w:val="-5"/>
          <w:sz w:val="21"/>
        </w:rPr>
        <w:t xml:space="preserve"> </w:t>
      </w:r>
      <w:r>
        <w:rPr>
          <w:sz w:val="21"/>
        </w:rPr>
        <w:t>pupils</w:t>
      </w:r>
      <w:r>
        <w:rPr>
          <w:spacing w:val="-4"/>
          <w:sz w:val="21"/>
        </w:rPr>
        <w:t xml:space="preserve"> </w:t>
      </w:r>
      <w:r>
        <w:rPr>
          <w:sz w:val="21"/>
        </w:rPr>
        <w:t>to</w:t>
      </w:r>
      <w:r>
        <w:rPr>
          <w:spacing w:val="-5"/>
          <w:sz w:val="21"/>
        </w:rPr>
        <w:t xml:space="preserve"> </w:t>
      </w:r>
      <w:r>
        <w:rPr>
          <w:sz w:val="21"/>
        </w:rPr>
        <w:t>respond</w:t>
      </w:r>
      <w:r>
        <w:rPr>
          <w:spacing w:val="-6"/>
          <w:sz w:val="21"/>
        </w:rPr>
        <w:t xml:space="preserve"> </w:t>
      </w:r>
      <w:r>
        <w:rPr>
          <w:sz w:val="21"/>
        </w:rPr>
        <w:t>to</w:t>
      </w:r>
      <w:r>
        <w:rPr>
          <w:spacing w:val="-4"/>
          <w:sz w:val="21"/>
        </w:rPr>
        <w:t xml:space="preserve"> </w:t>
      </w:r>
      <w:r>
        <w:rPr>
          <w:sz w:val="21"/>
        </w:rPr>
        <w:t>written</w:t>
      </w:r>
      <w:r>
        <w:rPr>
          <w:spacing w:val="-5"/>
          <w:sz w:val="21"/>
        </w:rPr>
        <w:t xml:space="preserve"> </w:t>
      </w:r>
      <w:r>
        <w:rPr>
          <w:sz w:val="21"/>
        </w:rPr>
        <w:t>feedback</w:t>
      </w:r>
      <w:r>
        <w:rPr>
          <w:spacing w:val="-3"/>
          <w:sz w:val="21"/>
        </w:rPr>
        <w:t xml:space="preserve"> </w:t>
      </w:r>
      <w:r>
        <w:rPr>
          <w:sz w:val="21"/>
        </w:rPr>
        <w:t>on</w:t>
      </w:r>
      <w:r>
        <w:rPr>
          <w:spacing w:val="-5"/>
          <w:sz w:val="21"/>
        </w:rPr>
        <w:t xml:space="preserve"> </w:t>
      </w:r>
      <w:r>
        <w:rPr>
          <w:spacing w:val="-2"/>
          <w:sz w:val="21"/>
        </w:rPr>
        <w:t>work.</w:t>
      </w:r>
    </w:p>
    <w:p w14:paraId="56A635DA" w14:textId="77777777" w:rsidR="00683558" w:rsidRDefault="00000000">
      <w:pPr>
        <w:pStyle w:val="ListParagraph"/>
        <w:numPr>
          <w:ilvl w:val="2"/>
          <w:numId w:val="1"/>
        </w:numPr>
        <w:tabs>
          <w:tab w:val="left" w:pos="840"/>
        </w:tabs>
        <w:spacing w:line="267" w:lineRule="exact"/>
        <w:ind w:hanging="720"/>
        <w:rPr>
          <w:sz w:val="21"/>
        </w:rPr>
      </w:pPr>
      <w:r>
        <w:rPr>
          <w:sz w:val="21"/>
        </w:rPr>
        <w:t>KWL</w:t>
      </w:r>
      <w:r>
        <w:rPr>
          <w:spacing w:val="-5"/>
          <w:sz w:val="21"/>
        </w:rPr>
        <w:t xml:space="preserve"> </w:t>
      </w:r>
      <w:r>
        <w:rPr>
          <w:sz w:val="21"/>
        </w:rPr>
        <w:t>(Cool)</w:t>
      </w:r>
      <w:r>
        <w:rPr>
          <w:spacing w:val="-2"/>
          <w:sz w:val="21"/>
        </w:rPr>
        <w:t xml:space="preserve"> </w:t>
      </w:r>
      <w:r>
        <w:rPr>
          <w:sz w:val="21"/>
        </w:rPr>
        <w:t>What</w:t>
      </w:r>
      <w:r>
        <w:rPr>
          <w:spacing w:val="-2"/>
          <w:sz w:val="21"/>
        </w:rPr>
        <w:t xml:space="preserve"> </w:t>
      </w:r>
      <w:r>
        <w:rPr>
          <w:sz w:val="21"/>
        </w:rPr>
        <w:t>I</w:t>
      </w:r>
      <w:r>
        <w:rPr>
          <w:spacing w:val="-6"/>
          <w:sz w:val="21"/>
        </w:rPr>
        <w:t xml:space="preserve"> </w:t>
      </w:r>
      <w:r>
        <w:rPr>
          <w:sz w:val="21"/>
        </w:rPr>
        <w:t>Know,</w:t>
      </w:r>
      <w:r>
        <w:rPr>
          <w:spacing w:val="-2"/>
          <w:sz w:val="21"/>
        </w:rPr>
        <w:t xml:space="preserve"> </w:t>
      </w:r>
      <w:proofErr w:type="gramStart"/>
      <w:r>
        <w:rPr>
          <w:sz w:val="21"/>
        </w:rPr>
        <w:t>Want</w:t>
      </w:r>
      <w:proofErr w:type="gramEnd"/>
      <w:r>
        <w:rPr>
          <w:spacing w:val="-4"/>
          <w:sz w:val="21"/>
        </w:rPr>
        <w:t xml:space="preserve"> </w:t>
      </w:r>
      <w:r>
        <w:rPr>
          <w:sz w:val="21"/>
        </w:rPr>
        <w:t>to</w:t>
      </w:r>
      <w:r>
        <w:rPr>
          <w:spacing w:val="-4"/>
          <w:sz w:val="21"/>
        </w:rPr>
        <w:t xml:space="preserve"> </w:t>
      </w:r>
      <w:r>
        <w:rPr>
          <w:sz w:val="21"/>
        </w:rPr>
        <w:t>know,</w:t>
      </w:r>
      <w:r>
        <w:rPr>
          <w:spacing w:val="-5"/>
          <w:sz w:val="21"/>
        </w:rPr>
        <w:t xml:space="preserve"> </w:t>
      </w:r>
      <w:r>
        <w:rPr>
          <w:sz w:val="21"/>
        </w:rPr>
        <w:t>have</w:t>
      </w:r>
      <w:r>
        <w:rPr>
          <w:spacing w:val="-2"/>
          <w:sz w:val="21"/>
        </w:rPr>
        <w:t xml:space="preserve"> Learned.</w:t>
      </w:r>
    </w:p>
    <w:p w14:paraId="416CD64B" w14:textId="77777777" w:rsidR="00683558" w:rsidRDefault="00000000">
      <w:pPr>
        <w:pStyle w:val="ListParagraph"/>
        <w:numPr>
          <w:ilvl w:val="2"/>
          <w:numId w:val="1"/>
        </w:numPr>
        <w:tabs>
          <w:tab w:val="left" w:pos="841"/>
        </w:tabs>
        <w:spacing w:before="2" w:line="267" w:lineRule="exact"/>
        <w:ind w:left="841" w:hanging="720"/>
        <w:rPr>
          <w:sz w:val="21"/>
        </w:rPr>
      </w:pPr>
      <w:r>
        <w:rPr>
          <w:sz w:val="21"/>
        </w:rPr>
        <w:t>Pupil</w:t>
      </w:r>
      <w:r>
        <w:rPr>
          <w:spacing w:val="-6"/>
          <w:sz w:val="21"/>
        </w:rPr>
        <w:t xml:space="preserve"> </w:t>
      </w:r>
      <w:r>
        <w:rPr>
          <w:sz w:val="21"/>
        </w:rPr>
        <w:t>summary</w:t>
      </w:r>
      <w:r>
        <w:rPr>
          <w:spacing w:val="-7"/>
          <w:sz w:val="21"/>
        </w:rPr>
        <w:t xml:space="preserve"> </w:t>
      </w:r>
      <w:r>
        <w:rPr>
          <w:sz w:val="21"/>
        </w:rPr>
        <w:t>(of</w:t>
      </w:r>
      <w:r>
        <w:rPr>
          <w:spacing w:val="-5"/>
          <w:sz w:val="21"/>
        </w:rPr>
        <w:t xml:space="preserve"> </w:t>
      </w:r>
      <w:r>
        <w:rPr>
          <w:sz w:val="21"/>
        </w:rPr>
        <w:t>lesson/project</w:t>
      </w:r>
      <w:r>
        <w:rPr>
          <w:spacing w:val="-4"/>
          <w:sz w:val="21"/>
        </w:rPr>
        <w:t xml:space="preserve"> </w:t>
      </w:r>
      <w:r>
        <w:rPr>
          <w:sz w:val="21"/>
        </w:rPr>
        <w:t>or</w:t>
      </w:r>
      <w:r>
        <w:rPr>
          <w:spacing w:val="-4"/>
          <w:sz w:val="21"/>
        </w:rPr>
        <w:t xml:space="preserve"> </w:t>
      </w:r>
      <w:r>
        <w:rPr>
          <w:spacing w:val="-2"/>
          <w:sz w:val="21"/>
        </w:rPr>
        <w:t>performance).</w:t>
      </w:r>
    </w:p>
    <w:p w14:paraId="0765DCE2" w14:textId="77777777" w:rsidR="00683558" w:rsidRDefault="00000000">
      <w:pPr>
        <w:pStyle w:val="ListParagraph"/>
        <w:numPr>
          <w:ilvl w:val="2"/>
          <w:numId w:val="1"/>
        </w:numPr>
        <w:tabs>
          <w:tab w:val="left" w:pos="841"/>
        </w:tabs>
        <w:spacing w:line="267" w:lineRule="exact"/>
        <w:ind w:left="841" w:hanging="720"/>
        <w:rPr>
          <w:sz w:val="21"/>
        </w:rPr>
      </w:pPr>
      <w:r>
        <w:rPr>
          <w:sz w:val="21"/>
        </w:rPr>
        <w:t>Self-Assessment</w:t>
      </w:r>
      <w:r>
        <w:rPr>
          <w:spacing w:val="-11"/>
          <w:sz w:val="21"/>
        </w:rPr>
        <w:t xml:space="preserve"> </w:t>
      </w:r>
      <w:r>
        <w:rPr>
          <w:spacing w:val="-2"/>
          <w:sz w:val="21"/>
        </w:rPr>
        <w:t>‘</w:t>
      </w:r>
      <w:proofErr w:type="gramStart"/>
      <w:r>
        <w:rPr>
          <w:spacing w:val="-2"/>
          <w:sz w:val="21"/>
        </w:rPr>
        <w:t>forms’</w:t>
      </w:r>
      <w:proofErr w:type="gramEnd"/>
      <w:r>
        <w:rPr>
          <w:spacing w:val="-2"/>
          <w:sz w:val="21"/>
        </w:rPr>
        <w:t>.</w:t>
      </w:r>
    </w:p>
    <w:p w14:paraId="69D77136" w14:textId="77777777" w:rsidR="00683558" w:rsidRDefault="00000000">
      <w:pPr>
        <w:pStyle w:val="ListParagraph"/>
        <w:numPr>
          <w:ilvl w:val="2"/>
          <w:numId w:val="1"/>
        </w:numPr>
        <w:tabs>
          <w:tab w:val="left" w:pos="841"/>
        </w:tabs>
        <w:spacing w:before="1"/>
        <w:ind w:left="841" w:hanging="720"/>
        <w:rPr>
          <w:sz w:val="21"/>
        </w:rPr>
      </w:pPr>
      <w:r>
        <w:rPr>
          <w:sz w:val="21"/>
        </w:rPr>
        <w:t>‘Learning</w:t>
      </w:r>
      <w:r>
        <w:rPr>
          <w:spacing w:val="-5"/>
          <w:sz w:val="21"/>
        </w:rPr>
        <w:t xml:space="preserve"> </w:t>
      </w:r>
      <w:r>
        <w:rPr>
          <w:sz w:val="21"/>
        </w:rPr>
        <w:t>ladders’</w:t>
      </w:r>
      <w:r>
        <w:rPr>
          <w:spacing w:val="-6"/>
          <w:sz w:val="21"/>
        </w:rPr>
        <w:t xml:space="preserve"> </w:t>
      </w:r>
      <w:r>
        <w:rPr>
          <w:sz w:val="21"/>
        </w:rPr>
        <w:t>(for</w:t>
      </w:r>
      <w:r>
        <w:rPr>
          <w:spacing w:val="-3"/>
          <w:sz w:val="21"/>
        </w:rPr>
        <w:t xml:space="preserve"> </w:t>
      </w:r>
      <w:r>
        <w:rPr>
          <w:sz w:val="21"/>
        </w:rPr>
        <w:t>pupil</w:t>
      </w:r>
      <w:r>
        <w:rPr>
          <w:spacing w:val="-6"/>
          <w:sz w:val="21"/>
        </w:rPr>
        <w:t xml:space="preserve"> </w:t>
      </w:r>
      <w:r>
        <w:rPr>
          <w:sz w:val="21"/>
        </w:rPr>
        <w:t>to</w:t>
      </w:r>
      <w:r>
        <w:rPr>
          <w:spacing w:val="-5"/>
          <w:sz w:val="21"/>
        </w:rPr>
        <w:t xml:space="preserve"> </w:t>
      </w:r>
      <w:r>
        <w:rPr>
          <w:sz w:val="21"/>
        </w:rPr>
        <w:t>record</w:t>
      </w:r>
      <w:r>
        <w:rPr>
          <w:spacing w:val="-4"/>
          <w:sz w:val="21"/>
        </w:rPr>
        <w:t xml:space="preserve"> </w:t>
      </w:r>
      <w:r>
        <w:rPr>
          <w:spacing w:val="-2"/>
          <w:sz w:val="21"/>
        </w:rPr>
        <w:t>progress).</w:t>
      </w:r>
    </w:p>
    <w:p w14:paraId="091F1DC8" w14:textId="77777777" w:rsidR="00683558" w:rsidRDefault="00683558">
      <w:pPr>
        <w:pStyle w:val="BodyText"/>
        <w:spacing w:before="11"/>
        <w:rPr>
          <w:sz w:val="20"/>
        </w:rPr>
      </w:pPr>
    </w:p>
    <w:p w14:paraId="09C62A1F" w14:textId="77777777" w:rsidR="00683558" w:rsidRDefault="00000000">
      <w:pPr>
        <w:pStyle w:val="Heading3"/>
        <w:rPr>
          <w:u w:val="none"/>
        </w:rPr>
      </w:pPr>
      <w:r>
        <w:t>Peer</w:t>
      </w:r>
      <w:r>
        <w:rPr>
          <w:spacing w:val="1"/>
        </w:rPr>
        <w:t xml:space="preserve"> </w:t>
      </w:r>
      <w:r>
        <w:rPr>
          <w:spacing w:val="-2"/>
        </w:rPr>
        <w:t>Assessment:</w:t>
      </w:r>
    </w:p>
    <w:p w14:paraId="124A9E0A" w14:textId="77777777" w:rsidR="00683558" w:rsidRDefault="00683558">
      <w:pPr>
        <w:pStyle w:val="BodyText"/>
        <w:spacing w:before="1"/>
      </w:pPr>
    </w:p>
    <w:p w14:paraId="539D90A4" w14:textId="77777777" w:rsidR="00683558" w:rsidRDefault="00000000">
      <w:pPr>
        <w:pStyle w:val="ListParagraph"/>
        <w:numPr>
          <w:ilvl w:val="2"/>
          <w:numId w:val="1"/>
        </w:numPr>
        <w:tabs>
          <w:tab w:val="left" w:pos="840"/>
        </w:tabs>
        <w:spacing w:line="267" w:lineRule="exact"/>
        <w:ind w:hanging="720"/>
        <w:rPr>
          <w:sz w:val="21"/>
        </w:rPr>
      </w:pPr>
      <w:r>
        <w:rPr>
          <w:sz w:val="21"/>
        </w:rPr>
        <w:t>‘Critical</w:t>
      </w:r>
      <w:r>
        <w:rPr>
          <w:spacing w:val="-6"/>
          <w:sz w:val="21"/>
        </w:rPr>
        <w:t xml:space="preserve"> </w:t>
      </w:r>
      <w:r>
        <w:rPr>
          <w:spacing w:val="-2"/>
          <w:sz w:val="21"/>
        </w:rPr>
        <w:t>friend’</w:t>
      </w:r>
    </w:p>
    <w:p w14:paraId="5EC2C775" w14:textId="77777777" w:rsidR="00683558" w:rsidRDefault="00000000">
      <w:pPr>
        <w:pStyle w:val="ListParagraph"/>
        <w:numPr>
          <w:ilvl w:val="2"/>
          <w:numId w:val="1"/>
        </w:numPr>
        <w:tabs>
          <w:tab w:val="left" w:pos="840"/>
        </w:tabs>
        <w:spacing w:line="267" w:lineRule="exact"/>
        <w:ind w:hanging="720"/>
        <w:rPr>
          <w:sz w:val="21"/>
        </w:rPr>
      </w:pPr>
      <w:r>
        <w:rPr>
          <w:sz w:val="21"/>
        </w:rPr>
        <w:t>Ask</w:t>
      </w:r>
      <w:r>
        <w:rPr>
          <w:spacing w:val="-3"/>
          <w:sz w:val="21"/>
        </w:rPr>
        <w:t xml:space="preserve"> </w:t>
      </w:r>
      <w:r>
        <w:rPr>
          <w:sz w:val="21"/>
        </w:rPr>
        <w:t>pupils</w:t>
      </w:r>
      <w:r>
        <w:rPr>
          <w:spacing w:val="-4"/>
          <w:sz w:val="21"/>
        </w:rPr>
        <w:t xml:space="preserve"> </w:t>
      </w:r>
      <w:r>
        <w:rPr>
          <w:sz w:val="21"/>
        </w:rPr>
        <w:t>to</w:t>
      </w:r>
      <w:r>
        <w:rPr>
          <w:spacing w:val="-4"/>
          <w:sz w:val="21"/>
        </w:rPr>
        <w:t xml:space="preserve"> </w:t>
      </w:r>
      <w:r>
        <w:rPr>
          <w:sz w:val="21"/>
        </w:rPr>
        <w:t>ask</w:t>
      </w:r>
      <w:r>
        <w:rPr>
          <w:spacing w:val="-5"/>
          <w:sz w:val="21"/>
        </w:rPr>
        <w:t xml:space="preserve"> </w:t>
      </w:r>
      <w:r>
        <w:rPr>
          <w:sz w:val="21"/>
        </w:rPr>
        <w:t>questions</w:t>
      </w:r>
      <w:r>
        <w:rPr>
          <w:spacing w:val="-4"/>
          <w:sz w:val="21"/>
        </w:rPr>
        <w:t xml:space="preserve"> </w:t>
      </w:r>
      <w:r>
        <w:rPr>
          <w:sz w:val="21"/>
        </w:rPr>
        <w:t>for</w:t>
      </w:r>
      <w:r>
        <w:rPr>
          <w:spacing w:val="-2"/>
          <w:sz w:val="21"/>
        </w:rPr>
        <w:t xml:space="preserve"> </w:t>
      </w:r>
      <w:r>
        <w:rPr>
          <w:sz w:val="21"/>
        </w:rPr>
        <w:t>other</w:t>
      </w:r>
      <w:r>
        <w:rPr>
          <w:spacing w:val="-2"/>
          <w:sz w:val="21"/>
        </w:rPr>
        <w:t xml:space="preserve"> </w:t>
      </w:r>
      <w:r>
        <w:rPr>
          <w:sz w:val="21"/>
        </w:rPr>
        <w:t>pupils</w:t>
      </w:r>
      <w:r>
        <w:rPr>
          <w:spacing w:val="-6"/>
          <w:sz w:val="21"/>
        </w:rPr>
        <w:t xml:space="preserve"> </w:t>
      </w:r>
      <w:r>
        <w:rPr>
          <w:sz w:val="21"/>
        </w:rPr>
        <w:t>to</w:t>
      </w:r>
      <w:r>
        <w:rPr>
          <w:spacing w:val="-3"/>
          <w:sz w:val="21"/>
        </w:rPr>
        <w:t xml:space="preserve"> </w:t>
      </w:r>
      <w:r>
        <w:rPr>
          <w:spacing w:val="-2"/>
          <w:sz w:val="21"/>
        </w:rPr>
        <w:t>answer</w:t>
      </w:r>
    </w:p>
    <w:p w14:paraId="716AB236" w14:textId="77777777" w:rsidR="00683558" w:rsidRDefault="00000000">
      <w:pPr>
        <w:pStyle w:val="ListParagraph"/>
        <w:numPr>
          <w:ilvl w:val="2"/>
          <w:numId w:val="1"/>
        </w:numPr>
        <w:tabs>
          <w:tab w:val="left" w:pos="840"/>
        </w:tabs>
        <w:spacing w:before="1" w:line="267" w:lineRule="exact"/>
        <w:ind w:hanging="720"/>
        <w:rPr>
          <w:sz w:val="21"/>
        </w:rPr>
      </w:pPr>
      <w:r>
        <w:rPr>
          <w:sz w:val="21"/>
        </w:rPr>
        <w:t>‘Listening</w:t>
      </w:r>
      <w:r>
        <w:rPr>
          <w:spacing w:val="-10"/>
          <w:sz w:val="21"/>
        </w:rPr>
        <w:t xml:space="preserve"> </w:t>
      </w:r>
      <w:r>
        <w:rPr>
          <w:sz w:val="21"/>
        </w:rPr>
        <w:t>Threes’</w:t>
      </w:r>
      <w:r>
        <w:rPr>
          <w:spacing w:val="-7"/>
          <w:sz w:val="21"/>
        </w:rPr>
        <w:t xml:space="preserve"> </w:t>
      </w:r>
      <w:r>
        <w:rPr>
          <w:sz w:val="21"/>
        </w:rPr>
        <w:t>(One</w:t>
      </w:r>
      <w:r>
        <w:rPr>
          <w:spacing w:val="-5"/>
          <w:sz w:val="21"/>
        </w:rPr>
        <w:t xml:space="preserve"> </w:t>
      </w:r>
      <w:r>
        <w:rPr>
          <w:sz w:val="21"/>
        </w:rPr>
        <w:t>questions,</w:t>
      </w:r>
      <w:r>
        <w:rPr>
          <w:spacing w:val="-5"/>
          <w:sz w:val="21"/>
        </w:rPr>
        <w:t xml:space="preserve"> </w:t>
      </w:r>
      <w:r>
        <w:rPr>
          <w:sz w:val="21"/>
        </w:rPr>
        <w:t>one</w:t>
      </w:r>
      <w:r>
        <w:rPr>
          <w:spacing w:val="-5"/>
          <w:sz w:val="21"/>
        </w:rPr>
        <w:t xml:space="preserve"> </w:t>
      </w:r>
      <w:r>
        <w:rPr>
          <w:sz w:val="21"/>
        </w:rPr>
        <w:t>answers,</w:t>
      </w:r>
      <w:r>
        <w:rPr>
          <w:spacing w:val="-7"/>
          <w:sz w:val="21"/>
        </w:rPr>
        <w:t xml:space="preserve"> </w:t>
      </w:r>
      <w:r>
        <w:rPr>
          <w:sz w:val="21"/>
        </w:rPr>
        <w:t>one</w:t>
      </w:r>
      <w:r>
        <w:rPr>
          <w:spacing w:val="-5"/>
          <w:sz w:val="21"/>
        </w:rPr>
        <w:t xml:space="preserve"> </w:t>
      </w:r>
      <w:r>
        <w:rPr>
          <w:sz w:val="21"/>
        </w:rPr>
        <w:t>listens</w:t>
      </w:r>
      <w:r>
        <w:rPr>
          <w:spacing w:val="-6"/>
          <w:sz w:val="21"/>
        </w:rPr>
        <w:t xml:space="preserve"> </w:t>
      </w:r>
      <w:r>
        <w:rPr>
          <w:sz w:val="21"/>
        </w:rPr>
        <w:t>and</w:t>
      </w:r>
      <w:r>
        <w:rPr>
          <w:spacing w:val="-5"/>
          <w:sz w:val="21"/>
        </w:rPr>
        <w:t xml:space="preserve"> </w:t>
      </w:r>
      <w:r>
        <w:rPr>
          <w:spacing w:val="-2"/>
          <w:sz w:val="21"/>
        </w:rPr>
        <w:t>records).</w:t>
      </w:r>
    </w:p>
    <w:p w14:paraId="2543B23D" w14:textId="77777777" w:rsidR="00683558" w:rsidRDefault="00000000">
      <w:pPr>
        <w:pStyle w:val="ListParagraph"/>
        <w:numPr>
          <w:ilvl w:val="2"/>
          <w:numId w:val="1"/>
        </w:numPr>
        <w:tabs>
          <w:tab w:val="left" w:pos="840"/>
        </w:tabs>
        <w:spacing w:line="267" w:lineRule="exact"/>
        <w:ind w:hanging="720"/>
        <w:rPr>
          <w:sz w:val="21"/>
        </w:rPr>
      </w:pPr>
      <w:r>
        <w:rPr>
          <w:sz w:val="21"/>
        </w:rPr>
        <w:t>Hot</w:t>
      </w:r>
      <w:r>
        <w:rPr>
          <w:spacing w:val="-4"/>
          <w:sz w:val="21"/>
        </w:rPr>
        <w:t xml:space="preserve"> </w:t>
      </w:r>
      <w:r>
        <w:rPr>
          <w:sz w:val="21"/>
        </w:rPr>
        <w:t>seat.</w:t>
      </w:r>
      <w:r>
        <w:rPr>
          <w:spacing w:val="-8"/>
          <w:sz w:val="21"/>
        </w:rPr>
        <w:t xml:space="preserve"> </w:t>
      </w:r>
      <w:r>
        <w:rPr>
          <w:sz w:val="21"/>
        </w:rPr>
        <w:t>(Pupils</w:t>
      </w:r>
      <w:r>
        <w:rPr>
          <w:spacing w:val="-6"/>
          <w:sz w:val="21"/>
        </w:rPr>
        <w:t xml:space="preserve"> </w:t>
      </w:r>
      <w:r>
        <w:rPr>
          <w:sz w:val="21"/>
        </w:rPr>
        <w:t>answer</w:t>
      </w:r>
      <w:r>
        <w:rPr>
          <w:spacing w:val="-4"/>
          <w:sz w:val="21"/>
        </w:rPr>
        <w:t xml:space="preserve"> </w:t>
      </w:r>
      <w:r>
        <w:rPr>
          <w:sz w:val="21"/>
        </w:rPr>
        <w:t>any/all</w:t>
      </w:r>
      <w:r>
        <w:rPr>
          <w:spacing w:val="-5"/>
          <w:sz w:val="21"/>
        </w:rPr>
        <w:t xml:space="preserve"> </w:t>
      </w:r>
      <w:r>
        <w:rPr>
          <w:spacing w:val="-2"/>
          <w:sz w:val="21"/>
        </w:rPr>
        <w:t>questions)</w:t>
      </w:r>
    </w:p>
    <w:p w14:paraId="311981F0" w14:textId="77777777" w:rsidR="00683558" w:rsidRDefault="00000000">
      <w:pPr>
        <w:pStyle w:val="ListParagraph"/>
        <w:numPr>
          <w:ilvl w:val="2"/>
          <w:numId w:val="1"/>
        </w:numPr>
        <w:tabs>
          <w:tab w:val="left" w:pos="840"/>
        </w:tabs>
        <w:spacing w:before="2" w:line="267" w:lineRule="exact"/>
        <w:ind w:hanging="720"/>
        <w:rPr>
          <w:sz w:val="21"/>
        </w:rPr>
      </w:pPr>
      <w:r>
        <w:rPr>
          <w:sz w:val="21"/>
        </w:rPr>
        <w:t>Group</w:t>
      </w:r>
      <w:r>
        <w:rPr>
          <w:spacing w:val="-4"/>
          <w:sz w:val="21"/>
        </w:rPr>
        <w:t xml:space="preserve"> </w:t>
      </w:r>
      <w:r>
        <w:rPr>
          <w:spacing w:val="-2"/>
          <w:sz w:val="21"/>
        </w:rPr>
        <w:t>evaluations.</w:t>
      </w:r>
    </w:p>
    <w:p w14:paraId="3A9A9B5F" w14:textId="77777777" w:rsidR="00683558" w:rsidRDefault="00000000">
      <w:pPr>
        <w:pStyle w:val="ListParagraph"/>
        <w:numPr>
          <w:ilvl w:val="2"/>
          <w:numId w:val="1"/>
        </w:numPr>
        <w:tabs>
          <w:tab w:val="left" w:pos="841"/>
        </w:tabs>
        <w:spacing w:line="267" w:lineRule="exact"/>
        <w:ind w:left="841" w:hanging="720"/>
        <w:rPr>
          <w:sz w:val="21"/>
        </w:rPr>
      </w:pPr>
      <w:r>
        <w:rPr>
          <w:sz w:val="21"/>
        </w:rPr>
        <w:t>‘Snowball’</w:t>
      </w:r>
      <w:r>
        <w:rPr>
          <w:spacing w:val="-6"/>
          <w:sz w:val="21"/>
        </w:rPr>
        <w:t xml:space="preserve"> </w:t>
      </w:r>
      <w:r>
        <w:rPr>
          <w:sz w:val="21"/>
        </w:rPr>
        <w:t>what</w:t>
      </w:r>
      <w:r>
        <w:rPr>
          <w:spacing w:val="-3"/>
          <w:sz w:val="21"/>
        </w:rPr>
        <w:t xml:space="preserve"> </w:t>
      </w:r>
      <w:r>
        <w:rPr>
          <w:sz w:val="21"/>
        </w:rPr>
        <w:t>has</w:t>
      </w:r>
      <w:r>
        <w:rPr>
          <w:spacing w:val="-5"/>
          <w:sz w:val="21"/>
        </w:rPr>
        <w:t xml:space="preserve"> </w:t>
      </w:r>
      <w:r>
        <w:rPr>
          <w:sz w:val="21"/>
        </w:rPr>
        <w:t>been</w:t>
      </w:r>
      <w:r>
        <w:rPr>
          <w:spacing w:val="-5"/>
          <w:sz w:val="21"/>
        </w:rPr>
        <w:t xml:space="preserve"> </w:t>
      </w:r>
      <w:r>
        <w:rPr>
          <w:sz w:val="21"/>
        </w:rPr>
        <w:t>learned.</w:t>
      </w:r>
      <w:r>
        <w:rPr>
          <w:spacing w:val="-6"/>
          <w:sz w:val="21"/>
        </w:rPr>
        <w:t xml:space="preserve"> </w:t>
      </w:r>
      <w:r>
        <w:rPr>
          <w:sz w:val="21"/>
        </w:rPr>
        <w:t>(ask</w:t>
      </w:r>
      <w:r>
        <w:rPr>
          <w:spacing w:val="-4"/>
          <w:sz w:val="21"/>
        </w:rPr>
        <w:t xml:space="preserve"> </w:t>
      </w:r>
      <w:r>
        <w:rPr>
          <w:sz w:val="21"/>
        </w:rPr>
        <w:t>each</w:t>
      </w:r>
      <w:r>
        <w:rPr>
          <w:spacing w:val="-5"/>
          <w:sz w:val="21"/>
        </w:rPr>
        <w:t xml:space="preserve"> </w:t>
      </w:r>
      <w:r>
        <w:rPr>
          <w:sz w:val="21"/>
        </w:rPr>
        <w:t>pupil</w:t>
      </w:r>
      <w:r>
        <w:rPr>
          <w:spacing w:val="-6"/>
          <w:sz w:val="21"/>
        </w:rPr>
        <w:t xml:space="preserve"> </w:t>
      </w:r>
      <w:r>
        <w:rPr>
          <w:sz w:val="21"/>
        </w:rPr>
        <w:t>to</w:t>
      </w:r>
      <w:r>
        <w:rPr>
          <w:spacing w:val="-5"/>
          <w:sz w:val="21"/>
        </w:rPr>
        <w:t xml:space="preserve"> </w:t>
      </w:r>
      <w:r>
        <w:rPr>
          <w:sz w:val="21"/>
        </w:rPr>
        <w:t>share</w:t>
      </w:r>
      <w:r>
        <w:rPr>
          <w:spacing w:val="-4"/>
          <w:sz w:val="21"/>
        </w:rPr>
        <w:t xml:space="preserve"> </w:t>
      </w:r>
      <w:r>
        <w:rPr>
          <w:sz w:val="21"/>
        </w:rPr>
        <w:t>one</w:t>
      </w:r>
      <w:r>
        <w:rPr>
          <w:spacing w:val="-4"/>
          <w:sz w:val="21"/>
        </w:rPr>
        <w:t xml:space="preserve"> </w:t>
      </w:r>
      <w:r>
        <w:rPr>
          <w:sz w:val="21"/>
        </w:rPr>
        <w:t>piece</w:t>
      </w:r>
      <w:r>
        <w:rPr>
          <w:spacing w:val="-4"/>
          <w:sz w:val="21"/>
        </w:rPr>
        <w:t xml:space="preserve"> </w:t>
      </w:r>
      <w:r>
        <w:rPr>
          <w:sz w:val="21"/>
        </w:rPr>
        <w:t>of</w:t>
      </w:r>
      <w:r>
        <w:rPr>
          <w:spacing w:val="-3"/>
          <w:sz w:val="21"/>
        </w:rPr>
        <w:t xml:space="preserve"> </w:t>
      </w:r>
      <w:r>
        <w:rPr>
          <w:spacing w:val="-2"/>
          <w:sz w:val="21"/>
        </w:rPr>
        <w:t>learning)</w:t>
      </w:r>
    </w:p>
    <w:p w14:paraId="5847546A" w14:textId="77777777" w:rsidR="00683558" w:rsidRDefault="00000000">
      <w:pPr>
        <w:pStyle w:val="ListParagraph"/>
        <w:numPr>
          <w:ilvl w:val="2"/>
          <w:numId w:val="1"/>
        </w:numPr>
        <w:tabs>
          <w:tab w:val="left" w:pos="841"/>
        </w:tabs>
        <w:spacing w:before="1"/>
        <w:ind w:left="841" w:hanging="720"/>
        <w:rPr>
          <w:sz w:val="21"/>
        </w:rPr>
      </w:pPr>
      <w:r>
        <w:rPr>
          <w:sz w:val="21"/>
        </w:rPr>
        <w:t>Mind</w:t>
      </w:r>
      <w:r>
        <w:rPr>
          <w:spacing w:val="-3"/>
          <w:sz w:val="21"/>
        </w:rPr>
        <w:t xml:space="preserve"> </w:t>
      </w:r>
      <w:r>
        <w:rPr>
          <w:sz w:val="21"/>
        </w:rPr>
        <w:t>maps</w:t>
      </w:r>
      <w:r>
        <w:rPr>
          <w:spacing w:val="-3"/>
          <w:sz w:val="21"/>
        </w:rPr>
        <w:t xml:space="preserve"> </w:t>
      </w:r>
      <w:r>
        <w:rPr>
          <w:sz w:val="21"/>
        </w:rPr>
        <w:t>/</w:t>
      </w:r>
      <w:r>
        <w:rPr>
          <w:spacing w:val="-2"/>
          <w:sz w:val="21"/>
        </w:rPr>
        <w:t xml:space="preserve"> Brainstorms</w:t>
      </w:r>
    </w:p>
    <w:sectPr w:rsidR="00683558">
      <w:pgSz w:w="11900" w:h="16840"/>
      <w:pgMar w:top="1420" w:right="960" w:bottom="1160" w:left="960" w:header="0"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17153" w14:textId="77777777" w:rsidR="00CA7230" w:rsidRDefault="00CA7230">
      <w:r>
        <w:separator/>
      </w:r>
    </w:p>
  </w:endnote>
  <w:endnote w:type="continuationSeparator" w:id="0">
    <w:p w14:paraId="5F17307F" w14:textId="77777777" w:rsidR="00CA7230" w:rsidRDefault="00CA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7C07" w14:textId="470C967F" w:rsidR="00683558" w:rsidRDefault="0068355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51F29" w14:textId="77777777" w:rsidR="00CA7230" w:rsidRDefault="00CA7230">
      <w:r>
        <w:separator/>
      </w:r>
    </w:p>
  </w:footnote>
  <w:footnote w:type="continuationSeparator" w:id="0">
    <w:p w14:paraId="3CBFE9D3" w14:textId="77777777" w:rsidR="00CA7230" w:rsidRDefault="00CA7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37EB4"/>
    <w:multiLevelType w:val="multilevel"/>
    <w:tmpl w:val="72FC9E52"/>
    <w:lvl w:ilvl="0">
      <w:start w:val="1"/>
      <w:numFmt w:val="decimal"/>
      <w:lvlText w:val="%1."/>
      <w:lvlJc w:val="left"/>
      <w:pPr>
        <w:ind w:left="362" w:hanging="243"/>
        <w:jc w:val="left"/>
      </w:pPr>
      <w:rPr>
        <w:rFonts w:ascii="Calibri" w:eastAsia="Calibri" w:hAnsi="Calibri" w:cs="Calibri" w:hint="default"/>
        <w:b/>
        <w:bCs/>
        <w:i w:val="0"/>
        <w:iCs w:val="0"/>
        <w:color w:val="006FC0"/>
        <w:spacing w:val="0"/>
        <w:w w:val="100"/>
        <w:sz w:val="24"/>
        <w:szCs w:val="24"/>
        <w:lang w:val="en-US" w:eastAsia="en-US" w:bidi="ar-SA"/>
      </w:rPr>
    </w:lvl>
    <w:lvl w:ilvl="1">
      <w:start w:val="1"/>
      <w:numFmt w:val="decimal"/>
      <w:lvlText w:val="%1.%2."/>
      <w:lvlJc w:val="left"/>
      <w:pPr>
        <w:ind w:left="119" w:hanging="387"/>
        <w:jc w:val="left"/>
      </w:pPr>
      <w:rPr>
        <w:rFonts w:ascii="Calibri" w:eastAsia="Calibri" w:hAnsi="Calibri" w:cs="Calibri" w:hint="default"/>
        <w:b w:val="0"/>
        <w:bCs w:val="0"/>
        <w:i w:val="0"/>
        <w:iCs w:val="0"/>
        <w:spacing w:val="-1"/>
        <w:w w:val="100"/>
        <w:sz w:val="21"/>
        <w:szCs w:val="21"/>
        <w:lang w:val="en-US" w:eastAsia="en-US" w:bidi="ar-SA"/>
      </w:rPr>
    </w:lvl>
    <w:lvl w:ilvl="2">
      <w:numFmt w:val="bullet"/>
      <w:lvlText w:val=""/>
      <w:lvlJc w:val="left"/>
      <w:pPr>
        <w:ind w:left="840" w:hanging="721"/>
      </w:pPr>
      <w:rPr>
        <w:rFonts w:ascii="Symbol" w:eastAsia="Symbol" w:hAnsi="Symbol" w:cs="Symbol" w:hint="default"/>
        <w:b w:val="0"/>
        <w:bCs w:val="0"/>
        <w:i w:val="0"/>
        <w:iCs w:val="0"/>
        <w:spacing w:val="0"/>
        <w:w w:val="100"/>
        <w:sz w:val="21"/>
        <w:szCs w:val="21"/>
        <w:lang w:val="en-US" w:eastAsia="en-US" w:bidi="ar-SA"/>
      </w:rPr>
    </w:lvl>
    <w:lvl w:ilvl="3">
      <w:numFmt w:val="bullet"/>
      <w:lvlText w:val="o"/>
      <w:lvlJc w:val="left"/>
      <w:pPr>
        <w:ind w:left="1560" w:hanging="360"/>
      </w:pPr>
      <w:rPr>
        <w:rFonts w:ascii="Courier New" w:eastAsia="Courier New" w:hAnsi="Courier New" w:cs="Courier New" w:hint="default"/>
        <w:b w:val="0"/>
        <w:bCs w:val="0"/>
        <w:i w:val="0"/>
        <w:iCs w:val="0"/>
        <w:spacing w:val="0"/>
        <w:w w:val="100"/>
        <w:sz w:val="18"/>
        <w:szCs w:val="18"/>
        <w:lang w:val="en-US" w:eastAsia="en-US" w:bidi="ar-SA"/>
      </w:rPr>
    </w:lvl>
    <w:lvl w:ilvl="4">
      <w:numFmt w:val="bullet"/>
      <w:lvlText w:val="•"/>
      <w:lvlJc w:val="left"/>
      <w:pPr>
        <w:ind w:left="1560" w:hanging="360"/>
      </w:pPr>
      <w:rPr>
        <w:rFonts w:hint="default"/>
        <w:lang w:val="en-US" w:eastAsia="en-US" w:bidi="ar-SA"/>
      </w:rPr>
    </w:lvl>
    <w:lvl w:ilvl="5">
      <w:numFmt w:val="bullet"/>
      <w:lvlText w:val="•"/>
      <w:lvlJc w:val="left"/>
      <w:pPr>
        <w:ind w:left="2963" w:hanging="360"/>
      </w:pPr>
      <w:rPr>
        <w:rFonts w:hint="default"/>
        <w:lang w:val="en-US" w:eastAsia="en-US" w:bidi="ar-SA"/>
      </w:rPr>
    </w:lvl>
    <w:lvl w:ilvl="6">
      <w:numFmt w:val="bullet"/>
      <w:lvlText w:val="•"/>
      <w:lvlJc w:val="left"/>
      <w:pPr>
        <w:ind w:left="4366" w:hanging="360"/>
      </w:pPr>
      <w:rPr>
        <w:rFonts w:hint="default"/>
        <w:lang w:val="en-US" w:eastAsia="en-US" w:bidi="ar-SA"/>
      </w:rPr>
    </w:lvl>
    <w:lvl w:ilvl="7">
      <w:numFmt w:val="bullet"/>
      <w:lvlText w:val="•"/>
      <w:lvlJc w:val="left"/>
      <w:pPr>
        <w:ind w:left="5769" w:hanging="360"/>
      </w:pPr>
      <w:rPr>
        <w:rFonts w:hint="default"/>
        <w:lang w:val="en-US" w:eastAsia="en-US" w:bidi="ar-SA"/>
      </w:rPr>
    </w:lvl>
    <w:lvl w:ilvl="8">
      <w:numFmt w:val="bullet"/>
      <w:lvlText w:val="•"/>
      <w:lvlJc w:val="left"/>
      <w:pPr>
        <w:ind w:left="7172" w:hanging="360"/>
      </w:pPr>
      <w:rPr>
        <w:rFonts w:hint="default"/>
        <w:lang w:val="en-US" w:eastAsia="en-US" w:bidi="ar-SA"/>
      </w:rPr>
    </w:lvl>
  </w:abstractNum>
  <w:num w:numId="1" w16cid:durableId="1963611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83558"/>
    <w:rsid w:val="00394562"/>
    <w:rsid w:val="00517BE9"/>
    <w:rsid w:val="00683558"/>
    <w:rsid w:val="00745C6D"/>
    <w:rsid w:val="0090152A"/>
    <w:rsid w:val="00B064DF"/>
    <w:rsid w:val="00CA7230"/>
    <w:rsid w:val="00D74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1F86"/>
  <w15:docId w15:val="{2F98C765-018B-4C73-A5FF-A870FD7B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sz w:val="40"/>
      <w:szCs w:val="40"/>
    </w:rPr>
  </w:style>
  <w:style w:type="paragraph" w:styleId="Heading2">
    <w:name w:val="heading 2"/>
    <w:basedOn w:val="Normal"/>
    <w:uiPriority w:val="9"/>
    <w:unhideWhenUsed/>
    <w:qFormat/>
    <w:pPr>
      <w:ind w:left="361" w:hanging="241"/>
      <w:jc w:val="both"/>
      <w:outlineLvl w:val="1"/>
    </w:pPr>
    <w:rPr>
      <w:b/>
      <w:bCs/>
      <w:sz w:val="24"/>
      <w:szCs w:val="24"/>
    </w:rPr>
  </w:style>
  <w:style w:type="paragraph" w:styleId="Heading3">
    <w:name w:val="heading 3"/>
    <w:basedOn w:val="Normal"/>
    <w:uiPriority w:val="9"/>
    <w:unhideWhenUsed/>
    <w:qFormat/>
    <w:pPr>
      <w:ind w:left="120"/>
      <w:outlineLvl w:val="2"/>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4545</Characters>
  <Application>Microsoft Office Word</Application>
  <DocSecurity>0</DocSecurity>
  <Lines>37</Lines>
  <Paragraphs>10</Paragraphs>
  <ScaleCrop>false</ScaleCrop>
  <Company>camhouse</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Marking policy :</dc:title>
  <dc:creator>admin</dc:creator>
  <cp:lastModifiedBy>Mike Davies</cp:lastModifiedBy>
  <cp:revision>2</cp:revision>
  <dcterms:created xsi:type="dcterms:W3CDTF">2025-09-10T09:23:00Z</dcterms:created>
  <dcterms:modified xsi:type="dcterms:W3CDTF">2025-09-10T09:23:00Z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Acrobat PDFMaker 21 for Word</vt:lpwstr>
  </property>
  <property fmtid="{D5CDD505-2E9C-101B-9397-08002B2CF9AE}" pid="4" name="LastSaved">
    <vt:filetime>2023-09-06T00:00:00Z</vt:filetime>
  </property>
  <property fmtid="{D5CDD505-2E9C-101B-9397-08002B2CF9AE}" pid="5" name="Producer">
    <vt:lpwstr>Adobe PDF Library 21.1.170</vt:lpwstr>
  </property>
  <property fmtid="{D5CDD505-2E9C-101B-9397-08002B2CF9AE}" pid="6" name="SourceModified">
    <vt:lpwstr>D:20210224153722</vt:lpwstr>
  </property>
</Properties>
</file>