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E754" w14:textId="77777777" w:rsidR="00F221DF" w:rsidRDefault="00000000">
      <w:pPr>
        <w:pStyle w:val="BodyText"/>
        <w:ind w:left="44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19FC34" wp14:editId="08ED292A">
            <wp:extent cx="1442082" cy="804672"/>
            <wp:effectExtent l="0" t="0" r="0" b="0"/>
            <wp:docPr id="1" name="image1.jpeg" descr="C:\Users\School Secretary\AppData\Local\Microsoft\Windows\INetCache\Content.Outlook\TJQZ4EPN\HARTMORE_school_LOGO_final (1) (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08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701D" w14:textId="77777777" w:rsidR="00F221DF" w:rsidRDefault="00F221DF">
      <w:pPr>
        <w:pStyle w:val="BodyText"/>
        <w:rPr>
          <w:rFonts w:ascii="Times New Roman"/>
          <w:sz w:val="20"/>
        </w:rPr>
      </w:pPr>
    </w:p>
    <w:p w14:paraId="710ABFE8" w14:textId="77777777" w:rsidR="00F221DF" w:rsidRDefault="00F221DF">
      <w:pPr>
        <w:pStyle w:val="BodyText"/>
        <w:rPr>
          <w:rFonts w:ascii="Times New Roman"/>
          <w:sz w:val="20"/>
        </w:rPr>
      </w:pPr>
    </w:p>
    <w:p w14:paraId="44710A09" w14:textId="77777777" w:rsidR="00F221DF" w:rsidRDefault="00F221DF">
      <w:pPr>
        <w:pStyle w:val="BodyText"/>
        <w:spacing w:before="1"/>
        <w:rPr>
          <w:rFonts w:ascii="Times New Roman"/>
          <w:sz w:val="24"/>
        </w:rPr>
      </w:pPr>
    </w:p>
    <w:p w14:paraId="3F9AE4B2" w14:textId="77777777" w:rsidR="00F221DF" w:rsidRDefault="00000000">
      <w:pPr>
        <w:pStyle w:val="Title"/>
      </w:pPr>
      <w:r>
        <w:rPr>
          <w:color w:val="006FC0"/>
        </w:rPr>
        <w:t>REFERRALS,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ADMISSIONS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DISCHARGE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POLICY</w:t>
      </w:r>
    </w:p>
    <w:p w14:paraId="344449F2" w14:textId="77777777" w:rsidR="00F221DF" w:rsidRDefault="00F221DF">
      <w:pPr>
        <w:pStyle w:val="BodyText"/>
        <w:rPr>
          <w:sz w:val="46"/>
        </w:rPr>
      </w:pPr>
    </w:p>
    <w:p w14:paraId="3AD5951E" w14:textId="77777777" w:rsidR="00F221DF" w:rsidRDefault="00000000">
      <w:pPr>
        <w:pStyle w:val="Heading1"/>
        <w:numPr>
          <w:ilvl w:val="0"/>
          <w:numId w:val="4"/>
        </w:numPr>
        <w:tabs>
          <w:tab w:val="left" w:pos="363"/>
        </w:tabs>
        <w:jc w:val="both"/>
      </w:pPr>
      <w:r>
        <w:rPr>
          <w:color w:val="006FC0"/>
        </w:rPr>
        <w:t>Introduction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Purpose</w:t>
      </w:r>
    </w:p>
    <w:p w14:paraId="2EC66F53" w14:textId="77777777" w:rsidR="00F221DF" w:rsidRDefault="00F221DF">
      <w:pPr>
        <w:pStyle w:val="BodyText"/>
        <w:rPr>
          <w:b/>
        </w:rPr>
      </w:pPr>
    </w:p>
    <w:p w14:paraId="0DA98B50" w14:textId="77777777" w:rsidR="00F221DF" w:rsidRDefault="00000000">
      <w:pPr>
        <w:pStyle w:val="ListParagraph"/>
        <w:numPr>
          <w:ilvl w:val="1"/>
          <w:numId w:val="4"/>
        </w:numPr>
        <w:tabs>
          <w:tab w:val="left" w:pos="519"/>
        </w:tabs>
        <w:ind w:right="115" w:firstLine="0"/>
        <w:jc w:val="both"/>
      </w:pPr>
      <w:r>
        <w:t xml:space="preserve">This Referrals, Admissions &amp; Discharges Policy outlines a structured approach in </w:t>
      </w:r>
      <w:proofErr w:type="spellStart"/>
      <w:r>
        <w:t>Hartmore</w:t>
      </w:r>
      <w:proofErr w:type="spellEnd"/>
      <w:r>
        <w:t xml:space="preserve"> School in respect of the</w:t>
      </w:r>
      <w:r>
        <w:rPr>
          <w:spacing w:val="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placement</w:t>
      </w:r>
      <w:r>
        <w:rPr>
          <w:spacing w:val="-3"/>
        </w:rPr>
        <w:t xml:space="preserve"> </w:t>
      </w:r>
      <w:proofErr w:type="gramStart"/>
      <w:r>
        <w:t>inquires</w:t>
      </w:r>
      <w:proofErr w:type="gramEnd"/>
      <w:r>
        <w:t>, referrals, assessments,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discharges.</w:t>
      </w:r>
    </w:p>
    <w:p w14:paraId="3C522C77" w14:textId="77777777" w:rsidR="00F221DF" w:rsidRDefault="00F221DF">
      <w:pPr>
        <w:pStyle w:val="BodyText"/>
      </w:pPr>
    </w:p>
    <w:p w14:paraId="3780B81C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7"/>
        </w:tabs>
        <w:ind w:left="119" w:right="116" w:firstLine="0"/>
        <w:jc w:val="both"/>
      </w:pPr>
      <w:r>
        <w:t xml:space="preserve">The objectives of this Policy are two-fold. Firstly, it is essential in business terms that appropriate placement </w:t>
      </w:r>
      <w:proofErr w:type="spellStart"/>
      <w:proofErr w:type="gramStart"/>
      <w:r>
        <w:t>inquires</w:t>
      </w:r>
      <w:proofErr w:type="spellEnd"/>
      <w:proofErr w:type="gramEnd"/>
      <w:r>
        <w:rPr>
          <w:spacing w:val="-48"/>
        </w:rPr>
        <w:t xml:space="preserve"> </w:t>
      </w:r>
      <w:r>
        <w:t xml:space="preserve">are managed in such a way as to </w:t>
      </w:r>
      <w:proofErr w:type="spellStart"/>
      <w:r>
        <w:t>maximise</w:t>
      </w:r>
      <w:proofErr w:type="spellEnd"/>
      <w:r>
        <w:t xml:space="preserve"> the opportunity to progress them to a successful admission and stable</w:t>
      </w:r>
      <w:r>
        <w:rPr>
          <w:spacing w:val="1"/>
        </w:rPr>
        <w:t xml:space="preserve"> </w:t>
      </w:r>
      <w:r>
        <w:t>placement.</w:t>
      </w:r>
      <w:r>
        <w:rPr>
          <w:spacing w:val="1"/>
        </w:rPr>
        <w:t xml:space="preserve"> </w:t>
      </w:r>
      <w:r>
        <w:t>Secondly, the welfare of existing children, the stability of the school, and the success of any new placement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significantly</w:t>
      </w:r>
      <w:r>
        <w:rPr>
          <w:spacing w:val="-11"/>
        </w:rPr>
        <w:t xml:space="preserve"> </w:t>
      </w:r>
      <w:r>
        <w:rPr>
          <w:spacing w:val="-1"/>
        </w:rPr>
        <w:t>dependent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admitted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feel</w:t>
      </w:r>
      <w:r>
        <w:rPr>
          <w:spacing w:val="-15"/>
        </w:rPr>
        <w:t xml:space="preserve"> </w:t>
      </w:r>
      <w:r>
        <w:t>welcome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school.</w:t>
      </w:r>
    </w:p>
    <w:p w14:paraId="6023CCB5" w14:textId="77777777" w:rsidR="00F221DF" w:rsidRDefault="00F221DF">
      <w:pPr>
        <w:pStyle w:val="BodyText"/>
        <w:spacing w:before="11"/>
        <w:rPr>
          <w:sz w:val="21"/>
        </w:rPr>
      </w:pPr>
    </w:p>
    <w:p w14:paraId="587120FB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4"/>
        </w:tabs>
        <w:ind w:left="119" w:right="115" w:firstLine="0"/>
        <w:jc w:val="both"/>
      </w:pP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outlined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authority</w:t>
      </w:r>
      <w:r>
        <w:rPr>
          <w:spacing w:val="-48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here.</w:t>
      </w:r>
    </w:p>
    <w:p w14:paraId="070B263D" w14:textId="77777777" w:rsidR="00F221DF" w:rsidRDefault="00F221DF">
      <w:pPr>
        <w:pStyle w:val="BodyText"/>
      </w:pPr>
    </w:p>
    <w:p w14:paraId="51C69899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7"/>
        </w:tabs>
        <w:spacing w:before="1"/>
        <w:ind w:left="506" w:hanging="388"/>
        <w:jc w:val="both"/>
      </w:pPr>
      <w:proofErr w:type="spellStart"/>
      <w:r>
        <w:t>Hartmore</w:t>
      </w:r>
      <w:proofErr w:type="spellEnd"/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 special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SEMH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needs.</w:t>
      </w:r>
    </w:p>
    <w:p w14:paraId="4AD90664" w14:textId="77777777" w:rsidR="00F221DF" w:rsidRDefault="00F221DF">
      <w:pPr>
        <w:pStyle w:val="BodyText"/>
        <w:spacing w:before="1"/>
      </w:pPr>
    </w:p>
    <w:p w14:paraId="02D6F7E2" w14:textId="77777777" w:rsidR="00F221DF" w:rsidRDefault="00000000">
      <w:pPr>
        <w:pStyle w:val="Heading1"/>
        <w:numPr>
          <w:ilvl w:val="0"/>
          <w:numId w:val="4"/>
        </w:numPr>
        <w:tabs>
          <w:tab w:val="left" w:pos="363"/>
        </w:tabs>
        <w:jc w:val="both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Process</w:t>
      </w:r>
    </w:p>
    <w:p w14:paraId="0BF04C82" w14:textId="77777777" w:rsidR="00F221DF" w:rsidRDefault="00F221DF">
      <w:pPr>
        <w:pStyle w:val="BodyText"/>
        <w:rPr>
          <w:b/>
        </w:rPr>
      </w:pPr>
    </w:p>
    <w:p w14:paraId="1CB3BB92" w14:textId="77777777" w:rsidR="00F221DF" w:rsidRDefault="00000000">
      <w:pPr>
        <w:pStyle w:val="ListParagraph"/>
        <w:numPr>
          <w:ilvl w:val="1"/>
          <w:numId w:val="4"/>
        </w:numPr>
        <w:tabs>
          <w:tab w:val="left" w:pos="536"/>
        </w:tabs>
        <w:ind w:right="113" w:firstLine="0"/>
        <w:jc w:val="both"/>
      </w:pPr>
      <w:proofErr w:type="spellStart"/>
      <w:r>
        <w:t>Hartmore</w:t>
      </w:r>
      <w:proofErr w:type="spellEnd"/>
      <w:r>
        <w:t xml:space="preserve"> School provides ‘Spot Purchase’ provision. That is, local authorities</w:t>
      </w:r>
      <w:r>
        <w:rPr>
          <w:spacing w:val="1"/>
        </w:rPr>
        <w:t xml:space="preserve"> </w:t>
      </w:r>
      <w:r>
        <w:t>contact the school directly with a</w:t>
      </w:r>
      <w:r>
        <w:rPr>
          <w:spacing w:val="1"/>
        </w:rPr>
        <w:t xml:space="preserve"> </w:t>
      </w:r>
      <w:r>
        <w:t>specific child they wish to place and ask for an expression of interest. Contractual arrangements with Placing Authorities</w:t>
      </w:r>
      <w:r>
        <w:rPr>
          <w:spacing w:val="1"/>
        </w:rPr>
        <w:t xml:space="preserve"> </w:t>
      </w:r>
      <w:r>
        <w:t>are limited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individual children.</w:t>
      </w:r>
    </w:p>
    <w:p w14:paraId="362F9E2E" w14:textId="77777777" w:rsidR="00F221DF" w:rsidRDefault="00F221DF">
      <w:pPr>
        <w:pStyle w:val="BodyText"/>
        <w:spacing w:before="10"/>
        <w:rPr>
          <w:sz w:val="21"/>
        </w:rPr>
      </w:pPr>
    </w:p>
    <w:p w14:paraId="5BD4269C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1"/>
        <w:ind w:left="119" w:right="119" w:firstLine="0"/>
        <w:jc w:val="both"/>
      </w:pPr>
      <w:r>
        <w:t>Placing</w:t>
      </w:r>
      <w:r>
        <w:rPr>
          <w:spacing w:val="-4"/>
        </w:rPr>
        <w:t xml:space="preserve"> </w:t>
      </w:r>
      <w:r>
        <w:t>Authorities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proofErr w:type="spellStart"/>
      <w:r>
        <w:t>Hartmore</w:t>
      </w:r>
      <w:proofErr w:type="spellEnd"/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they</w:t>
      </w:r>
      <w:r>
        <w:rPr>
          <w:spacing w:val="-47"/>
        </w:rPr>
        <w:t xml:space="preserve"> </w:t>
      </w:r>
      <w:r>
        <w:t>have placed, recommendation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 authorities.</w:t>
      </w:r>
    </w:p>
    <w:p w14:paraId="74DA135F" w14:textId="77777777" w:rsidR="00F221DF" w:rsidRDefault="00F221DF">
      <w:pPr>
        <w:pStyle w:val="BodyText"/>
      </w:pPr>
    </w:p>
    <w:p w14:paraId="6D262882" w14:textId="77777777" w:rsidR="00F221DF" w:rsidRDefault="00000000">
      <w:pPr>
        <w:pStyle w:val="ListParagraph"/>
        <w:numPr>
          <w:ilvl w:val="1"/>
          <w:numId w:val="4"/>
        </w:numPr>
        <w:tabs>
          <w:tab w:val="left" w:pos="514"/>
        </w:tabs>
        <w:ind w:left="119" w:right="113" w:firstLine="0"/>
        <w:jc w:val="both"/>
      </w:pPr>
      <w:r>
        <w:t>Initial inquiries are responded to by the school either making an expression of interest where we think we can help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expression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help,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 child,</w:t>
      </w:r>
      <w:r>
        <w:rPr>
          <w:spacing w:val="-2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care.</w:t>
      </w:r>
    </w:p>
    <w:p w14:paraId="6BECECF3" w14:textId="77777777" w:rsidR="00F221DF" w:rsidRDefault="00F221DF">
      <w:pPr>
        <w:pStyle w:val="BodyText"/>
        <w:spacing w:before="1"/>
      </w:pPr>
    </w:p>
    <w:p w14:paraId="7B4B0B81" w14:textId="77777777" w:rsidR="00F221DF" w:rsidRDefault="00000000">
      <w:pPr>
        <w:pStyle w:val="ListParagraph"/>
        <w:numPr>
          <w:ilvl w:val="1"/>
          <w:numId w:val="4"/>
        </w:numPr>
        <w:tabs>
          <w:tab w:val="left" w:pos="516"/>
        </w:tabs>
        <w:ind w:left="119" w:right="115" w:firstLine="0"/>
        <w:jc w:val="both"/>
      </w:pPr>
      <w:r>
        <w:t>Any expression of interest will include be accompanied by our fees brochure which details of the different levels of</w:t>
      </w:r>
      <w:r>
        <w:rPr>
          <w:spacing w:val="1"/>
        </w:rPr>
        <w:t xml:space="preserve"> </w:t>
      </w:r>
      <w:r>
        <w:t>provision available to meet a child’s needs and the costs of the provision. At this stage no decision will be made on the</w:t>
      </w:r>
      <w:r>
        <w:rPr>
          <w:spacing w:val="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 child’s needs.</w:t>
      </w:r>
    </w:p>
    <w:p w14:paraId="09053CFE" w14:textId="77777777" w:rsidR="00F221DF" w:rsidRDefault="00F221DF">
      <w:pPr>
        <w:pStyle w:val="BodyText"/>
        <w:spacing w:before="10"/>
        <w:rPr>
          <w:sz w:val="21"/>
        </w:rPr>
      </w:pPr>
    </w:p>
    <w:p w14:paraId="290189C2" w14:textId="77777777" w:rsidR="00F221DF" w:rsidRDefault="00000000">
      <w:pPr>
        <w:pStyle w:val="ListParagraph"/>
        <w:numPr>
          <w:ilvl w:val="1"/>
          <w:numId w:val="4"/>
        </w:numPr>
        <w:tabs>
          <w:tab w:val="left" w:pos="512"/>
        </w:tabs>
        <w:ind w:right="112" w:firstLine="0"/>
        <w:jc w:val="both"/>
      </w:pPr>
      <w:r>
        <w:t xml:space="preserve">Local Authorities will then decide if they would like a place in the school and send additional information. </w:t>
      </w:r>
      <w:proofErr w:type="spellStart"/>
      <w:r>
        <w:t>Hartmore</w:t>
      </w:r>
      <w:proofErr w:type="spellEnd"/>
      <w:r>
        <w:rPr>
          <w:spacing w:val="1"/>
        </w:rPr>
        <w:t xml:space="preserve"> </w:t>
      </w:r>
      <w:r>
        <w:t>School will review thoroughly all paperwork sent, contact previous schools or social care to seek further information, or</w:t>
      </w:r>
      <w:r>
        <w:rPr>
          <w:spacing w:val="1"/>
        </w:rPr>
        <w:t xml:space="preserve"> </w:t>
      </w:r>
      <w:r>
        <w:t xml:space="preserve">request more paperwork from the local authority. </w:t>
      </w:r>
      <w:proofErr w:type="spellStart"/>
      <w:r>
        <w:t>Hartmore</w:t>
      </w:r>
      <w:proofErr w:type="spellEnd"/>
      <w:r>
        <w:t xml:space="preserve"> School can then complete an appropriate</w:t>
      </w:r>
      <w:r>
        <w:rPr>
          <w:spacing w:val="1"/>
        </w:rPr>
        <w:t xml:space="preserve"> </w:t>
      </w:r>
      <w:r>
        <w:t>Risk Assessment</w:t>
      </w:r>
      <w:r>
        <w:rPr>
          <w:spacing w:val="1"/>
        </w:rPr>
        <w:t xml:space="preserve"> </w:t>
      </w:r>
      <w:r>
        <w:t>informing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whether</w:t>
      </w:r>
      <w:r>
        <w:rPr>
          <w:spacing w:val="-2"/>
        </w:rPr>
        <w:t xml:space="preserve"> </w:t>
      </w:r>
      <w:r>
        <w:t>or not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 formal offer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placement.</w:t>
      </w:r>
    </w:p>
    <w:p w14:paraId="3B0E94C5" w14:textId="77777777" w:rsidR="00F221DF" w:rsidRDefault="00F221DF">
      <w:pPr>
        <w:jc w:val="both"/>
        <w:sectPr w:rsidR="00F221DF">
          <w:footerReference w:type="default" r:id="rId8"/>
          <w:type w:val="continuous"/>
          <w:pgSz w:w="12240" w:h="15840"/>
          <w:pgMar w:top="720" w:right="600" w:bottom="1060" w:left="600" w:header="720" w:footer="873" w:gutter="0"/>
          <w:pgNumType w:start="1"/>
          <w:cols w:space="720"/>
        </w:sectPr>
      </w:pPr>
    </w:p>
    <w:p w14:paraId="396E135F" w14:textId="77777777" w:rsidR="00F221DF" w:rsidRDefault="00000000">
      <w:pPr>
        <w:pStyle w:val="ListParagraph"/>
        <w:numPr>
          <w:ilvl w:val="1"/>
          <w:numId w:val="4"/>
        </w:numPr>
        <w:tabs>
          <w:tab w:val="left" w:pos="540"/>
        </w:tabs>
        <w:spacing w:before="39"/>
        <w:ind w:right="116" w:firstLine="0"/>
        <w:jc w:val="both"/>
      </w:pPr>
      <w:r>
        <w:lastRenderedPageBreak/>
        <w:t>Typically, the Headteacher will invite the parents or carers to visit the school (without the child’s knowledge if</w:t>
      </w:r>
      <w:r>
        <w:rPr>
          <w:spacing w:val="1"/>
        </w:rPr>
        <w:t xml:space="preserve"> </w:t>
      </w:r>
      <w:r>
        <w:t>possible), and whenever possible visit a child himself in their current educational provision before making a formal offer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placement.</w:t>
      </w:r>
    </w:p>
    <w:p w14:paraId="4EE9FA21" w14:textId="77777777" w:rsidR="00F221DF" w:rsidRDefault="00F221DF">
      <w:pPr>
        <w:pStyle w:val="BodyText"/>
        <w:spacing w:before="10"/>
        <w:rPr>
          <w:sz w:val="21"/>
        </w:rPr>
      </w:pPr>
    </w:p>
    <w:p w14:paraId="012D9CEF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7"/>
        </w:tabs>
        <w:spacing w:before="1"/>
        <w:ind w:left="506" w:hanging="387"/>
        <w:jc w:val="both"/>
      </w:pPr>
      <w:proofErr w:type="spellStart"/>
      <w:r>
        <w:t>Hartmore</w:t>
      </w:r>
      <w:proofErr w:type="spellEnd"/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strict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non-negotiable.</w:t>
      </w:r>
    </w:p>
    <w:p w14:paraId="4DEA213D" w14:textId="77777777" w:rsidR="00F221DF" w:rsidRDefault="00F221DF">
      <w:pPr>
        <w:pStyle w:val="BodyText"/>
      </w:pPr>
    </w:p>
    <w:p w14:paraId="2A0A05A4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0"/>
        </w:tabs>
        <w:ind w:right="113" w:hanging="1"/>
        <w:jc w:val="both"/>
      </w:pPr>
      <w:r>
        <w:t>Only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Authority</w:t>
      </w:r>
      <w:r>
        <w:rPr>
          <w:spacing w:val="-11"/>
        </w:rPr>
        <w:t xml:space="preserve"> </w:t>
      </w:r>
      <w:r>
        <w:t>formally</w:t>
      </w:r>
      <w:r>
        <w:rPr>
          <w:spacing w:val="-10"/>
        </w:rPr>
        <w:t xml:space="preserve"> </w:t>
      </w:r>
      <w:r>
        <w:t>requests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placement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directly.</w:t>
      </w:r>
      <w:r>
        <w:rPr>
          <w:spacing w:val="-12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generally</w:t>
      </w:r>
      <w:r>
        <w:rPr>
          <w:spacing w:val="-48"/>
        </w:rPr>
        <w:t xml:space="preserve"> </w:t>
      </w:r>
      <w:r>
        <w:t>not deemed appropriate for any child to commence preparing themselves for a new school placement that may not</w:t>
      </w:r>
      <w:r>
        <w:rPr>
          <w:spacing w:val="1"/>
        </w:rPr>
        <w:t xml:space="preserve"> </w:t>
      </w:r>
      <w:r>
        <w:t>actually happen.</w:t>
      </w:r>
      <w:r>
        <w:rPr>
          <w:spacing w:val="1"/>
        </w:rPr>
        <w:t xml:space="preserve"> </w:t>
      </w:r>
      <w:r>
        <w:t>It is important that the parents, carers and professionals agree the placement may meet the child’s</w:t>
      </w:r>
      <w:r>
        <w:rPr>
          <w:spacing w:val="1"/>
        </w:rPr>
        <w:t xml:space="preserve"> </w:t>
      </w:r>
      <w:r>
        <w:t xml:space="preserve">needs prior to them becoming fully involved in the process. </w:t>
      </w:r>
      <w:proofErr w:type="gramStart"/>
      <w:r>
        <w:t>If at all possible</w:t>
      </w:r>
      <w:proofErr w:type="gramEnd"/>
      <w:r>
        <w:t>, vulnerable children should not experience a</w:t>
      </w:r>
      <w:r>
        <w:rPr>
          <w:spacing w:val="-47"/>
        </w:rPr>
        <w:t xml:space="preserve"> </w:t>
      </w:r>
      <w:r>
        <w:t>‘rejection’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unsuitable.</w:t>
      </w:r>
    </w:p>
    <w:p w14:paraId="5D8739C5" w14:textId="77777777" w:rsidR="00F221DF" w:rsidRDefault="00F221DF">
      <w:pPr>
        <w:pStyle w:val="BodyText"/>
        <w:spacing w:before="2"/>
      </w:pPr>
    </w:p>
    <w:p w14:paraId="27C02890" w14:textId="77777777" w:rsidR="00F221DF" w:rsidRDefault="00000000">
      <w:pPr>
        <w:pStyle w:val="Heading1"/>
        <w:numPr>
          <w:ilvl w:val="0"/>
          <w:numId w:val="4"/>
        </w:numPr>
        <w:tabs>
          <w:tab w:val="left" w:pos="363"/>
        </w:tabs>
        <w:jc w:val="both"/>
      </w:pPr>
      <w:r>
        <w:rPr>
          <w:color w:val="006FC0"/>
        </w:rPr>
        <w:t>Preparing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Placement</w:t>
      </w:r>
    </w:p>
    <w:p w14:paraId="11E0E8AB" w14:textId="77777777" w:rsidR="00F221DF" w:rsidRDefault="00F221DF">
      <w:pPr>
        <w:pStyle w:val="BodyText"/>
        <w:rPr>
          <w:b/>
        </w:rPr>
      </w:pPr>
    </w:p>
    <w:p w14:paraId="7C4A9F1D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0"/>
        </w:tabs>
        <w:ind w:right="116" w:firstLine="0"/>
        <w:jc w:val="both"/>
      </w:pPr>
      <w:r>
        <w:t>Once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placement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formally</w:t>
      </w:r>
      <w:r>
        <w:rPr>
          <w:spacing w:val="-7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received</w:t>
      </w:r>
      <w:r>
        <w:rPr>
          <w:spacing w:val="-11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agreement</w:t>
      </w:r>
      <w:proofErr w:type="gramStart"/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proofErr w:type="spellStart"/>
      <w:r>
        <w:t>Hartmore</w:t>
      </w:r>
      <w:proofErr w:type="spellEnd"/>
      <w:r>
        <w:rPr>
          <w:spacing w:val="-48"/>
        </w:rPr>
        <w:t xml:space="preserve"> </w:t>
      </w:r>
      <w:r>
        <w:t>School</w:t>
      </w:r>
      <w:proofErr w:type="gramEnd"/>
      <w:r>
        <w:rPr>
          <w:spacing w:val="-1"/>
        </w:rPr>
        <w:t xml:space="preserve"> </w:t>
      </w:r>
      <w:r>
        <w:t>begin the</w:t>
      </w:r>
      <w:r>
        <w:rPr>
          <w:spacing w:val="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discussing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transition process.</w:t>
      </w:r>
    </w:p>
    <w:p w14:paraId="55C7282D" w14:textId="77777777" w:rsidR="00F221DF" w:rsidRDefault="00F221DF">
      <w:pPr>
        <w:pStyle w:val="BodyText"/>
        <w:spacing w:before="10"/>
        <w:rPr>
          <w:sz w:val="21"/>
        </w:rPr>
      </w:pPr>
    </w:p>
    <w:p w14:paraId="545D1DF0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4"/>
        </w:tabs>
        <w:ind w:left="119" w:right="113" w:firstLine="0"/>
        <w:jc w:val="both"/>
      </w:pPr>
      <w:r>
        <w:t>There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timescales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decision-making</w:t>
      </w:r>
      <w:r>
        <w:rPr>
          <w:spacing w:val="-6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proofErr w:type="gramStart"/>
      <w:r>
        <w:t>cases</w:t>
      </w:r>
      <w:proofErr w:type="gramEnd"/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4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start.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date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placement</w:t>
      </w:r>
      <w:r>
        <w:rPr>
          <w:spacing w:val="1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made.</w:t>
      </w:r>
    </w:p>
    <w:p w14:paraId="135266FE" w14:textId="77777777" w:rsidR="00F221DF" w:rsidRDefault="00F221DF">
      <w:pPr>
        <w:pStyle w:val="BodyText"/>
        <w:spacing w:before="1"/>
      </w:pPr>
    </w:p>
    <w:p w14:paraId="5B45D9D7" w14:textId="77777777" w:rsidR="00F221DF" w:rsidRDefault="00000000">
      <w:pPr>
        <w:pStyle w:val="ListParagraph"/>
        <w:numPr>
          <w:ilvl w:val="1"/>
          <w:numId w:val="4"/>
        </w:numPr>
        <w:tabs>
          <w:tab w:val="left" w:pos="518"/>
        </w:tabs>
        <w:ind w:left="119" w:right="116" w:firstLine="0"/>
        <w:jc w:val="both"/>
      </w:pPr>
      <w:proofErr w:type="spellStart"/>
      <w:r>
        <w:t>Hartmore</w:t>
      </w:r>
      <w:proofErr w:type="spellEnd"/>
      <w:r>
        <w:t xml:space="preserve"> School typically manages a careful transition over a few weeks. There is a Transition Policy which details</w:t>
      </w:r>
      <w:r>
        <w:rPr>
          <w:spacing w:val="1"/>
        </w:rPr>
        <w:t xml:space="preserve"> </w:t>
      </w:r>
      <w:r>
        <w:t>the thinking behind this and everyone’s role within it. A copy of this is provided, along with a transition timetable for the</w:t>
      </w:r>
      <w:r>
        <w:rPr>
          <w:spacing w:val="-47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weeks.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shared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everyone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plan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commencement.</w:t>
      </w:r>
    </w:p>
    <w:p w14:paraId="21C2F675" w14:textId="77777777" w:rsidR="00F221DF" w:rsidRDefault="00F221DF">
      <w:pPr>
        <w:pStyle w:val="BodyText"/>
      </w:pPr>
    </w:p>
    <w:p w14:paraId="4F75A8D1" w14:textId="77777777" w:rsidR="00F221DF" w:rsidRDefault="00000000">
      <w:pPr>
        <w:pStyle w:val="BodyText"/>
        <w:spacing w:before="1"/>
        <w:ind w:left="119" w:right="115"/>
        <w:jc w:val="both"/>
      </w:pPr>
      <w:r>
        <w:t xml:space="preserve">3.3.2. The first element </w:t>
      </w:r>
      <w:proofErr w:type="gramStart"/>
      <w:r>
        <w:t>on</w:t>
      </w:r>
      <w:proofErr w:type="gramEnd"/>
      <w:r>
        <w:t xml:space="preserve"> any transition timetable is a visit for the child, with the parents or </w:t>
      </w:r>
      <w:proofErr w:type="gramStart"/>
      <w:r>
        <w:t>carers</w:t>
      </w:r>
      <w:proofErr w:type="gramEnd"/>
      <w:r>
        <w:t xml:space="preserve"> to the school. The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visit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introduce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informing</w:t>
      </w:r>
      <w:r>
        <w:rPr>
          <w:spacing w:val="-11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expect.</w:t>
      </w:r>
      <w:r>
        <w:rPr>
          <w:spacing w:val="-13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shown</w:t>
      </w:r>
      <w:r>
        <w:rPr>
          <w:spacing w:val="-47"/>
        </w:rPr>
        <w:t xml:space="preserve"> </w:t>
      </w:r>
      <w:r>
        <w:t xml:space="preserve">around and meet staff and other pupils. The child will </w:t>
      </w:r>
      <w:proofErr w:type="gramStart"/>
      <w:r>
        <w:t>encouraged</w:t>
      </w:r>
      <w:proofErr w:type="gramEnd"/>
      <w:r>
        <w:t xml:space="preserve"> to ask questions.</w:t>
      </w:r>
      <w:r>
        <w:rPr>
          <w:spacing w:val="1"/>
        </w:rPr>
        <w:t xml:space="preserve"> </w:t>
      </w:r>
      <w:r>
        <w:t>Further, they should be given the</w:t>
      </w:r>
      <w:r>
        <w:rPr>
          <w:spacing w:val="1"/>
        </w:rPr>
        <w:t xml:space="preserve"> </w:t>
      </w:r>
      <w:r>
        <w:t>opportunity to contact the school afterwards, to ask any additional questions.</w:t>
      </w:r>
      <w:r>
        <w:rPr>
          <w:spacing w:val="1"/>
        </w:rPr>
        <w:t xml:space="preserve"> </w:t>
      </w:r>
      <w:r>
        <w:t>One of the prime objectives of the visit is</w:t>
      </w:r>
      <w:r>
        <w:rPr>
          <w:spacing w:val="1"/>
        </w:rPr>
        <w:t xml:space="preserve"> </w:t>
      </w:r>
      <w:r>
        <w:t>to help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proofErr w:type="gramStart"/>
      <w:r>
        <w:t>want</w:t>
      </w:r>
      <w:proofErr w:type="gramEnd"/>
      <w:r>
        <w:rPr>
          <w:spacing w:val="-3"/>
        </w:rPr>
        <w:t xml:space="preserve"> </w:t>
      </w:r>
      <w:proofErr w:type="gramStart"/>
      <w:r>
        <w:t>them, and</w:t>
      </w:r>
      <w:proofErr w:type="gramEnd"/>
      <w:r>
        <w:rPr>
          <w:spacing w:val="-3"/>
        </w:rPr>
        <w:t xml:space="preserve"> </w:t>
      </w:r>
      <w:proofErr w:type="gramStart"/>
      <w:r>
        <w:t>want</w:t>
      </w:r>
      <w:proofErr w:type="gramEnd"/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here.</w:t>
      </w:r>
    </w:p>
    <w:p w14:paraId="6FDA2A3F" w14:textId="77777777" w:rsidR="00F221DF" w:rsidRDefault="00F221DF">
      <w:pPr>
        <w:pStyle w:val="BodyText"/>
        <w:spacing w:before="10"/>
        <w:rPr>
          <w:sz w:val="21"/>
        </w:rPr>
      </w:pPr>
    </w:p>
    <w:p w14:paraId="1F93A84D" w14:textId="77777777" w:rsidR="00F221DF" w:rsidRDefault="00000000">
      <w:pPr>
        <w:pStyle w:val="ListParagraph"/>
        <w:numPr>
          <w:ilvl w:val="1"/>
          <w:numId w:val="4"/>
        </w:numPr>
        <w:tabs>
          <w:tab w:val="left" w:pos="494"/>
        </w:tabs>
        <w:ind w:left="119" w:right="115" w:firstLine="0"/>
        <w:jc w:val="both"/>
      </w:pP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already</w:t>
      </w:r>
      <w:r>
        <w:rPr>
          <w:spacing w:val="-11"/>
        </w:rPr>
        <w:t xml:space="preserve"> </w:t>
      </w:r>
      <w:r>
        <w:rPr>
          <w:spacing w:val="-1"/>
        </w:rPr>
        <w:t>been</w:t>
      </w:r>
      <w:r>
        <w:rPr>
          <w:spacing w:val="-13"/>
        </w:rPr>
        <w:t xml:space="preserve"> </w:t>
      </w:r>
      <w:r>
        <w:rPr>
          <w:spacing w:val="-1"/>
        </w:rPr>
        <w:t>done,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earlier</w:t>
      </w:r>
      <w:r>
        <w:rPr>
          <w:spacing w:val="-14"/>
        </w:rPr>
        <w:t xml:space="preserve"> </w:t>
      </w:r>
      <w:r>
        <w:t>visit,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share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carers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 an</w:t>
      </w:r>
      <w:r>
        <w:rPr>
          <w:spacing w:val="-4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ensure a</w:t>
      </w:r>
      <w:r>
        <w:rPr>
          <w:spacing w:val="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approach.</w:t>
      </w:r>
    </w:p>
    <w:p w14:paraId="7EAC5DB9" w14:textId="77777777" w:rsidR="00F221DF" w:rsidRDefault="00F221DF">
      <w:pPr>
        <w:pStyle w:val="BodyText"/>
        <w:spacing w:before="1"/>
      </w:pPr>
    </w:p>
    <w:p w14:paraId="3594748C" w14:textId="77777777" w:rsidR="00F221DF" w:rsidRDefault="00000000">
      <w:pPr>
        <w:pStyle w:val="ListParagraph"/>
        <w:numPr>
          <w:ilvl w:val="1"/>
          <w:numId w:val="4"/>
        </w:numPr>
        <w:tabs>
          <w:tab w:val="left" w:pos="499"/>
        </w:tabs>
        <w:ind w:left="119" w:right="117" w:firstLine="0"/>
        <w:jc w:val="both"/>
      </w:pPr>
      <w:r>
        <w:t>Where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time-gap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agreeing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admission</w:t>
      </w:r>
      <w:r>
        <w:rPr>
          <w:spacing w:val="-12"/>
        </w:rPr>
        <w:t xml:space="preserve"> </w:t>
      </w:r>
      <w:r>
        <w:t>taking</w:t>
      </w:r>
      <w:r>
        <w:rPr>
          <w:spacing w:val="-10"/>
        </w:rPr>
        <w:t xml:space="preserve"> </w:t>
      </w:r>
      <w:r>
        <w:t>place,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47"/>
        </w:rPr>
        <w:t xml:space="preserve"> </w:t>
      </w:r>
      <w:r>
        <w:t>will maintain contact with the parents/carers and Local Authority over this period, via telephone and emails to ensure</w:t>
      </w:r>
      <w:r>
        <w:rPr>
          <w:spacing w:val="1"/>
        </w:rPr>
        <w:t xml:space="preserve"> </w:t>
      </w:r>
      <w:r>
        <w:t>everyone’s</w:t>
      </w:r>
      <w:r>
        <w:rPr>
          <w:spacing w:val="-3"/>
        </w:rPr>
        <w:t xml:space="preserve"> </w:t>
      </w:r>
      <w:r>
        <w:t>expectations are</w:t>
      </w:r>
      <w:r>
        <w:rPr>
          <w:spacing w:val="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placement.</w:t>
      </w:r>
    </w:p>
    <w:p w14:paraId="1B47FFE5" w14:textId="77777777" w:rsidR="00F221DF" w:rsidRDefault="00F221DF">
      <w:pPr>
        <w:pStyle w:val="BodyText"/>
      </w:pPr>
    </w:p>
    <w:p w14:paraId="3430B049" w14:textId="77777777" w:rsidR="00F221DF" w:rsidRDefault="00F221DF">
      <w:pPr>
        <w:pStyle w:val="BodyText"/>
      </w:pPr>
    </w:p>
    <w:p w14:paraId="4AE7ADEC" w14:textId="77777777" w:rsidR="00F221DF" w:rsidRDefault="00000000">
      <w:pPr>
        <w:pStyle w:val="Heading1"/>
        <w:numPr>
          <w:ilvl w:val="0"/>
          <w:numId w:val="4"/>
        </w:numPr>
        <w:tabs>
          <w:tab w:val="left" w:pos="363"/>
        </w:tabs>
        <w:jc w:val="both"/>
      </w:pPr>
      <w:r>
        <w:rPr>
          <w:color w:val="006FC0"/>
        </w:rPr>
        <w:t>Managing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Admission</w:t>
      </w:r>
    </w:p>
    <w:p w14:paraId="35080290" w14:textId="77777777" w:rsidR="00F221DF" w:rsidRDefault="00F221DF">
      <w:pPr>
        <w:pStyle w:val="BodyText"/>
        <w:rPr>
          <w:b/>
        </w:rPr>
      </w:pPr>
    </w:p>
    <w:p w14:paraId="0F572143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9"/>
        </w:tabs>
        <w:ind w:right="117" w:firstLine="0"/>
        <w:jc w:val="both"/>
      </w:pPr>
      <w:r>
        <w:t xml:space="preserve">On the day of the child’s first visit, all staff will be made </w:t>
      </w:r>
      <w:proofErr w:type="gramStart"/>
      <w:r>
        <w:t>aware</w:t>
      </w:r>
      <w:proofErr w:type="gramEnd"/>
      <w:r>
        <w:t xml:space="preserve"> and the child will be greeted by the Headteacher or a</w:t>
      </w:r>
      <w:r>
        <w:rPr>
          <w:spacing w:val="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staff.</w:t>
      </w:r>
    </w:p>
    <w:p w14:paraId="1CA3BDBE" w14:textId="77777777" w:rsidR="00F221DF" w:rsidRDefault="00F221DF">
      <w:pPr>
        <w:pStyle w:val="BodyText"/>
      </w:pPr>
    </w:p>
    <w:p w14:paraId="50B2D08E" w14:textId="77777777" w:rsidR="00F221DF" w:rsidRDefault="00000000">
      <w:pPr>
        <w:pStyle w:val="ListParagraph"/>
        <w:numPr>
          <w:ilvl w:val="1"/>
          <w:numId w:val="4"/>
        </w:numPr>
        <w:tabs>
          <w:tab w:val="left" w:pos="497"/>
        </w:tabs>
        <w:spacing w:before="1"/>
        <w:ind w:right="115" w:hanging="1"/>
        <w:jc w:val="both"/>
      </w:pPr>
      <w:r>
        <w:t>Moving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extremely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child’s</w:t>
      </w:r>
      <w:r>
        <w:rPr>
          <w:spacing w:val="-10"/>
        </w:rPr>
        <w:t xml:space="preserve"> </w:t>
      </w:r>
      <w:proofErr w:type="gramStart"/>
      <w:r>
        <w:t>life,</w:t>
      </w:r>
      <w:r>
        <w:rPr>
          <w:spacing w:val="-10"/>
        </w:rPr>
        <w:t xml:space="preserve"> </w:t>
      </w:r>
      <w:r>
        <w:t>and</w:t>
      </w:r>
      <w:proofErr w:type="gramEnd"/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often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difficult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challenging</w:t>
      </w:r>
      <w:r>
        <w:rPr>
          <w:spacing w:val="-48"/>
        </w:rPr>
        <w:t xml:space="preserve"> </w:t>
      </w:r>
      <w:r>
        <w:t>experience for them. Every effort will be made to keep their anxiety to a minimum during their first visits. It should be</w:t>
      </w:r>
      <w:r>
        <w:rPr>
          <w:spacing w:val="1"/>
        </w:rPr>
        <w:t xml:space="preserve"> </w:t>
      </w:r>
      <w:r>
        <w:t>remembered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impressions</w:t>
      </w:r>
      <w:r>
        <w:rPr>
          <w:spacing w:val="-2"/>
        </w:rPr>
        <w:t xml:space="preserve"> </w:t>
      </w:r>
      <w:r>
        <w:t>count.</w:t>
      </w:r>
    </w:p>
    <w:p w14:paraId="76F7A9B4" w14:textId="77777777" w:rsidR="00F221DF" w:rsidRDefault="00F221DF">
      <w:pPr>
        <w:jc w:val="both"/>
        <w:sectPr w:rsidR="00F221DF">
          <w:pgSz w:w="12240" w:h="15840"/>
          <w:pgMar w:top="680" w:right="600" w:bottom="1060" w:left="600" w:header="0" w:footer="873" w:gutter="0"/>
          <w:cols w:space="720"/>
        </w:sectPr>
      </w:pPr>
    </w:p>
    <w:p w14:paraId="16366198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7"/>
        </w:tabs>
        <w:spacing w:before="39"/>
        <w:ind w:left="119" w:right="117" w:firstLine="0"/>
        <w:jc w:val="both"/>
      </w:pPr>
      <w:r>
        <w:lastRenderedPageBreak/>
        <w:t>The child may be anxious and even ambivalent.</w:t>
      </w:r>
      <w:r>
        <w:rPr>
          <w:spacing w:val="1"/>
        </w:rPr>
        <w:t xml:space="preserve"> </w:t>
      </w:r>
      <w:r>
        <w:t>No matter how much work has gone in to preparing them, it is likely</w:t>
      </w:r>
      <w:r>
        <w:rPr>
          <w:spacing w:val="-47"/>
        </w:rPr>
        <w:t xml:space="preserve"> </w:t>
      </w:r>
      <w:r>
        <w:t>they will still find the experience disorientating, confusing and frightening.</w:t>
      </w:r>
      <w:r>
        <w:rPr>
          <w:spacing w:val="1"/>
        </w:rPr>
        <w:t xml:space="preserve"> </w:t>
      </w:r>
      <w:r>
        <w:t xml:space="preserve">Staff must take </w:t>
      </w:r>
      <w:proofErr w:type="gramStart"/>
      <w:r>
        <w:t>this</w:t>
      </w:r>
      <w:proofErr w:type="gramEnd"/>
      <w:r>
        <w:t xml:space="preserve"> account, even if the child</w:t>
      </w:r>
      <w:r>
        <w:rPr>
          <w:spacing w:val="1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appears full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bravado.</w:t>
      </w:r>
    </w:p>
    <w:p w14:paraId="3F4AB9CB" w14:textId="77777777" w:rsidR="00F221DF" w:rsidRDefault="00F221DF">
      <w:pPr>
        <w:pStyle w:val="BodyText"/>
        <w:spacing w:before="10"/>
        <w:rPr>
          <w:sz w:val="21"/>
        </w:rPr>
      </w:pPr>
    </w:p>
    <w:p w14:paraId="30C675B7" w14:textId="77777777" w:rsidR="00F221DF" w:rsidRDefault="00000000">
      <w:pPr>
        <w:pStyle w:val="ListParagraph"/>
        <w:numPr>
          <w:ilvl w:val="1"/>
          <w:numId w:val="4"/>
        </w:numPr>
        <w:tabs>
          <w:tab w:val="left" w:pos="536"/>
        </w:tabs>
        <w:spacing w:before="1"/>
        <w:ind w:right="113" w:firstLine="0"/>
        <w:jc w:val="both"/>
      </w:pPr>
      <w:r>
        <w:t>All new pupils should also be shown their classroom, where they will be sitting, books with their name on. It is</w:t>
      </w:r>
      <w:r>
        <w:rPr>
          <w:spacing w:val="1"/>
        </w:rPr>
        <w:t xml:space="preserve"> </w:t>
      </w:r>
      <w:r>
        <w:t>important to show that everything to make them feel welcome has been done, and that their arrival has been prepared</w:t>
      </w:r>
      <w:r>
        <w:rPr>
          <w:spacing w:val="1"/>
        </w:rPr>
        <w:t xml:space="preserve"> </w:t>
      </w:r>
      <w:r>
        <w:t>for.</w:t>
      </w:r>
    </w:p>
    <w:p w14:paraId="489EC692" w14:textId="77777777" w:rsidR="00F221DF" w:rsidRDefault="00F221DF">
      <w:pPr>
        <w:pStyle w:val="BodyText"/>
      </w:pPr>
    </w:p>
    <w:p w14:paraId="0E34A7C2" w14:textId="77777777" w:rsidR="00F221DF" w:rsidRDefault="00000000">
      <w:pPr>
        <w:pStyle w:val="ListParagraph"/>
        <w:numPr>
          <w:ilvl w:val="1"/>
          <w:numId w:val="4"/>
        </w:numPr>
        <w:tabs>
          <w:tab w:val="left" w:pos="517"/>
        </w:tabs>
        <w:ind w:right="113" w:firstLine="0"/>
        <w:jc w:val="both"/>
      </w:pPr>
      <w:r>
        <w:t>Sensible precautions may need to be taken to ensure that the new pupil is kept safe.</w:t>
      </w:r>
      <w:r>
        <w:rPr>
          <w:spacing w:val="1"/>
        </w:rPr>
        <w:t xml:space="preserve"> </w:t>
      </w:r>
      <w:r>
        <w:t>There may be an urge to run</w:t>
      </w:r>
      <w:r>
        <w:rPr>
          <w:spacing w:val="1"/>
        </w:rPr>
        <w:t xml:space="preserve"> </w:t>
      </w:r>
      <w:r>
        <w:t>away.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 attention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weeks.</w:t>
      </w:r>
    </w:p>
    <w:p w14:paraId="1514735A" w14:textId="77777777" w:rsidR="00F221DF" w:rsidRDefault="00F221DF">
      <w:pPr>
        <w:pStyle w:val="BodyText"/>
        <w:spacing w:before="1"/>
      </w:pPr>
    </w:p>
    <w:p w14:paraId="4C9A0E2C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0"/>
        </w:tabs>
        <w:ind w:right="116" w:firstLine="0"/>
        <w:jc w:val="both"/>
      </w:pPr>
      <w:r>
        <w:t>New</w:t>
      </w:r>
      <w:r>
        <w:rPr>
          <w:spacing w:val="-8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school.</w:t>
      </w:r>
      <w:r>
        <w:rPr>
          <w:spacing w:val="-11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confused,</w:t>
      </w:r>
      <w:r>
        <w:rPr>
          <w:spacing w:val="-9"/>
        </w:rPr>
        <w:t xml:space="preserve"> </w:t>
      </w:r>
      <w:r>
        <w:t>and/or</w:t>
      </w:r>
      <w:r>
        <w:rPr>
          <w:spacing w:val="-47"/>
        </w:rPr>
        <w:t xml:space="preserve"> </w:t>
      </w:r>
      <w:r>
        <w:t>feel they are being punished. This is especially true if the child has recently had a school or placement breakdown.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may still feel hurt, rejected, angry and fearful the same thing will happen again. Carefully, slowly and sensitively the child</w:t>
      </w:r>
      <w:r>
        <w:rPr>
          <w:spacing w:val="-47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honest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decisions 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 for</w:t>
      </w:r>
      <w:r>
        <w:rPr>
          <w:spacing w:val="-2"/>
        </w:rPr>
        <w:t xml:space="preserve"> </w:t>
      </w:r>
      <w:r>
        <w:t>them.</w:t>
      </w:r>
    </w:p>
    <w:p w14:paraId="4D1E9CF4" w14:textId="77777777" w:rsidR="00F221DF" w:rsidRDefault="00F221DF">
      <w:pPr>
        <w:pStyle w:val="BodyText"/>
        <w:spacing w:before="10"/>
        <w:rPr>
          <w:sz w:val="21"/>
        </w:rPr>
      </w:pPr>
    </w:p>
    <w:p w14:paraId="2A7816DB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7"/>
        </w:tabs>
        <w:spacing w:before="1"/>
        <w:ind w:right="114" w:firstLine="0"/>
        <w:jc w:val="both"/>
      </w:pPr>
      <w:r>
        <w:t>New pupils need to understand about the various expectations of the school.</w:t>
      </w:r>
      <w:r>
        <w:rPr>
          <w:spacing w:val="1"/>
        </w:rPr>
        <w:t xml:space="preserve"> </w:t>
      </w:r>
      <w:r>
        <w:t>This should be explained in a sensitive</w:t>
      </w:r>
      <w:r>
        <w:rPr>
          <w:spacing w:val="-4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way.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sort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site.</w:t>
      </w:r>
    </w:p>
    <w:p w14:paraId="5C119DB5" w14:textId="77777777" w:rsidR="00F221DF" w:rsidRDefault="00F221DF">
      <w:pPr>
        <w:pStyle w:val="BodyText"/>
      </w:pPr>
    </w:p>
    <w:p w14:paraId="2ADC13E7" w14:textId="77777777" w:rsidR="00F221DF" w:rsidRDefault="00000000">
      <w:pPr>
        <w:pStyle w:val="ListParagraph"/>
        <w:numPr>
          <w:ilvl w:val="1"/>
          <w:numId w:val="4"/>
        </w:numPr>
        <w:tabs>
          <w:tab w:val="left" w:pos="507"/>
        </w:tabs>
        <w:ind w:left="119" w:right="114" w:firstLine="0"/>
        <w:jc w:val="both"/>
      </w:pPr>
      <w:r>
        <w:t>The new pupil needs to be introduced to the other pupils as naturalistically as possible.</w:t>
      </w:r>
      <w:r>
        <w:rPr>
          <w:spacing w:val="1"/>
        </w:rPr>
        <w:t xml:space="preserve"> </w:t>
      </w:r>
      <w:r>
        <w:t>It is unhelpful to try to force</w:t>
      </w:r>
      <w:r>
        <w:rPr>
          <w:spacing w:val="-47"/>
        </w:rPr>
        <w:t xml:space="preserve"> </w:t>
      </w:r>
      <w:r>
        <w:t>friendships.</w:t>
      </w:r>
      <w:r>
        <w:rPr>
          <w:spacing w:val="48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settle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‘buddy’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their first</w:t>
      </w:r>
      <w:r>
        <w:rPr>
          <w:spacing w:val="-3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weeks.</w:t>
      </w:r>
    </w:p>
    <w:p w14:paraId="57F45504" w14:textId="77777777" w:rsidR="00F221DF" w:rsidRDefault="00F221DF">
      <w:pPr>
        <w:pStyle w:val="BodyText"/>
        <w:spacing w:before="2"/>
      </w:pPr>
    </w:p>
    <w:p w14:paraId="536E5AF6" w14:textId="77777777" w:rsidR="00F221DF" w:rsidRDefault="00000000">
      <w:pPr>
        <w:pStyle w:val="Heading1"/>
        <w:numPr>
          <w:ilvl w:val="0"/>
          <w:numId w:val="4"/>
        </w:numPr>
        <w:tabs>
          <w:tab w:val="left" w:pos="363"/>
        </w:tabs>
        <w:jc w:val="both"/>
      </w:pPr>
      <w:r>
        <w:rPr>
          <w:color w:val="006FC0"/>
        </w:rPr>
        <w:t>Discharge</w:t>
      </w:r>
    </w:p>
    <w:p w14:paraId="4BA46768" w14:textId="77777777" w:rsidR="00F221DF" w:rsidRDefault="00F221DF">
      <w:pPr>
        <w:pStyle w:val="BodyText"/>
        <w:rPr>
          <w:b/>
        </w:rPr>
      </w:pPr>
    </w:p>
    <w:p w14:paraId="7D1FEB07" w14:textId="77777777" w:rsidR="00F221DF" w:rsidRDefault="00000000">
      <w:pPr>
        <w:pStyle w:val="ListParagraph"/>
        <w:numPr>
          <w:ilvl w:val="1"/>
          <w:numId w:val="3"/>
        </w:numPr>
        <w:tabs>
          <w:tab w:val="left" w:pos="502"/>
        </w:tabs>
        <w:ind w:right="115" w:hanging="1"/>
        <w:jc w:val="both"/>
      </w:pPr>
      <w:proofErr w:type="spellStart"/>
      <w:r>
        <w:t>Hartmore</w:t>
      </w:r>
      <w:proofErr w:type="spellEnd"/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committed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possible;</w:t>
      </w:r>
      <w:r>
        <w:rPr>
          <w:spacing w:val="-8"/>
        </w:rPr>
        <w:t xml:space="preserve"> </w:t>
      </w:r>
      <w:r>
        <w:t>ideally</w:t>
      </w:r>
      <w:r>
        <w:rPr>
          <w:spacing w:val="-8"/>
        </w:rPr>
        <w:t xml:space="preserve"> </w:t>
      </w:r>
      <w:r>
        <w:t>believing</w:t>
      </w:r>
      <w:r>
        <w:rPr>
          <w:spacing w:val="-7"/>
        </w:rPr>
        <w:t xml:space="preserve"> </w:t>
      </w:r>
      <w:r>
        <w:t>their</w:t>
      </w:r>
      <w:r>
        <w:rPr>
          <w:spacing w:val="-48"/>
        </w:rPr>
        <w:t xml:space="preserve"> </w:t>
      </w:r>
      <w:r>
        <w:t>placement has</w:t>
      </w:r>
      <w:r>
        <w:rPr>
          <w:spacing w:val="-2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 brighter future.</w:t>
      </w:r>
    </w:p>
    <w:p w14:paraId="4C885B1C" w14:textId="77777777" w:rsidR="00F221DF" w:rsidRDefault="00F221DF">
      <w:pPr>
        <w:pStyle w:val="BodyText"/>
        <w:spacing w:before="10"/>
        <w:rPr>
          <w:sz w:val="21"/>
        </w:rPr>
      </w:pPr>
    </w:p>
    <w:p w14:paraId="261C2CD9" w14:textId="77777777" w:rsidR="00F221DF" w:rsidRDefault="00000000">
      <w:pPr>
        <w:pStyle w:val="ListParagraph"/>
        <w:numPr>
          <w:ilvl w:val="1"/>
          <w:numId w:val="3"/>
        </w:numPr>
        <w:tabs>
          <w:tab w:val="left" w:pos="505"/>
        </w:tabs>
        <w:spacing w:before="1"/>
        <w:ind w:right="115" w:firstLine="0"/>
        <w:jc w:val="both"/>
      </w:pPr>
      <w:r>
        <w:t>All discharges are ideally planned several months in advance.</w:t>
      </w:r>
      <w:r>
        <w:rPr>
          <w:spacing w:val="1"/>
        </w:rPr>
        <w:t xml:space="preserve"> </w:t>
      </w:r>
      <w:r>
        <w:t>It is important that pupils are given the opportunity to</w:t>
      </w:r>
      <w:r>
        <w:rPr>
          <w:spacing w:val="-47"/>
        </w:rPr>
        <w:t xml:space="preserve"> </w:t>
      </w:r>
      <w:r>
        <w:t>'work through' the variety of issues that inevitably arise.</w:t>
      </w:r>
      <w:r>
        <w:rPr>
          <w:spacing w:val="1"/>
        </w:rPr>
        <w:t xml:space="preserve"> </w:t>
      </w:r>
      <w:r>
        <w:t xml:space="preserve">This includes managing </w:t>
      </w:r>
      <w:proofErr w:type="gramStart"/>
      <w:r>
        <w:t>sensitively</w:t>
      </w:r>
      <w:proofErr w:type="gramEnd"/>
      <w:r>
        <w:t xml:space="preserve"> relationships with staff and</w:t>
      </w:r>
      <w:r>
        <w:rPr>
          <w:spacing w:val="1"/>
        </w:rPr>
        <w:t xml:space="preserve"> </w:t>
      </w:r>
      <w:r>
        <w:t>children</w:t>
      </w:r>
    </w:p>
    <w:p w14:paraId="21F134FC" w14:textId="77777777" w:rsidR="00F221DF" w:rsidRDefault="00F221DF">
      <w:pPr>
        <w:pStyle w:val="BodyText"/>
      </w:pPr>
    </w:p>
    <w:p w14:paraId="3D8A6B35" w14:textId="77777777" w:rsidR="00F221DF" w:rsidRDefault="00000000">
      <w:pPr>
        <w:pStyle w:val="ListParagraph"/>
        <w:numPr>
          <w:ilvl w:val="1"/>
          <w:numId w:val="3"/>
        </w:numPr>
        <w:tabs>
          <w:tab w:val="left" w:pos="557"/>
        </w:tabs>
        <w:spacing w:before="1"/>
        <w:ind w:left="556" w:hanging="437"/>
        <w:jc w:val="both"/>
      </w:pP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notice 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rPr>
          <w:u w:val="single"/>
        </w:rPr>
        <w:t>6-weeks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contract,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admission.</w:t>
      </w:r>
    </w:p>
    <w:p w14:paraId="023FAAEC" w14:textId="77777777" w:rsidR="00F221DF" w:rsidRDefault="00F221DF">
      <w:pPr>
        <w:pStyle w:val="BodyText"/>
        <w:spacing w:before="5"/>
        <w:rPr>
          <w:sz w:val="17"/>
        </w:rPr>
      </w:pPr>
    </w:p>
    <w:p w14:paraId="5F8CCAF7" w14:textId="77777777" w:rsidR="00F221DF" w:rsidRDefault="00000000">
      <w:pPr>
        <w:pStyle w:val="ListParagraph"/>
        <w:numPr>
          <w:ilvl w:val="1"/>
          <w:numId w:val="3"/>
        </w:numPr>
        <w:tabs>
          <w:tab w:val="left" w:pos="502"/>
        </w:tabs>
        <w:spacing w:before="56"/>
        <w:ind w:right="117" w:firstLine="0"/>
        <w:jc w:val="both"/>
      </w:pPr>
      <w:r>
        <w:t>Most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proofErr w:type="spellStart"/>
      <w:r>
        <w:t>Hartmore</w:t>
      </w:r>
      <w:proofErr w:type="spellEnd"/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positively,</w:t>
      </w:r>
      <w:r>
        <w:rPr>
          <w:spacing w:val="-7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mainstream</w:t>
      </w:r>
      <w:r>
        <w:rPr>
          <w:spacing w:val="-5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proofErr w:type="gramStart"/>
      <w:r>
        <w:t>opportunity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employment.</w:t>
      </w:r>
    </w:p>
    <w:p w14:paraId="37535E85" w14:textId="77777777" w:rsidR="00F221DF" w:rsidRDefault="00F221DF">
      <w:pPr>
        <w:pStyle w:val="BodyText"/>
        <w:spacing w:before="10"/>
        <w:rPr>
          <w:sz w:val="21"/>
        </w:rPr>
      </w:pPr>
    </w:p>
    <w:p w14:paraId="145DD74E" w14:textId="77777777" w:rsidR="00F221DF" w:rsidRDefault="00000000">
      <w:pPr>
        <w:pStyle w:val="ListParagraph"/>
        <w:numPr>
          <w:ilvl w:val="1"/>
          <w:numId w:val="3"/>
        </w:numPr>
        <w:tabs>
          <w:tab w:val="left" w:pos="545"/>
        </w:tabs>
        <w:spacing w:before="1"/>
        <w:ind w:right="114" w:firstLine="0"/>
        <w:jc w:val="both"/>
      </w:pPr>
      <w:r>
        <w:t xml:space="preserve">On rare occasions, it will become clear to </w:t>
      </w:r>
      <w:proofErr w:type="spellStart"/>
      <w:r>
        <w:t>Hartmore</w:t>
      </w:r>
      <w:proofErr w:type="spellEnd"/>
      <w:r>
        <w:t xml:space="preserve"> School, the Local Authority, parents/carers and other key</w:t>
      </w:r>
      <w:r>
        <w:rPr>
          <w:spacing w:val="1"/>
        </w:rPr>
        <w:t xml:space="preserve"> </w:t>
      </w:r>
      <w:r>
        <w:t xml:space="preserve">stakeholders that </w:t>
      </w:r>
      <w:proofErr w:type="spellStart"/>
      <w:r>
        <w:t>Hartmore</w:t>
      </w:r>
      <w:proofErr w:type="spellEnd"/>
      <w:r>
        <w:t xml:space="preserve"> School is not able to meet the child’s needs on an on-going basis, and they would be better</w:t>
      </w:r>
      <w:r>
        <w:rPr>
          <w:spacing w:val="1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establishment.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expedited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 xml:space="preserve">the pupils, other </w:t>
      </w:r>
      <w:proofErr w:type="gramStart"/>
      <w:r>
        <w:t>pupils</w:t>
      </w:r>
      <w:proofErr w:type="gramEnd"/>
      <w:r>
        <w:t xml:space="preserve"> staff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others. For</w:t>
      </w:r>
      <w:r>
        <w:rPr>
          <w:spacing w:val="-2"/>
        </w:rPr>
        <w:t xml:space="preserve"> </w:t>
      </w:r>
      <w:r>
        <w:t>full details</w:t>
      </w:r>
      <w:r>
        <w:rPr>
          <w:spacing w:val="-3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Exclusion</w:t>
      </w:r>
      <w:r>
        <w:rPr>
          <w:spacing w:val="-3"/>
        </w:rPr>
        <w:t xml:space="preserve"> </w:t>
      </w:r>
      <w:r>
        <w:t>Policy.</w:t>
      </w:r>
    </w:p>
    <w:p w14:paraId="6F198DA5" w14:textId="77777777" w:rsidR="00F221DF" w:rsidRDefault="00F221DF">
      <w:pPr>
        <w:pStyle w:val="BodyText"/>
      </w:pPr>
    </w:p>
    <w:p w14:paraId="425BE9A1" w14:textId="77777777" w:rsidR="00F221DF" w:rsidRDefault="00000000">
      <w:pPr>
        <w:pStyle w:val="ListParagraph"/>
        <w:numPr>
          <w:ilvl w:val="1"/>
          <w:numId w:val="3"/>
        </w:numPr>
        <w:tabs>
          <w:tab w:val="left" w:pos="538"/>
        </w:tabs>
        <w:ind w:right="115" w:hanging="1"/>
        <w:jc w:val="both"/>
      </w:pPr>
      <w:r>
        <w:t xml:space="preserve">In circumstances where the Local Authority wished to end the placement at </w:t>
      </w:r>
      <w:proofErr w:type="spellStart"/>
      <w:r>
        <w:t>Hartmore</w:t>
      </w:r>
      <w:proofErr w:type="spellEnd"/>
      <w:r>
        <w:t xml:space="preserve"> School (e.g. for financial</w:t>
      </w:r>
      <w:r>
        <w:rPr>
          <w:spacing w:val="1"/>
        </w:rPr>
        <w:t xml:space="preserve"> </w:t>
      </w:r>
      <w:r>
        <w:t>reasons) it is expected they fully take into consideration the length of time the pupil has been placed, their relationships</w:t>
      </w:r>
      <w:r>
        <w:rPr>
          <w:spacing w:val="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links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prior.</w:t>
      </w:r>
      <w:r>
        <w:rPr>
          <w:spacing w:val="3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school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period,</w:t>
      </w:r>
      <w:r>
        <w:rPr>
          <w:spacing w:val="-48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planned</w:t>
      </w:r>
      <w:r>
        <w:rPr>
          <w:spacing w:val="-1"/>
        </w:rPr>
        <w:t xml:space="preserve"> </w:t>
      </w:r>
      <w:r>
        <w:t>over several</w:t>
      </w:r>
      <w:r>
        <w:rPr>
          <w:spacing w:val="-2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minimum </w:t>
      </w:r>
      <w:proofErr w:type="gramStart"/>
      <w:r>
        <w:t>6-weeks</w:t>
      </w:r>
      <w:proofErr w:type="gramEnd"/>
      <w:r>
        <w:t>.</w:t>
      </w:r>
    </w:p>
    <w:p w14:paraId="5B1E9489" w14:textId="77777777" w:rsidR="00F221DF" w:rsidRDefault="00F221DF">
      <w:pPr>
        <w:pStyle w:val="BodyText"/>
        <w:spacing w:before="11"/>
        <w:rPr>
          <w:sz w:val="21"/>
        </w:rPr>
      </w:pPr>
    </w:p>
    <w:p w14:paraId="3F353DD0" w14:textId="77777777" w:rsidR="00F221DF" w:rsidRDefault="00000000">
      <w:pPr>
        <w:pStyle w:val="ListParagraph"/>
        <w:numPr>
          <w:ilvl w:val="1"/>
          <w:numId w:val="2"/>
        </w:numPr>
        <w:tabs>
          <w:tab w:val="left" w:pos="557"/>
        </w:tabs>
        <w:ind w:left="119" w:right="114" w:firstLine="0"/>
        <w:jc w:val="both"/>
      </w:pPr>
      <w:r>
        <w:t>Any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gramStart"/>
      <w:r>
        <w:t>pupils</w:t>
      </w:r>
      <w:proofErr w:type="gramEnd"/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 Authority,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parents/carers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key</w:t>
      </w:r>
      <w:r>
        <w:rPr>
          <w:spacing w:val="1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as appropriate.</w:t>
      </w:r>
    </w:p>
    <w:p w14:paraId="78911991" w14:textId="77777777" w:rsidR="00F221DF" w:rsidRDefault="00F221DF">
      <w:pPr>
        <w:jc w:val="both"/>
        <w:sectPr w:rsidR="00F221DF">
          <w:pgSz w:w="12240" w:h="15840"/>
          <w:pgMar w:top="680" w:right="600" w:bottom="1060" w:left="600" w:header="0" w:footer="873" w:gutter="0"/>
          <w:cols w:space="720"/>
        </w:sectPr>
      </w:pPr>
    </w:p>
    <w:p w14:paraId="718EDB0A" w14:textId="77777777" w:rsidR="00F221DF" w:rsidRDefault="00000000">
      <w:pPr>
        <w:pStyle w:val="ListParagraph"/>
        <w:numPr>
          <w:ilvl w:val="1"/>
          <w:numId w:val="2"/>
        </w:numPr>
        <w:tabs>
          <w:tab w:val="left" w:pos="516"/>
        </w:tabs>
        <w:spacing w:before="39"/>
        <w:ind w:left="119" w:right="111" w:firstLine="0"/>
      </w:pPr>
      <w:r>
        <w:lastRenderedPageBreak/>
        <w:t>Whenever</w:t>
      </w:r>
      <w:r>
        <w:rPr>
          <w:spacing w:val="8"/>
        </w:rPr>
        <w:t xml:space="preserve"> </w:t>
      </w:r>
      <w:r>
        <w:t>possible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identified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managed</w:t>
      </w:r>
      <w:r>
        <w:rPr>
          <w:spacing w:val="7"/>
        </w:rPr>
        <w:t xml:space="preserve"> </w:t>
      </w:r>
      <w:r>
        <w:t>transition</w:t>
      </w:r>
      <w:r>
        <w:rPr>
          <w:spacing w:val="-46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schools.</w:t>
      </w:r>
    </w:p>
    <w:p w14:paraId="10760925" w14:textId="77777777" w:rsidR="00F221DF" w:rsidRDefault="00F221DF">
      <w:pPr>
        <w:pStyle w:val="BodyText"/>
        <w:spacing w:before="2"/>
      </w:pPr>
    </w:p>
    <w:p w14:paraId="1B498352" w14:textId="77777777" w:rsidR="00F221DF" w:rsidRDefault="00000000">
      <w:pPr>
        <w:pStyle w:val="ListParagraph"/>
        <w:numPr>
          <w:ilvl w:val="1"/>
          <w:numId w:val="2"/>
        </w:numPr>
        <w:tabs>
          <w:tab w:val="left" w:pos="500"/>
        </w:tabs>
        <w:spacing w:before="1" w:line="237" w:lineRule="auto"/>
        <w:ind w:right="114" w:hanging="1"/>
      </w:pP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appropriateness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Headteacher.</w:t>
      </w:r>
      <w:r>
        <w:rPr>
          <w:spacing w:val="35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only</w:t>
      </w:r>
      <w:r>
        <w:rPr>
          <w:spacing w:val="-46"/>
        </w:rPr>
        <w:t xml:space="preserve"> </w:t>
      </w:r>
      <w:r>
        <w:t>be done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 careful consideration.</w:t>
      </w:r>
    </w:p>
    <w:p w14:paraId="6E3FA113" w14:textId="77777777" w:rsidR="00F221DF" w:rsidRDefault="00F221DF">
      <w:pPr>
        <w:pStyle w:val="BodyText"/>
        <w:spacing w:before="9"/>
        <w:rPr>
          <w:sz w:val="19"/>
        </w:rPr>
      </w:pPr>
    </w:p>
    <w:p w14:paraId="1A135043" w14:textId="77777777" w:rsidR="00F221DF" w:rsidRDefault="00000000">
      <w:pPr>
        <w:pStyle w:val="Heading1"/>
        <w:numPr>
          <w:ilvl w:val="0"/>
          <w:numId w:val="1"/>
        </w:numPr>
        <w:tabs>
          <w:tab w:val="left" w:pos="364"/>
        </w:tabs>
      </w:pPr>
      <w:bookmarkStart w:id="0" w:name="7._Policy_Review"/>
      <w:bookmarkEnd w:id="0"/>
      <w:r>
        <w:rPr>
          <w:color w:val="006FC0"/>
        </w:rPr>
        <w:t>Policy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Review</w:t>
      </w:r>
    </w:p>
    <w:p w14:paraId="71FAE5A4" w14:textId="77777777" w:rsidR="00F221DF" w:rsidRDefault="00F221DF">
      <w:pPr>
        <w:pStyle w:val="BodyText"/>
        <w:rPr>
          <w:b/>
          <w:sz w:val="25"/>
        </w:rPr>
      </w:pPr>
    </w:p>
    <w:p w14:paraId="4148B379" w14:textId="41D846B4" w:rsidR="00F221DF" w:rsidRDefault="00000000">
      <w:pPr>
        <w:pStyle w:val="ListParagraph"/>
        <w:numPr>
          <w:ilvl w:val="1"/>
          <w:numId w:val="1"/>
        </w:numPr>
        <w:tabs>
          <w:tab w:val="left" w:pos="514"/>
        </w:tabs>
        <w:ind w:right="1149" w:firstLine="0"/>
      </w:pPr>
      <w:r>
        <w:t>This</w:t>
      </w:r>
      <w:r>
        <w:rPr>
          <w:spacing w:val="5"/>
        </w:rPr>
        <w:t xml:space="preserve"> </w:t>
      </w:r>
      <w:r>
        <w:t>Referrals,</w:t>
      </w:r>
      <w:r>
        <w:rPr>
          <w:spacing w:val="8"/>
        </w:rPr>
        <w:t xml:space="preserve"> </w:t>
      </w:r>
      <w:r>
        <w:t>Admissions</w:t>
      </w:r>
      <w:r>
        <w:rPr>
          <w:spacing w:val="9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Discharges</w:t>
      </w:r>
      <w:r>
        <w:rPr>
          <w:spacing w:val="9"/>
        </w:rPr>
        <w:t xml:space="preserve"> </w:t>
      </w:r>
      <w:r>
        <w:t>Policy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reviewed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 w:rsidR="004F7CA3">
        <w:t>September</w:t>
      </w:r>
      <w:r>
        <w:rPr>
          <w:spacing w:val="6"/>
        </w:rPr>
        <w:t xml:space="preserve"> </w:t>
      </w:r>
      <w:r>
        <w:t>202</w:t>
      </w:r>
      <w:r w:rsidR="005163ED">
        <w:t>5</w:t>
      </w:r>
      <w:r>
        <w:t>.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next</w:t>
      </w:r>
      <w:r>
        <w:rPr>
          <w:spacing w:val="8"/>
        </w:rPr>
        <w:t xml:space="preserve"> </w:t>
      </w:r>
      <w:r>
        <w:t>review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due</w:t>
      </w:r>
      <w:r>
        <w:rPr>
          <w:spacing w:val="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September</w:t>
      </w:r>
      <w:r>
        <w:rPr>
          <w:spacing w:val="10"/>
        </w:rPr>
        <w:t xml:space="preserve"> </w:t>
      </w:r>
      <w:r>
        <w:t>202</w:t>
      </w:r>
      <w:r w:rsidR="005163ED">
        <w:t>6</w:t>
      </w:r>
      <w:r>
        <w:t>.</w:t>
      </w:r>
    </w:p>
    <w:sectPr w:rsidR="00F221DF">
      <w:pgSz w:w="12240" w:h="15840"/>
      <w:pgMar w:top="680" w:right="600" w:bottom="1060" w:left="60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5196" w14:textId="77777777" w:rsidR="00DC7255" w:rsidRDefault="00DC7255">
      <w:r>
        <w:separator/>
      </w:r>
    </w:p>
  </w:endnote>
  <w:endnote w:type="continuationSeparator" w:id="0">
    <w:p w14:paraId="42E0B8F2" w14:textId="77777777" w:rsidR="00DC7255" w:rsidRDefault="00DC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F7BE" w14:textId="0C23C2D3" w:rsidR="00F221DF" w:rsidRDefault="00F221D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5C30" w14:textId="77777777" w:rsidR="00DC7255" w:rsidRDefault="00DC7255">
      <w:r>
        <w:separator/>
      </w:r>
    </w:p>
  </w:footnote>
  <w:footnote w:type="continuationSeparator" w:id="0">
    <w:p w14:paraId="6649737F" w14:textId="77777777" w:rsidR="00DC7255" w:rsidRDefault="00DC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C27"/>
    <w:multiLevelType w:val="multilevel"/>
    <w:tmpl w:val="C398142C"/>
    <w:lvl w:ilvl="0">
      <w:start w:val="6"/>
      <w:numFmt w:val="decimal"/>
      <w:lvlText w:val="%1"/>
      <w:lvlJc w:val="left"/>
      <w:pPr>
        <w:ind w:left="120" w:hanging="437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20" w:hanging="4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04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6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437"/>
      </w:pPr>
      <w:rPr>
        <w:rFonts w:hint="default"/>
        <w:lang w:val="en-US" w:eastAsia="en-US" w:bidi="ar-SA"/>
      </w:rPr>
    </w:lvl>
  </w:abstractNum>
  <w:abstractNum w:abstractNumId="1" w15:restartNumberingAfterBreak="0">
    <w:nsid w:val="21591E5D"/>
    <w:multiLevelType w:val="multilevel"/>
    <w:tmpl w:val="FD74F16C"/>
    <w:lvl w:ilvl="0">
      <w:start w:val="7"/>
      <w:numFmt w:val="decimal"/>
      <w:lvlText w:val="%1."/>
      <w:lvlJc w:val="left"/>
      <w:pPr>
        <w:ind w:left="363" w:hanging="244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46" w:hanging="3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33" w:hanging="3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0" w:hanging="3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6" w:hanging="3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3" w:hanging="3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0" w:hanging="3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394"/>
      </w:pPr>
      <w:rPr>
        <w:rFonts w:hint="default"/>
        <w:lang w:val="en-US" w:eastAsia="en-US" w:bidi="ar-SA"/>
      </w:rPr>
    </w:lvl>
  </w:abstractNum>
  <w:abstractNum w:abstractNumId="2" w15:restartNumberingAfterBreak="0">
    <w:nsid w:val="287F3DD4"/>
    <w:multiLevelType w:val="multilevel"/>
    <w:tmpl w:val="7D0485F0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39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46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33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0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6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3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0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399"/>
      </w:pPr>
      <w:rPr>
        <w:rFonts w:hint="default"/>
        <w:lang w:val="en-US" w:eastAsia="en-US" w:bidi="ar-SA"/>
      </w:rPr>
    </w:lvl>
  </w:abstractNum>
  <w:abstractNum w:abstractNumId="3" w15:restartNumberingAfterBreak="0">
    <w:nsid w:val="40AB2FC5"/>
    <w:multiLevelType w:val="multilevel"/>
    <w:tmpl w:val="CF06927C"/>
    <w:lvl w:ilvl="0">
      <w:start w:val="6"/>
      <w:numFmt w:val="decimal"/>
      <w:lvlText w:val="%1"/>
      <w:lvlJc w:val="left"/>
      <w:pPr>
        <w:ind w:left="120" w:hanging="38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3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04" w:hanging="3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6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382"/>
      </w:pPr>
      <w:rPr>
        <w:rFonts w:hint="default"/>
        <w:lang w:val="en-US" w:eastAsia="en-US" w:bidi="ar-SA"/>
      </w:rPr>
    </w:lvl>
  </w:abstractNum>
  <w:num w:numId="1" w16cid:durableId="762919871">
    <w:abstractNumId w:val="1"/>
  </w:num>
  <w:num w:numId="2" w16cid:durableId="1017275559">
    <w:abstractNumId w:val="0"/>
  </w:num>
  <w:num w:numId="3" w16cid:durableId="1868643606">
    <w:abstractNumId w:val="3"/>
  </w:num>
  <w:num w:numId="4" w16cid:durableId="149429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1DF"/>
    <w:rsid w:val="00075439"/>
    <w:rsid w:val="004F7CA3"/>
    <w:rsid w:val="005163ED"/>
    <w:rsid w:val="009A64CE"/>
    <w:rsid w:val="00AC25FF"/>
    <w:rsid w:val="00DC7255"/>
    <w:rsid w:val="00F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F29E0"/>
  <w15:docId w15:val="{68B34133-AE91-46FC-AB40-14BF3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2" w:hanging="2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2434" w:right="243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7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C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7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C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Davies</cp:lastModifiedBy>
  <cp:revision>2</cp:revision>
  <dcterms:created xsi:type="dcterms:W3CDTF">2025-09-10T10:59:00Z</dcterms:created>
  <dcterms:modified xsi:type="dcterms:W3CDTF">2025-09-10T10:59:00Z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2024-10-01T00:00:00Z</vt:filetime>
  </property>
</Properties>
</file>