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A901" w14:textId="77777777" w:rsidR="00B54F58" w:rsidRPr="00E550A1" w:rsidRDefault="00B54F58" w:rsidP="00E550A1">
      <w:pPr>
        <w:jc w:val="both"/>
        <w:rPr>
          <w:rFonts w:ascii="Calibri" w:hAnsi="Calibri" w:cs="Arial"/>
          <w:color w:val="0070C0"/>
          <w:sz w:val="21"/>
          <w:szCs w:val="21"/>
        </w:rPr>
      </w:pPr>
    </w:p>
    <w:p w14:paraId="20F66A99" w14:textId="77777777" w:rsidR="00E550A1" w:rsidRPr="00E550A1" w:rsidRDefault="00F636AB" w:rsidP="00E550A1">
      <w:pPr>
        <w:jc w:val="center"/>
        <w:rPr>
          <w:rFonts w:ascii="Calibri" w:hAnsi="Calibri" w:cs="Arial"/>
          <w:caps/>
          <w:color w:val="0070C0"/>
          <w:sz w:val="21"/>
          <w:szCs w:val="21"/>
        </w:rPr>
      </w:pPr>
      <w:r w:rsidRPr="00FC1263">
        <w:rPr>
          <w:rFonts w:ascii="Calibri" w:hAnsi="Calibri"/>
          <w:noProof/>
          <w:sz w:val="21"/>
          <w:szCs w:val="21"/>
          <w:lang w:eastAsia="en-GB"/>
        </w:rPr>
        <w:drawing>
          <wp:inline distT="0" distB="0" distL="0" distR="0" wp14:anchorId="2BEDBC80" wp14:editId="5A6548E0">
            <wp:extent cx="1634490" cy="1036955"/>
            <wp:effectExtent l="0" t="0" r="0" b="0"/>
            <wp:docPr id="1" name="Picture 10" descr="C:\Users\School Secretary\AppData\Local\Microsoft\Windows\INetCache\Content.Outlook\TJQZ4EPN\HARTMORE_school_LOGO_final (1)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C:\Users\School Secretary\AppData\Local\Microsoft\Windows\INetCache\Content.Outlook\TJQZ4EPN\HARTMORE_school_LOGO_final (1) (2).jp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4490" cy="1036955"/>
                    </a:xfrm>
                    <a:prstGeom prst="rect">
                      <a:avLst/>
                    </a:prstGeom>
                    <a:noFill/>
                    <a:ln>
                      <a:noFill/>
                    </a:ln>
                  </pic:spPr>
                </pic:pic>
              </a:graphicData>
            </a:graphic>
          </wp:inline>
        </w:drawing>
      </w:r>
    </w:p>
    <w:p w14:paraId="28644441" w14:textId="77777777" w:rsidR="00B54F58" w:rsidRPr="00E550A1" w:rsidRDefault="00B54F58" w:rsidP="00E550A1">
      <w:pPr>
        <w:jc w:val="center"/>
        <w:rPr>
          <w:rFonts w:ascii="Calibri" w:hAnsi="Calibri" w:cs="Arial"/>
          <w:caps/>
          <w:color w:val="0070C0"/>
          <w:sz w:val="40"/>
          <w:szCs w:val="40"/>
        </w:rPr>
      </w:pPr>
      <w:r w:rsidRPr="00E550A1">
        <w:rPr>
          <w:rFonts w:ascii="Calibri" w:hAnsi="Calibri" w:cs="Arial"/>
          <w:caps/>
          <w:color w:val="0070C0"/>
          <w:sz w:val="40"/>
          <w:szCs w:val="40"/>
        </w:rPr>
        <w:t>Fire Safety policy</w:t>
      </w:r>
    </w:p>
    <w:p w14:paraId="299B2ED5" w14:textId="77777777" w:rsidR="00B54F58" w:rsidRPr="00E550A1" w:rsidRDefault="00B54F58" w:rsidP="00E550A1">
      <w:pPr>
        <w:jc w:val="both"/>
        <w:rPr>
          <w:rFonts w:ascii="Calibri" w:hAnsi="Calibri" w:cs="Arial"/>
          <w:color w:val="000000"/>
          <w:sz w:val="21"/>
          <w:szCs w:val="21"/>
        </w:rPr>
      </w:pPr>
    </w:p>
    <w:p w14:paraId="41606437" w14:textId="77777777" w:rsidR="00B54F58" w:rsidRPr="00F636AB" w:rsidRDefault="00E550A1" w:rsidP="00E550A1">
      <w:pPr>
        <w:pStyle w:val="Header"/>
        <w:tabs>
          <w:tab w:val="clear" w:pos="4320"/>
          <w:tab w:val="clear" w:pos="8640"/>
        </w:tabs>
        <w:jc w:val="both"/>
        <w:rPr>
          <w:rFonts w:ascii="Calibri" w:hAnsi="Calibri" w:cs="Arial"/>
          <w:b/>
          <w:color w:val="4F81BD"/>
        </w:rPr>
      </w:pPr>
      <w:r w:rsidRPr="00F636AB">
        <w:rPr>
          <w:rFonts w:ascii="Calibri" w:hAnsi="Calibri" w:cs="Arial"/>
          <w:b/>
          <w:color w:val="4F81BD"/>
        </w:rPr>
        <w:t xml:space="preserve">1. </w:t>
      </w:r>
      <w:r w:rsidR="00F636AB">
        <w:rPr>
          <w:rFonts w:ascii="Calibri" w:hAnsi="Calibri" w:cs="Arial"/>
          <w:b/>
          <w:color w:val="4F81BD"/>
        </w:rPr>
        <w:t>Introduction &amp; Aims</w:t>
      </w:r>
    </w:p>
    <w:p w14:paraId="29F16CB8"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2DE4A769" w14:textId="77777777" w:rsidR="00B54F58" w:rsidRPr="00E550A1" w:rsidRDefault="009D78CD" w:rsidP="00E550A1">
      <w:pPr>
        <w:jc w:val="both"/>
        <w:rPr>
          <w:rFonts w:ascii="Calibri" w:hAnsi="Calibri" w:cs="Arial"/>
          <w:sz w:val="21"/>
          <w:szCs w:val="21"/>
        </w:rPr>
      </w:pPr>
      <w:r w:rsidRPr="00E550A1">
        <w:rPr>
          <w:rFonts w:ascii="Calibri" w:hAnsi="Calibri" w:cs="Arial"/>
          <w:color w:val="000000"/>
          <w:sz w:val="21"/>
          <w:szCs w:val="21"/>
        </w:rPr>
        <w:t xml:space="preserve">It is the overall aim of </w:t>
      </w:r>
      <w:proofErr w:type="spellStart"/>
      <w:r w:rsidRPr="00E550A1">
        <w:rPr>
          <w:rFonts w:ascii="Calibri" w:hAnsi="Calibri" w:cs="Arial"/>
          <w:color w:val="000000"/>
          <w:sz w:val="21"/>
          <w:szCs w:val="21"/>
        </w:rPr>
        <w:t>Hartmore</w:t>
      </w:r>
      <w:proofErr w:type="spellEnd"/>
      <w:r w:rsidR="00B54F58" w:rsidRPr="00E550A1">
        <w:rPr>
          <w:rFonts w:ascii="Calibri" w:hAnsi="Calibri" w:cs="Arial"/>
          <w:color w:val="000000"/>
          <w:sz w:val="21"/>
          <w:szCs w:val="21"/>
        </w:rPr>
        <w:t xml:space="preserve"> School to</w:t>
      </w:r>
      <w:r w:rsidR="00B54F58" w:rsidRPr="00E550A1">
        <w:rPr>
          <w:rFonts w:ascii="Calibri" w:hAnsi="Calibri" w:cs="Arial"/>
          <w:sz w:val="21"/>
          <w:szCs w:val="21"/>
        </w:rPr>
        <w:t xml:space="preserve"> minimise the risks to staff and pupils, which may arise from fire. This will be achieved by ensuring precautions are taken to avoid fires occurring and by ensuring that procedures for minimising the effects of an outbreak of fire and evacuating the premises are in place.</w:t>
      </w:r>
    </w:p>
    <w:p w14:paraId="37F73572" w14:textId="77777777" w:rsidR="00B54F58" w:rsidRPr="00E550A1" w:rsidRDefault="00B54F58" w:rsidP="00E550A1">
      <w:pPr>
        <w:pStyle w:val="Header"/>
        <w:tabs>
          <w:tab w:val="clear" w:pos="4320"/>
          <w:tab w:val="clear" w:pos="8640"/>
        </w:tabs>
        <w:jc w:val="both"/>
        <w:rPr>
          <w:rFonts w:ascii="Calibri" w:hAnsi="Calibri" w:cs="Arial"/>
          <w:color w:val="4F81BD"/>
          <w:sz w:val="21"/>
          <w:szCs w:val="21"/>
        </w:rPr>
      </w:pPr>
    </w:p>
    <w:p w14:paraId="21CA2923" w14:textId="77777777" w:rsidR="00B54F58" w:rsidRPr="00E550A1" w:rsidRDefault="00E550A1" w:rsidP="00E550A1">
      <w:pPr>
        <w:pStyle w:val="Header"/>
        <w:tabs>
          <w:tab w:val="clear" w:pos="4320"/>
          <w:tab w:val="clear" w:pos="8640"/>
        </w:tabs>
        <w:jc w:val="both"/>
        <w:rPr>
          <w:rFonts w:ascii="Calibri" w:hAnsi="Calibri" w:cs="Arial"/>
          <w:b/>
          <w:color w:val="4F81BD"/>
        </w:rPr>
      </w:pPr>
      <w:r w:rsidRPr="00E550A1">
        <w:rPr>
          <w:rFonts w:ascii="Calibri" w:hAnsi="Calibri" w:cs="Arial"/>
          <w:b/>
          <w:color w:val="4F81BD"/>
        </w:rPr>
        <w:t xml:space="preserve">2. </w:t>
      </w:r>
      <w:r w:rsidR="00B54F58" w:rsidRPr="00E550A1">
        <w:rPr>
          <w:rFonts w:ascii="Calibri" w:hAnsi="Calibri" w:cs="Arial"/>
          <w:b/>
          <w:color w:val="4F81BD"/>
        </w:rPr>
        <w:t xml:space="preserve">Fire Safety Management </w:t>
      </w:r>
    </w:p>
    <w:p w14:paraId="6398EB92"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7C92214B" w14:textId="77777777" w:rsidR="00B54F58" w:rsidRPr="00E550A1" w:rsidRDefault="00B54F58" w:rsidP="00E550A1">
      <w:pPr>
        <w:pStyle w:val="Header"/>
        <w:tabs>
          <w:tab w:val="clear" w:pos="4320"/>
          <w:tab w:val="clear" w:pos="8640"/>
        </w:tabs>
        <w:jc w:val="both"/>
        <w:rPr>
          <w:rFonts w:ascii="Calibri" w:hAnsi="Calibri" w:cs="Arial"/>
          <w:color w:val="0070C0"/>
        </w:rPr>
      </w:pPr>
      <w:r w:rsidRPr="00E550A1">
        <w:rPr>
          <w:rFonts w:ascii="Calibri" w:hAnsi="Calibri" w:cs="Arial"/>
          <w:color w:val="0070C0"/>
        </w:rPr>
        <w:t>Main duties are:</w:t>
      </w:r>
    </w:p>
    <w:p w14:paraId="0D14319C" w14:textId="77777777" w:rsidR="00B54F58" w:rsidRPr="00E550A1" w:rsidRDefault="00B54F58" w:rsidP="00E550A1">
      <w:pPr>
        <w:pStyle w:val="Header"/>
        <w:tabs>
          <w:tab w:val="clear" w:pos="4320"/>
          <w:tab w:val="clear" w:pos="8640"/>
        </w:tabs>
        <w:ind w:left="360"/>
        <w:jc w:val="both"/>
        <w:rPr>
          <w:rFonts w:ascii="Calibri" w:hAnsi="Calibri" w:cs="Arial"/>
          <w:sz w:val="18"/>
          <w:szCs w:val="18"/>
        </w:rPr>
      </w:pPr>
    </w:p>
    <w:p w14:paraId="5ABFEEC9"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minimise</w:t>
      </w:r>
      <w:r w:rsidR="008B208D" w:rsidRPr="00E550A1">
        <w:rPr>
          <w:rFonts w:ascii="Calibri" w:hAnsi="Calibri" w:cs="Arial"/>
          <w:sz w:val="18"/>
          <w:szCs w:val="18"/>
        </w:rPr>
        <w:t xml:space="preserve"> risk from fire through</w:t>
      </w:r>
      <w:r w:rsidRPr="00E550A1">
        <w:rPr>
          <w:rFonts w:ascii="Calibri" w:hAnsi="Calibri" w:cs="Arial"/>
          <w:sz w:val="18"/>
          <w:szCs w:val="18"/>
        </w:rPr>
        <w:t xml:space="preserve"> risk assessments</w:t>
      </w:r>
      <w:r w:rsidR="008B208D" w:rsidRPr="00E550A1">
        <w:rPr>
          <w:rFonts w:ascii="Calibri" w:hAnsi="Calibri" w:cs="Arial"/>
          <w:sz w:val="18"/>
          <w:szCs w:val="18"/>
        </w:rPr>
        <w:t xml:space="preserve"> </w:t>
      </w:r>
    </w:p>
    <w:p w14:paraId="103868F1"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ensure adequate staff/ fire manager training has taken place</w:t>
      </w:r>
    </w:p>
    <w:p w14:paraId="5F1EA9CF"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produce an emergency plan and put up fire notices</w:t>
      </w:r>
    </w:p>
    <w:p w14:paraId="3665563F"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conduct fire drills</w:t>
      </w:r>
      <w:r w:rsidR="008B208D" w:rsidRPr="00E550A1">
        <w:rPr>
          <w:rFonts w:ascii="Calibri" w:hAnsi="Calibri" w:cs="Arial"/>
          <w:sz w:val="18"/>
          <w:szCs w:val="18"/>
        </w:rPr>
        <w:t xml:space="preserve"> </w:t>
      </w:r>
      <w:r w:rsidR="0033191F" w:rsidRPr="00E550A1">
        <w:rPr>
          <w:rFonts w:ascii="Calibri" w:hAnsi="Calibri" w:cs="Arial"/>
          <w:sz w:val="18"/>
          <w:szCs w:val="18"/>
        </w:rPr>
        <w:t xml:space="preserve"> </w:t>
      </w:r>
    </w:p>
    <w:p w14:paraId="68AA85E0"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 xml:space="preserve">To check adequacy of </w:t>
      </w:r>
      <w:proofErr w:type="spellStart"/>
      <w:r w:rsidRPr="00E550A1">
        <w:rPr>
          <w:rFonts w:ascii="Calibri" w:hAnsi="Calibri" w:cs="Arial"/>
          <w:sz w:val="18"/>
          <w:szCs w:val="18"/>
        </w:rPr>
        <w:t>fire fighting</w:t>
      </w:r>
      <w:proofErr w:type="spellEnd"/>
      <w:r w:rsidRPr="00E550A1">
        <w:rPr>
          <w:rFonts w:ascii="Calibri" w:hAnsi="Calibri" w:cs="Arial"/>
          <w:sz w:val="18"/>
          <w:szCs w:val="18"/>
        </w:rPr>
        <w:t xml:space="preserve"> apparatus and its maintenance</w:t>
      </w:r>
    </w:p>
    <w:p w14:paraId="70DEDE27"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implement recommendations from the Fire Risk Assessment</w:t>
      </w:r>
    </w:p>
    <w:p w14:paraId="30FD8112"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consult with the Fire Risk Assessment officer on matters of fire safety</w:t>
      </w:r>
    </w:p>
    <w:p w14:paraId="084D4F9B"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conduct regular fire safety inspections and record the findings</w:t>
      </w:r>
    </w:p>
    <w:p w14:paraId="18F3AC67"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make frequent informal checks</w:t>
      </w:r>
    </w:p>
    <w:p w14:paraId="57299CA5"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To ensure fire escape routes and fire exit doors are unobstructed and operate correctly.</w:t>
      </w:r>
    </w:p>
    <w:p w14:paraId="726B4CBE"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 xml:space="preserve">To check fire detection and protection systems are maintained and tested and records kept </w:t>
      </w:r>
    </w:p>
    <w:p w14:paraId="196BF6F5" w14:textId="77777777" w:rsidR="00B54F58" w:rsidRPr="00E550A1" w:rsidRDefault="00B54F58" w:rsidP="00E550A1">
      <w:pPr>
        <w:pStyle w:val="Header"/>
        <w:numPr>
          <w:ilvl w:val="0"/>
          <w:numId w:val="15"/>
        </w:numPr>
        <w:tabs>
          <w:tab w:val="clear" w:pos="360"/>
          <w:tab w:val="clear" w:pos="4320"/>
          <w:tab w:val="clear" w:pos="8640"/>
          <w:tab w:val="num" w:pos="720"/>
        </w:tabs>
        <w:ind w:left="720"/>
        <w:jc w:val="both"/>
        <w:rPr>
          <w:rFonts w:ascii="Calibri" w:hAnsi="Calibri" w:cs="Arial"/>
          <w:sz w:val="18"/>
          <w:szCs w:val="18"/>
        </w:rPr>
      </w:pPr>
      <w:r w:rsidRPr="00E550A1">
        <w:rPr>
          <w:rFonts w:ascii="Calibri" w:hAnsi="Calibri" w:cs="Arial"/>
          <w:sz w:val="18"/>
          <w:szCs w:val="18"/>
        </w:rPr>
        <w:t xml:space="preserve">To ensure Fire Safety </w:t>
      </w:r>
      <w:proofErr w:type="gramStart"/>
      <w:r w:rsidRPr="00E550A1">
        <w:rPr>
          <w:rFonts w:ascii="Calibri" w:hAnsi="Calibri" w:cs="Arial"/>
          <w:sz w:val="18"/>
          <w:szCs w:val="18"/>
        </w:rPr>
        <w:t>Log Book</w:t>
      </w:r>
      <w:proofErr w:type="gramEnd"/>
      <w:r w:rsidRPr="00E550A1">
        <w:rPr>
          <w:rFonts w:ascii="Calibri" w:hAnsi="Calibri" w:cs="Arial"/>
          <w:sz w:val="18"/>
          <w:szCs w:val="18"/>
        </w:rPr>
        <w:t xml:space="preserve"> is kept up to date and accessible </w:t>
      </w:r>
    </w:p>
    <w:p w14:paraId="5DEDD810" w14:textId="77777777" w:rsidR="00B54F58" w:rsidRPr="00E550A1" w:rsidRDefault="00B54F58" w:rsidP="00E550A1">
      <w:pPr>
        <w:pStyle w:val="Header"/>
        <w:tabs>
          <w:tab w:val="clear" w:pos="4320"/>
          <w:tab w:val="clear" w:pos="8640"/>
        </w:tabs>
        <w:jc w:val="both"/>
        <w:rPr>
          <w:rFonts w:ascii="Calibri" w:hAnsi="Calibri" w:cs="Arial"/>
          <w:sz w:val="18"/>
          <w:szCs w:val="18"/>
        </w:rPr>
      </w:pPr>
    </w:p>
    <w:p w14:paraId="0886CD76" w14:textId="77777777" w:rsidR="00B54F58" w:rsidRPr="00E550A1" w:rsidRDefault="00E550A1" w:rsidP="00E550A1">
      <w:pPr>
        <w:pStyle w:val="Header"/>
        <w:tabs>
          <w:tab w:val="clear" w:pos="4320"/>
          <w:tab w:val="clear" w:pos="8640"/>
        </w:tabs>
        <w:jc w:val="both"/>
        <w:rPr>
          <w:rFonts w:ascii="Calibri" w:hAnsi="Calibri" w:cs="Arial"/>
          <w:b/>
          <w:color w:val="4F81BD"/>
        </w:rPr>
      </w:pPr>
      <w:r w:rsidRPr="00E550A1">
        <w:rPr>
          <w:rFonts w:ascii="Calibri" w:hAnsi="Calibri" w:cs="Arial"/>
          <w:b/>
          <w:color w:val="4F81BD"/>
        </w:rPr>
        <w:t xml:space="preserve">3. </w:t>
      </w:r>
      <w:r w:rsidR="00B54F58" w:rsidRPr="00E550A1">
        <w:rPr>
          <w:rFonts w:ascii="Calibri" w:hAnsi="Calibri" w:cs="Arial"/>
          <w:b/>
          <w:color w:val="4F81BD"/>
        </w:rPr>
        <w:t xml:space="preserve">Fire </w:t>
      </w:r>
      <w:r w:rsidRPr="00E550A1">
        <w:rPr>
          <w:rFonts w:ascii="Calibri" w:hAnsi="Calibri" w:cs="Arial"/>
          <w:b/>
          <w:color w:val="4F81BD"/>
        </w:rPr>
        <w:t>P</w:t>
      </w:r>
      <w:r w:rsidR="00B54F58" w:rsidRPr="00E550A1">
        <w:rPr>
          <w:rFonts w:ascii="Calibri" w:hAnsi="Calibri" w:cs="Arial"/>
          <w:b/>
          <w:color w:val="4F81BD"/>
        </w:rPr>
        <w:t xml:space="preserve">rocedures </w:t>
      </w:r>
    </w:p>
    <w:p w14:paraId="3684CDB5"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1FD4682E" w14:textId="77777777" w:rsidR="00B54F58" w:rsidRPr="00E550A1"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 xml:space="preserve">Notices displaying the fire procedures are displayed in each classroom and at each fire alarm call point. </w:t>
      </w:r>
    </w:p>
    <w:p w14:paraId="32AD74DE"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43693F6A" w14:textId="77777777" w:rsidR="00B54F58" w:rsidRPr="00E550A1" w:rsidRDefault="00B54F58" w:rsidP="00E550A1">
      <w:pPr>
        <w:pStyle w:val="Header"/>
        <w:tabs>
          <w:tab w:val="clear" w:pos="4320"/>
          <w:tab w:val="clear" w:pos="8640"/>
        </w:tabs>
        <w:jc w:val="both"/>
        <w:rPr>
          <w:rFonts w:ascii="Calibri" w:hAnsi="Calibri" w:cs="Arial"/>
          <w:color w:val="000000"/>
        </w:rPr>
      </w:pPr>
      <w:r w:rsidRPr="00E550A1">
        <w:rPr>
          <w:rFonts w:ascii="Calibri" w:hAnsi="Calibri" w:cs="Arial"/>
          <w:color w:val="4F81BD"/>
        </w:rPr>
        <w:t xml:space="preserve">Persons Responsible for Fire Safety </w:t>
      </w:r>
    </w:p>
    <w:p w14:paraId="37B2AC63"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4686"/>
      </w:tblGrid>
      <w:tr w:rsidR="00B54F58" w:rsidRPr="00E550A1" w14:paraId="3961639F" w14:textId="77777777">
        <w:tc>
          <w:tcPr>
            <w:tcW w:w="4788" w:type="dxa"/>
            <w:shd w:val="clear" w:color="auto" w:fill="E6E6E6"/>
          </w:tcPr>
          <w:p w14:paraId="5C8C1480"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Responsible Person</w:t>
            </w:r>
          </w:p>
        </w:tc>
        <w:tc>
          <w:tcPr>
            <w:tcW w:w="4788" w:type="dxa"/>
          </w:tcPr>
          <w:p w14:paraId="04FB57BB"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Head</w:t>
            </w:r>
            <w:r w:rsidR="00F636AB">
              <w:rPr>
                <w:rFonts w:ascii="Calibri" w:hAnsi="Calibri" w:cs="Arial"/>
                <w:color w:val="000000"/>
                <w:sz w:val="18"/>
                <w:szCs w:val="18"/>
              </w:rPr>
              <w:t>t</w:t>
            </w:r>
            <w:r w:rsidRPr="00E550A1">
              <w:rPr>
                <w:rFonts w:ascii="Calibri" w:hAnsi="Calibri" w:cs="Arial"/>
                <w:color w:val="000000"/>
                <w:sz w:val="18"/>
                <w:szCs w:val="18"/>
              </w:rPr>
              <w:t>eacher/Deputy</w:t>
            </w:r>
            <w:r w:rsidR="00F636AB">
              <w:rPr>
                <w:rFonts w:ascii="Calibri" w:hAnsi="Calibri" w:cs="Arial"/>
                <w:color w:val="000000"/>
                <w:sz w:val="18"/>
                <w:szCs w:val="18"/>
              </w:rPr>
              <w:t>-</w:t>
            </w:r>
            <w:r w:rsidRPr="00E550A1">
              <w:rPr>
                <w:rFonts w:ascii="Calibri" w:hAnsi="Calibri" w:cs="Arial"/>
                <w:color w:val="000000"/>
                <w:sz w:val="18"/>
                <w:szCs w:val="18"/>
              </w:rPr>
              <w:t>Head Teacher</w:t>
            </w:r>
          </w:p>
        </w:tc>
      </w:tr>
      <w:tr w:rsidR="00B54F58" w:rsidRPr="00E550A1" w14:paraId="1B1482D1" w14:textId="77777777">
        <w:tc>
          <w:tcPr>
            <w:tcW w:w="4788" w:type="dxa"/>
            <w:shd w:val="clear" w:color="auto" w:fill="E6E6E6"/>
          </w:tcPr>
          <w:p w14:paraId="68379790"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Competent person</w:t>
            </w:r>
          </w:p>
        </w:tc>
        <w:tc>
          <w:tcPr>
            <w:tcW w:w="4788" w:type="dxa"/>
          </w:tcPr>
          <w:p w14:paraId="37BE501F"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Fire Risk Assessment Officer: Steve Beveridge</w:t>
            </w:r>
          </w:p>
        </w:tc>
      </w:tr>
      <w:tr w:rsidR="00B54F58" w:rsidRPr="00E550A1" w14:paraId="7AEAF5ED" w14:textId="77777777">
        <w:tc>
          <w:tcPr>
            <w:tcW w:w="4788" w:type="dxa"/>
            <w:shd w:val="clear" w:color="auto" w:fill="E6E6E6"/>
          </w:tcPr>
          <w:p w14:paraId="7CEB3F53"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Fire safety training, induction and revision </w:t>
            </w:r>
          </w:p>
        </w:tc>
        <w:tc>
          <w:tcPr>
            <w:tcW w:w="4788" w:type="dxa"/>
          </w:tcPr>
          <w:p w14:paraId="67E94438"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Headteacher</w:t>
            </w:r>
          </w:p>
        </w:tc>
      </w:tr>
      <w:tr w:rsidR="00B54F58" w:rsidRPr="00E550A1" w14:paraId="3F9D58A8" w14:textId="77777777">
        <w:tc>
          <w:tcPr>
            <w:tcW w:w="4788" w:type="dxa"/>
            <w:shd w:val="clear" w:color="auto" w:fill="E6E6E6"/>
          </w:tcPr>
          <w:p w14:paraId="22E98048"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Fire risk assessments </w:t>
            </w:r>
          </w:p>
        </w:tc>
        <w:tc>
          <w:tcPr>
            <w:tcW w:w="4788" w:type="dxa"/>
          </w:tcPr>
          <w:p w14:paraId="72EB154E"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Headteacher</w:t>
            </w:r>
          </w:p>
        </w:tc>
      </w:tr>
      <w:tr w:rsidR="00B54F58" w:rsidRPr="00E550A1" w14:paraId="3E903A57" w14:textId="77777777">
        <w:tc>
          <w:tcPr>
            <w:tcW w:w="4788" w:type="dxa"/>
            <w:shd w:val="clear" w:color="auto" w:fill="E6E6E6"/>
          </w:tcPr>
          <w:p w14:paraId="125F00AC"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Fire drills </w:t>
            </w:r>
          </w:p>
        </w:tc>
        <w:tc>
          <w:tcPr>
            <w:tcW w:w="4788" w:type="dxa"/>
          </w:tcPr>
          <w:p w14:paraId="61A97F94"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Headteacher</w:t>
            </w:r>
          </w:p>
        </w:tc>
      </w:tr>
      <w:tr w:rsidR="00B54F58" w:rsidRPr="00E550A1" w14:paraId="46A1F335" w14:textId="77777777">
        <w:tc>
          <w:tcPr>
            <w:tcW w:w="4788" w:type="dxa"/>
            <w:shd w:val="clear" w:color="auto" w:fill="E6E6E6"/>
          </w:tcPr>
          <w:p w14:paraId="3E1AF2D3"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Updating of </w:t>
            </w:r>
            <w:proofErr w:type="gramStart"/>
            <w:r w:rsidRPr="00E550A1">
              <w:rPr>
                <w:rFonts w:ascii="Calibri" w:hAnsi="Calibri" w:cs="Arial"/>
                <w:color w:val="0070C0"/>
                <w:sz w:val="18"/>
                <w:szCs w:val="18"/>
              </w:rPr>
              <w:t>log book</w:t>
            </w:r>
            <w:proofErr w:type="gramEnd"/>
            <w:r w:rsidRPr="00E550A1">
              <w:rPr>
                <w:rFonts w:ascii="Calibri" w:hAnsi="Calibri" w:cs="Arial"/>
                <w:color w:val="0070C0"/>
                <w:sz w:val="18"/>
                <w:szCs w:val="18"/>
              </w:rPr>
              <w:t xml:space="preserve"> / recording </w:t>
            </w:r>
          </w:p>
        </w:tc>
        <w:tc>
          <w:tcPr>
            <w:tcW w:w="4788" w:type="dxa"/>
          </w:tcPr>
          <w:p w14:paraId="2AE24C9D"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Fire Risk assessment Officer: Steve Beveridge</w:t>
            </w:r>
          </w:p>
        </w:tc>
      </w:tr>
      <w:tr w:rsidR="00B54F58" w:rsidRPr="00E550A1" w14:paraId="0811C1D2" w14:textId="77777777">
        <w:tc>
          <w:tcPr>
            <w:tcW w:w="4788" w:type="dxa"/>
            <w:shd w:val="clear" w:color="auto" w:fill="E6E6E6"/>
          </w:tcPr>
          <w:p w14:paraId="4DFC1FBB"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Checks on call points</w:t>
            </w:r>
          </w:p>
        </w:tc>
        <w:tc>
          <w:tcPr>
            <w:tcW w:w="4788" w:type="dxa"/>
          </w:tcPr>
          <w:p w14:paraId="5C5A1CDA"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Fire Risk assessment Officer: Steve Beveridge</w:t>
            </w:r>
          </w:p>
        </w:tc>
      </w:tr>
      <w:tr w:rsidR="00B54F58" w:rsidRPr="00E550A1" w14:paraId="0A05E633" w14:textId="77777777">
        <w:tc>
          <w:tcPr>
            <w:tcW w:w="4788" w:type="dxa"/>
            <w:shd w:val="clear" w:color="auto" w:fill="E6E6E6"/>
          </w:tcPr>
          <w:p w14:paraId="2C455AF9"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Checks on emergency lighting </w:t>
            </w:r>
          </w:p>
        </w:tc>
        <w:tc>
          <w:tcPr>
            <w:tcW w:w="4788" w:type="dxa"/>
          </w:tcPr>
          <w:p w14:paraId="7BBFD972"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Fire Risk assessment Officer: Steve Beveridge</w:t>
            </w:r>
          </w:p>
        </w:tc>
      </w:tr>
      <w:tr w:rsidR="00B54F58" w:rsidRPr="00E550A1" w14:paraId="2D39C4B9" w14:textId="77777777">
        <w:tc>
          <w:tcPr>
            <w:tcW w:w="4788" w:type="dxa"/>
            <w:shd w:val="clear" w:color="auto" w:fill="E6E6E6"/>
          </w:tcPr>
          <w:p w14:paraId="1F5CE8B4"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Fire escapes unobstructed </w:t>
            </w:r>
          </w:p>
        </w:tc>
        <w:tc>
          <w:tcPr>
            <w:tcW w:w="4788" w:type="dxa"/>
          </w:tcPr>
          <w:p w14:paraId="4A580161"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 xml:space="preserve">All members of staff </w:t>
            </w:r>
          </w:p>
        </w:tc>
      </w:tr>
      <w:tr w:rsidR="00B54F58" w:rsidRPr="00E550A1" w14:paraId="6355088F" w14:textId="77777777">
        <w:tc>
          <w:tcPr>
            <w:tcW w:w="4788" w:type="dxa"/>
            <w:shd w:val="clear" w:color="auto" w:fill="E6E6E6"/>
          </w:tcPr>
          <w:p w14:paraId="1C3CC8EC" w14:textId="77777777" w:rsidR="00B54F58" w:rsidRPr="00E550A1" w:rsidRDefault="00B54F58" w:rsidP="00E550A1">
            <w:pPr>
              <w:pStyle w:val="Header"/>
              <w:tabs>
                <w:tab w:val="clear" w:pos="4320"/>
                <w:tab w:val="clear" w:pos="8640"/>
              </w:tabs>
              <w:jc w:val="both"/>
              <w:rPr>
                <w:rFonts w:ascii="Calibri" w:hAnsi="Calibri" w:cs="Arial"/>
                <w:color w:val="0070C0"/>
                <w:sz w:val="18"/>
                <w:szCs w:val="18"/>
              </w:rPr>
            </w:pPr>
            <w:r w:rsidRPr="00E550A1">
              <w:rPr>
                <w:rFonts w:ascii="Calibri" w:hAnsi="Calibri" w:cs="Arial"/>
                <w:color w:val="0070C0"/>
                <w:sz w:val="18"/>
                <w:szCs w:val="18"/>
              </w:rPr>
              <w:t xml:space="preserve">Check all fire detection </w:t>
            </w:r>
            <w:r w:rsidR="00F636AB">
              <w:rPr>
                <w:rFonts w:ascii="Calibri" w:hAnsi="Calibri" w:cs="Arial"/>
                <w:color w:val="0070C0"/>
                <w:sz w:val="18"/>
                <w:szCs w:val="18"/>
              </w:rPr>
              <w:t>&amp;</w:t>
            </w:r>
            <w:r w:rsidRPr="00E550A1">
              <w:rPr>
                <w:rFonts w:ascii="Calibri" w:hAnsi="Calibri" w:cs="Arial"/>
                <w:color w:val="0070C0"/>
                <w:sz w:val="18"/>
                <w:szCs w:val="18"/>
              </w:rPr>
              <w:t xml:space="preserve"> protection systems are maintained </w:t>
            </w:r>
          </w:p>
        </w:tc>
        <w:tc>
          <w:tcPr>
            <w:tcW w:w="4788" w:type="dxa"/>
          </w:tcPr>
          <w:p w14:paraId="62F4C5CC"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Fire Risk assessment Officer: Steve Beveridge</w:t>
            </w:r>
          </w:p>
        </w:tc>
      </w:tr>
    </w:tbl>
    <w:p w14:paraId="503653E7"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r w:rsidRPr="00E550A1">
        <w:rPr>
          <w:rFonts w:ascii="Calibri" w:hAnsi="Calibri" w:cs="Arial"/>
          <w:color w:val="000000"/>
          <w:sz w:val="21"/>
          <w:szCs w:val="21"/>
        </w:rPr>
        <w:tab/>
        <w:t xml:space="preserve"> </w:t>
      </w:r>
    </w:p>
    <w:p w14:paraId="4F3DABB8" w14:textId="77777777" w:rsidR="00F636AB" w:rsidRDefault="00F636AB" w:rsidP="00E550A1">
      <w:pPr>
        <w:pStyle w:val="Header"/>
        <w:tabs>
          <w:tab w:val="clear" w:pos="4320"/>
          <w:tab w:val="clear" w:pos="8640"/>
        </w:tabs>
        <w:jc w:val="both"/>
        <w:rPr>
          <w:rFonts w:ascii="Calibri" w:hAnsi="Calibri" w:cs="Arial"/>
          <w:i/>
          <w:sz w:val="21"/>
          <w:szCs w:val="21"/>
        </w:rPr>
      </w:pPr>
    </w:p>
    <w:p w14:paraId="0BF193C7" w14:textId="77777777" w:rsidR="00E550A1" w:rsidRPr="00A73BC4" w:rsidRDefault="00E550A1" w:rsidP="00E550A1">
      <w:pPr>
        <w:pStyle w:val="Header"/>
        <w:tabs>
          <w:tab w:val="clear" w:pos="4320"/>
          <w:tab w:val="clear" w:pos="8640"/>
        </w:tabs>
        <w:jc w:val="both"/>
        <w:rPr>
          <w:rFonts w:ascii="Calibri" w:hAnsi="Calibri" w:cs="Arial"/>
          <w:i/>
          <w:sz w:val="21"/>
          <w:szCs w:val="21"/>
        </w:rPr>
      </w:pPr>
      <w:r w:rsidRPr="00A73BC4">
        <w:rPr>
          <w:rFonts w:ascii="Calibri" w:hAnsi="Calibri" w:cs="Arial"/>
          <w:i/>
          <w:sz w:val="21"/>
          <w:szCs w:val="21"/>
        </w:rPr>
        <w:t xml:space="preserve">For full details see Appendix </w:t>
      </w:r>
      <w:r w:rsidR="00AF412D">
        <w:rPr>
          <w:rFonts w:ascii="Calibri" w:hAnsi="Calibri" w:cs="Arial"/>
          <w:i/>
          <w:sz w:val="21"/>
          <w:szCs w:val="21"/>
        </w:rPr>
        <w:t>I</w:t>
      </w:r>
      <w:r w:rsidRPr="00A73BC4">
        <w:rPr>
          <w:rFonts w:ascii="Calibri" w:hAnsi="Calibri" w:cs="Arial"/>
          <w:i/>
          <w:sz w:val="21"/>
          <w:szCs w:val="21"/>
        </w:rPr>
        <w:t xml:space="preserve"> </w:t>
      </w:r>
    </w:p>
    <w:p w14:paraId="4DBEFC47" w14:textId="77777777" w:rsidR="0086781E" w:rsidRPr="00E550A1" w:rsidRDefault="0086781E" w:rsidP="00E550A1">
      <w:pPr>
        <w:pStyle w:val="Header"/>
        <w:tabs>
          <w:tab w:val="clear" w:pos="4320"/>
          <w:tab w:val="clear" w:pos="8640"/>
        </w:tabs>
        <w:jc w:val="both"/>
        <w:rPr>
          <w:rFonts w:ascii="Calibri" w:hAnsi="Calibri" w:cs="Arial"/>
          <w:color w:val="4F81BD"/>
          <w:sz w:val="21"/>
          <w:szCs w:val="21"/>
        </w:rPr>
      </w:pPr>
    </w:p>
    <w:p w14:paraId="32E11878" w14:textId="77777777" w:rsidR="0086781E" w:rsidRPr="00E550A1" w:rsidRDefault="0086781E" w:rsidP="00E550A1">
      <w:pPr>
        <w:pStyle w:val="Header"/>
        <w:tabs>
          <w:tab w:val="clear" w:pos="4320"/>
          <w:tab w:val="clear" w:pos="8640"/>
        </w:tabs>
        <w:jc w:val="both"/>
        <w:rPr>
          <w:rFonts w:ascii="Calibri" w:hAnsi="Calibri" w:cs="Arial"/>
          <w:color w:val="4F81BD"/>
          <w:sz w:val="21"/>
          <w:szCs w:val="21"/>
        </w:rPr>
      </w:pPr>
    </w:p>
    <w:p w14:paraId="007483EC" w14:textId="77777777" w:rsidR="0086781E" w:rsidRPr="00E550A1" w:rsidRDefault="0086781E" w:rsidP="00E550A1">
      <w:pPr>
        <w:pStyle w:val="Header"/>
        <w:tabs>
          <w:tab w:val="clear" w:pos="4320"/>
          <w:tab w:val="clear" w:pos="8640"/>
        </w:tabs>
        <w:jc w:val="both"/>
        <w:rPr>
          <w:rFonts w:ascii="Calibri" w:hAnsi="Calibri" w:cs="Arial"/>
          <w:color w:val="4F81BD"/>
          <w:sz w:val="21"/>
          <w:szCs w:val="21"/>
        </w:rPr>
      </w:pPr>
    </w:p>
    <w:p w14:paraId="10F59D6C" w14:textId="77777777" w:rsidR="0086781E" w:rsidRPr="00E550A1" w:rsidRDefault="0086781E" w:rsidP="00E550A1">
      <w:pPr>
        <w:pStyle w:val="Header"/>
        <w:tabs>
          <w:tab w:val="clear" w:pos="4320"/>
          <w:tab w:val="clear" w:pos="8640"/>
        </w:tabs>
        <w:jc w:val="both"/>
        <w:rPr>
          <w:rFonts w:ascii="Calibri" w:hAnsi="Calibri" w:cs="Arial"/>
          <w:color w:val="4F81BD"/>
          <w:sz w:val="21"/>
          <w:szCs w:val="21"/>
        </w:rPr>
      </w:pPr>
    </w:p>
    <w:p w14:paraId="39A503EA" w14:textId="77777777" w:rsidR="00E550A1" w:rsidRDefault="00E550A1" w:rsidP="00E550A1">
      <w:pPr>
        <w:pStyle w:val="Header"/>
        <w:tabs>
          <w:tab w:val="clear" w:pos="4320"/>
          <w:tab w:val="clear" w:pos="8640"/>
        </w:tabs>
        <w:jc w:val="both"/>
        <w:rPr>
          <w:rFonts w:ascii="Calibri" w:hAnsi="Calibri" w:cs="Arial"/>
          <w:b/>
          <w:color w:val="4F81BD"/>
        </w:rPr>
      </w:pPr>
    </w:p>
    <w:p w14:paraId="0A93F886" w14:textId="77777777" w:rsidR="00B54F58" w:rsidRPr="00E550A1" w:rsidRDefault="00E550A1" w:rsidP="00E550A1">
      <w:pPr>
        <w:pStyle w:val="Header"/>
        <w:tabs>
          <w:tab w:val="clear" w:pos="4320"/>
          <w:tab w:val="clear" w:pos="8640"/>
        </w:tabs>
        <w:jc w:val="both"/>
        <w:rPr>
          <w:rFonts w:ascii="Calibri" w:hAnsi="Calibri" w:cs="Arial"/>
          <w:b/>
          <w:color w:val="4F81BD"/>
        </w:rPr>
      </w:pPr>
      <w:r>
        <w:rPr>
          <w:rFonts w:ascii="Calibri" w:hAnsi="Calibri" w:cs="Arial"/>
          <w:b/>
          <w:color w:val="4F81BD"/>
        </w:rPr>
        <w:lastRenderedPageBreak/>
        <w:t xml:space="preserve">4. </w:t>
      </w:r>
      <w:r w:rsidR="00B54F58" w:rsidRPr="00E550A1">
        <w:rPr>
          <w:rFonts w:ascii="Calibri" w:hAnsi="Calibri" w:cs="Arial"/>
          <w:b/>
          <w:color w:val="4F81BD"/>
        </w:rPr>
        <w:t xml:space="preserve">Fire Safety Training </w:t>
      </w:r>
    </w:p>
    <w:p w14:paraId="69B1D3A4"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661125CC"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r w:rsidRPr="00E550A1">
        <w:rPr>
          <w:rFonts w:ascii="Calibri" w:hAnsi="Calibri" w:cs="Arial"/>
          <w:color w:val="000000"/>
          <w:sz w:val="21"/>
          <w:szCs w:val="21"/>
        </w:rPr>
        <w:t>Appropriate specific training for the Headteacher and Fire Risk Assessment Officer (Steve Beveridge) will be undertaken at least every three years.</w:t>
      </w:r>
    </w:p>
    <w:p w14:paraId="3AE4008A"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57F58A85"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r w:rsidRPr="00E550A1">
        <w:rPr>
          <w:rFonts w:ascii="Calibri" w:hAnsi="Calibri" w:cs="Arial"/>
          <w:color w:val="000000"/>
          <w:sz w:val="21"/>
          <w:szCs w:val="21"/>
        </w:rPr>
        <w:t>All staff will</w:t>
      </w:r>
      <w:r w:rsidR="00F11307" w:rsidRPr="00E550A1">
        <w:rPr>
          <w:rFonts w:ascii="Calibri" w:hAnsi="Calibri" w:cs="Arial"/>
          <w:color w:val="000000"/>
          <w:sz w:val="21"/>
          <w:szCs w:val="21"/>
        </w:rPr>
        <w:t xml:space="preserve"> have</w:t>
      </w:r>
      <w:r w:rsidR="00FE2066" w:rsidRPr="00E550A1">
        <w:rPr>
          <w:rFonts w:ascii="Calibri" w:hAnsi="Calibri" w:cs="Arial"/>
          <w:color w:val="000000"/>
          <w:sz w:val="21"/>
          <w:szCs w:val="21"/>
        </w:rPr>
        <w:t xml:space="preserve"> internal training every three</w:t>
      </w:r>
      <w:r w:rsidR="00F11307" w:rsidRPr="00E550A1">
        <w:rPr>
          <w:rFonts w:ascii="Calibri" w:hAnsi="Calibri" w:cs="Arial"/>
          <w:color w:val="000000"/>
          <w:sz w:val="21"/>
          <w:szCs w:val="21"/>
        </w:rPr>
        <w:t xml:space="preserve"> years</w:t>
      </w:r>
      <w:r w:rsidRPr="00E550A1">
        <w:rPr>
          <w:rFonts w:ascii="Calibri" w:hAnsi="Calibri" w:cs="Arial"/>
          <w:color w:val="000000"/>
          <w:sz w:val="21"/>
          <w:szCs w:val="21"/>
        </w:rPr>
        <w:t>. This will include:</w:t>
      </w:r>
    </w:p>
    <w:p w14:paraId="01CFE8BC"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202034AA"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 xml:space="preserve">Understanding the </w:t>
      </w:r>
      <w:r w:rsidR="00427F7B">
        <w:rPr>
          <w:rFonts w:ascii="Calibri" w:hAnsi="Calibri" w:cs="Arial"/>
          <w:color w:val="000000"/>
          <w:sz w:val="18"/>
          <w:szCs w:val="18"/>
        </w:rPr>
        <w:t>E</w:t>
      </w:r>
      <w:r w:rsidRPr="00E550A1">
        <w:rPr>
          <w:rFonts w:ascii="Calibri" w:hAnsi="Calibri" w:cs="Arial"/>
          <w:color w:val="000000"/>
          <w:sz w:val="18"/>
          <w:szCs w:val="18"/>
        </w:rPr>
        <w:t xml:space="preserve">mergency </w:t>
      </w:r>
      <w:r w:rsidR="00BC4F0E">
        <w:rPr>
          <w:rFonts w:ascii="Calibri" w:hAnsi="Calibri" w:cs="Arial"/>
          <w:color w:val="000000"/>
          <w:sz w:val="18"/>
          <w:szCs w:val="18"/>
        </w:rPr>
        <w:t>Pl</w:t>
      </w:r>
      <w:r w:rsidRPr="00E550A1">
        <w:rPr>
          <w:rFonts w:ascii="Calibri" w:hAnsi="Calibri" w:cs="Arial"/>
          <w:color w:val="000000"/>
          <w:sz w:val="18"/>
          <w:szCs w:val="18"/>
        </w:rPr>
        <w:t xml:space="preserve">an/fire procedure </w:t>
      </w:r>
    </w:p>
    <w:p w14:paraId="0E91125D"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The importance of fire doors</w:t>
      </w:r>
    </w:p>
    <w:p w14:paraId="6E7A3188"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The significant findings of the Fire Risk Assessment</w:t>
      </w:r>
    </w:p>
    <w:p w14:paraId="60CB0DA3"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 xml:space="preserve">Guidance on the use of relevant </w:t>
      </w:r>
      <w:proofErr w:type="spellStart"/>
      <w:r w:rsidRPr="00E550A1">
        <w:rPr>
          <w:rFonts w:ascii="Calibri" w:hAnsi="Calibri" w:cs="Arial"/>
          <w:color w:val="000000"/>
          <w:sz w:val="18"/>
          <w:szCs w:val="18"/>
        </w:rPr>
        <w:t>fire fighting</w:t>
      </w:r>
      <w:proofErr w:type="spellEnd"/>
      <w:r w:rsidRPr="00E550A1">
        <w:rPr>
          <w:rFonts w:ascii="Calibri" w:hAnsi="Calibri" w:cs="Arial"/>
          <w:color w:val="000000"/>
          <w:sz w:val="18"/>
          <w:szCs w:val="18"/>
        </w:rPr>
        <w:t xml:space="preserve"> equipment </w:t>
      </w:r>
      <w:proofErr w:type="spellStart"/>
      <w:r w:rsidRPr="00E550A1">
        <w:rPr>
          <w:rFonts w:ascii="Calibri" w:hAnsi="Calibri" w:cs="Arial"/>
          <w:color w:val="000000"/>
          <w:sz w:val="18"/>
          <w:szCs w:val="18"/>
        </w:rPr>
        <w:t>eg</w:t>
      </w:r>
      <w:proofErr w:type="spellEnd"/>
      <w:r w:rsidRPr="00E550A1">
        <w:rPr>
          <w:rFonts w:ascii="Calibri" w:hAnsi="Calibri" w:cs="Arial"/>
          <w:color w:val="000000"/>
          <w:sz w:val="18"/>
          <w:szCs w:val="18"/>
        </w:rPr>
        <w:t xml:space="preserve"> fire extinguishers, fire blankets – to protect escape route </w:t>
      </w:r>
    </w:p>
    <w:p w14:paraId="68D72152"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Reporting to the assembly area</w:t>
      </w:r>
    </w:p>
    <w:p w14:paraId="20263157"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 xml:space="preserve">Exit routes including alternatives </w:t>
      </w:r>
    </w:p>
    <w:p w14:paraId="743F9551"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 xml:space="preserve">General matters of fire safety </w:t>
      </w:r>
      <w:proofErr w:type="spellStart"/>
      <w:r w:rsidRPr="00E550A1">
        <w:rPr>
          <w:rFonts w:ascii="Calibri" w:hAnsi="Calibri" w:cs="Arial"/>
          <w:color w:val="000000"/>
          <w:sz w:val="18"/>
          <w:szCs w:val="18"/>
        </w:rPr>
        <w:t>eg</w:t>
      </w:r>
      <w:proofErr w:type="spellEnd"/>
      <w:r w:rsidRPr="00E550A1">
        <w:rPr>
          <w:rFonts w:ascii="Calibri" w:hAnsi="Calibri" w:cs="Arial"/>
          <w:color w:val="000000"/>
          <w:sz w:val="18"/>
          <w:szCs w:val="18"/>
        </w:rPr>
        <w:t xml:space="preserve"> keeping combustibles away from possible ignition sources</w:t>
      </w:r>
    </w:p>
    <w:p w14:paraId="465045E7" w14:textId="77777777" w:rsidR="00B54F58" w:rsidRPr="00E550A1" w:rsidRDefault="00B54F58" w:rsidP="00E550A1">
      <w:pPr>
        <w:pStyle w:val="Header"/>
        <w:numPr>
          <w:ilvl w:val="0"/>
          <w:numId w:val="16"/>
        </w:numPr>
        <w:tabs>
          <w:tab w:val="clear" w:pos="4320"/>
          <w:tab w:val="clear" w:pos="8640"/>
        </w:tabs>
        <w:jc w:val="both"/>
        <w:rPr>
          <w:rFonts w:ascii="Calibri" w:hAnsi="Calibri" w:cs="Arial"/>
          <w:color w:val="000000"/>
          <w:sz w:val="18"/>
          <w:szCs w:val="18"/>
        </w:rPr>
      </w:pPr>
      <w:r w:rsidRPr="00E550A1">
        <w:rPr>
          <w:rFonts w:ascii="Calibri" w:hAnsi="Calibri" w:cs="Arial"/>
          <w:color w:val="000000"/>
          <w:sz w:val="18"/>
          <w:szCs w:val="18"/>
        </w:rPr>
        <w:t>Assisting visitors and any disabled persons from the building</w:t>
      </w:r>
    </w:p>
    <w:p w14:paraId="109683F7" w14:textId="77777777" w:rsidR="00B54F58" w:rsidRPr="00E550A1" w:rsidRDefault="00B54F58" w:rsidP="00E550A1">
      <w:pPr>
        <w:pStyle w:val="Header"/>
        <w:tabs>
          <w:tab w:val="clear" w:pos="4320"/>
          <w:tab w:val="clear" w:pos="8640"/>
        </w:tabs>
        <w:jc w:val="both"/>
        <w:rPr>
          <w:rFonts w:ascii="Calibri" w:hAnsi="Calibri" w:cs="Arial"/>
          <w:color w:val="000000"/>
          <w:sz w:val="18"/>
          <w:szCs w:val="18"/>
        </w:rPr>
      </w:pPr>
    </w:p>
    <w:p w14:paraId="7951546C" w14:textId="77777777" w:rsidR="00B54F58" w:rsidRDefault="00B54F58" w:rsidP="00E550A1">
      <w:pPr>
        <w:pStyle w:val="Header"/>
        <w:tabs>
          <w:tab w:val="clear" w:pos="4320"/>
          <w:tab w:val="clear" w:pos="8640"/>
        </w:tabs>
        <w:jc w:val="both"/>
        <w:rPr>
          <w:rFonts w:ascii="Calibri" w:hAnsi="Calibri" w:cs="Arial"/>
          <w:color w:val="000000"/>
          <w:sz w:val="21"/>
          <w:szCs w:val="21"/>
        </w:rPr>
      </w:pPr>
      <w:r w:rsidRPr="00E550A1">
        <w:rPr>
          <w:rFonts w:ascii="Calibri" w:hAnsi="Calibri" w:cs="Arial"/>
          <w:color w:val="000000"/>
          <w:sz w:val="21"/>
          <w:szCs w:val="21"/>
        </w:rPr>
        <w:t>In addition:</w:t>
      </w:r>
    </w:p>
    <w:p w14:paraId="4020AE31" w14:textId="77777777" w:rsidR="00F636AB" w:rsidRPr="00E550A1" w:rsidRDefault="00F636AB" w:rsidP="00E550A1">
      <w:pPr>
        <w:pStyle w:val="Header"/>
        <w:tabs>
          <w:tab w:val="clear" w:pos="4320"/>
          <w:tab w:val="clear" w:pos="8640"/>
        </w:tabs>
        <w:jc w:val="both"/>
        <w:rPr>
          <w:rFonts w:ascii="Calibri" w:hAnsi="Calibri" w:cs="Arial"/>
          <w:color w:val="000000"/>
          <w:sz w:val="21"/>
          <w:szCs w:val="21"/>
        </w:rPr>
      </w:pPr>
    </w:p>
    <w:p w14:paraId="40C76A7D" w14:textId="62F63D66" w:rsidR="00427F7B" w:rsidRPr="003A5169" w:rsidRDefault="00427F7B" w:rsidP="00427F7B">
      <w:pPr>
        <w:pStyle w:val="Header"/>
        <w:numPr>
          <w:ilvl w:val="0"/>
          <w:numId w:val="16"/>
        </w:numPr>
        <w:tabs>
          <w:tab w:val="clear" w:pos="4320"/>
          <w:tab w:val="clear" w:pos="8640"/>
        </w:tabs>
        <w:jc w:val="both"/>
        <w:rPr>
          <w:rFonts w:ascii="Calibri" w:hAnsi="Calibri" w:cs="Arial"/>
          <w:color w:val="000000"/>
          <w:sz w:val="18"/>
          <w:szCs w:val="18"/>
        </w:rPr>
      </w:pPr>
      <w:r w:rsidRPr="003A5169">
        <w:rPr>
          <w:rFonts w:ascii="Calibri" w:hAnsi="Calibri" w:cs="Arial"/>
          <w:color w:val="000000"/>
          <w:sz w:val="18"/>
          <w:szCs w:val="18"/>
        </w:rPr>
        <w:t xml:space="preserve">Practical Fire extinguisher training to be provided every </w:t>
      </w:r>
      <w:r w:rsidR="006B3CE3">
        <w:rPr>
          <w:rFonts w:ascii="Calibri" w:hAnsi="Calibri" w:cs="Arial"/>
          <w:color w:val="000000"/>
          <w:sz w:val="18"/>
          <w:szCs w:val="18"/>
        </w:rPr>
        <w:t>2</w:t>
      </w:r>
      <w:r w:rsidRPr="003A5169">
        <w:rPr>
          <w:rFonts w:ascii="Calibri" w:hAnsi="Calibri" w:cs="Arial"/>
          <w:color w:val="000000"/>
          <w:sz w:val="18"/>
          <w:szCs w:val="18"/>
        </w:rPr>
        <w:t xml:space="preserve"> years for all staff. </w:t>
      </w:r>
    </w:p>
    <w:p w14:paraId="3D4D0B56" w14:textId="77777777" w:rsidR="00427F7B" w:rsidRPr="003A5169" w:rsidRDefault="00427F7B" w:rsidP="00427F7B">
      <w:pPr>
        <w:pStyle w:val="Header"/>
        <w:numPr>
          <w:ilvl w:val="0"/>
          <w:numId w:val="16"/>
        </w:numPr>
        <w:tabs>
          <w:tab w:val="clear" w:pos="4320"/>
          <w:tab w:val="clear" w:pos="8640"/>
        </w:tabs>
        <w:jc w:val="both"/>
        <w:rPr>
          <w:rFonts w:ascii="Calibri" w:hAnsi="Calibri" w:cs="Arial"/>
          <w:color w:val="000000"/>
          <w:sz w:val="18"/>
          <w:szCs w:val="18"/>
        </w:rPr>
      </w:pPr>
      <w:r w:rsidRPr="003A5169">
        <w:rPr>
          <w:rFonts w:ascii="Calibri" w:hAnsi="Calibri" w:cs="Arial"/>
          <w:color w:val="000000"/>
          <w:sz w:val="18"/>
          <w:szCs w:val="18"/>
        </w:rPr>
        <w:t>All agency or voluntary staff to be given fire procedure information.</w:t>
      </w:r>
    </w:p>
    <w:p w14:paraId="4FB8B87C" w14:textId="77777777" w:rsidR="00427F7B" w:rsidRPr="003A5169" w:rsidRDefault="00427F7B" w:rsidP="00427F7B">
      <w:pPr>
        <w:pStyle w:val="Header"/>
        <w:numPr>
          <w:ilvl w:val="0"/>
          <w:numId w:val="16"/>
        </w:numPr>
        <w:tabs>
          <w:tab w:val="clear" w:pos="4320"/>
          <w:tab w:val="clear" w:pos="8640"/>
        </w:tabs>
        <w:jc w:val="both"/>
        <w:rPr>
          <w:rFonts w:ascii="Calibri" w:hAnsi="Calibri" w:cs="Arial"/>
          <w:color w:val="000000"/>
          <w:sz w:val="21"/>
          <w:szCs w:val="21"/>
        </w:rPr>
      </w:pPr>
      <w:r w:rsidRPr="003A5169">
        <w:rPr>
          <w:rFonts w:ascii="Calibri" w:hAnsi="Calibri" w:cs="Arial"/>
          <w:color w:val="000000"/>
          <w:sz w:val="18"/>
          <w:szCs w:val="18"/>
        </w:rPr>
        <w:t>New staff to be taken through the Fire Policy and training schedule as part of Induction</w:t>
      </w:r>
      <w:r w:rsidRPr="003A5169">
        <w:rPr>
          <w:rFonts w:ascii="Calibri" w:hAnsi="Calibri" w:cs="Arial"/>
          <w:color w:val="000000"/>
          <w:sz w:val="21"/>
          <w:szCs w:val="21"/>
        </w:rPr>
        <w:t xml:space="preserve">. </w:t>
      </w:r>
    </w:p>
    <w:p w14:paraId="7C8A4981"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6032DF9C"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r w:rsidRPr="00E550A1">
        <w:rPr>
          <w:rFonts w:ascii="Calibri" w:hAnsi="Calibri" w:cs="Arial"/>
          <w:color w:val="000000"/>
          <w:sz w:val="21"/>
          <w:szCs w:val="21"/>
        </w:rPr>
        <w:t xml:space="preserve">All records of training and induction are recorded in Fire Safety </w:t>
      </w:r>
      <w:proofErr w:type="gramStart"/>
      <w:r w:rsidRPr="00E550A1">
        <w:rPr>
          <w:rFonts w:ascii="Calibri" w:hAnsi="Calibri" w:cs="Arial"/>
          <w:color w:val="000000"/>
          <w:sz w:val="21"/>
          <w:szCs w:val="21"/>
        </w:rPr>
        <w:t>Log Book</w:t>
      </w:r>
      <w:proofErr w:type="gramEnd"/>
      <w:r w:rsidRPr="00E550A1">
        <w:rPr>
          <w:rFonts w:ascii="Calibri" w:hAnsi="Calibri" w:cs="Arial"/>
          <w:color w:val="000000"/>
          <w:sz w:val="21"/>
          <w:szCs w:val="21"/>
        </w:rPr>
        <w:t xml:space="preserve">, which </w:t>
      </w:r>
      <w:proofErr w:type="gramStart"/>
      <w:r w:rsidRPr="00E550A1">
        <w:rPr>
          <w:rFonts w:ascii="Calibri" w:hAnsi="Calibri" w:cs="Arial"/>
          <w:color w:val="000000"/>
          <w:sz w:val="21"/>
          <w:szCs w:val="21"/>
        </w:rPr>
        <w:t>is located in</w:t>
      </w:r>
      <w:proofErr w:type="gramEnd"/>
      <w:r w:rsidRPr="00E550A1">
        <w:rPr>
          <w:rFonts w:ascii="Calibri" w:hAnsi="Calibri" w:cs="Arial"/>
          <w:color w:val="000000"/>
          <w:sz w:val="21"/>
          <w:szCs w:val="21"/>
        </w:rPr>
        <w:t xml:space="preserve"> the </w:t>
      </w:r>
      <w:proofErr w:type="gramStart"/>
      <w:r w:rsidRPr="00E550A1">
        <w:rPr>
          <w:rFonts w:ascii="Calibri" w:hAnsi="Calibri" w:cs="Arial"/>
          <w:color w:val="000000"/>
          <w:sz w:val="21"/>
          <w:szCs w:val="21"/>
        </w:rPr>
        <w:t>School</w:t>
      </w:r>
      <w:proofErr w:type="gramEnd"/>
      <w:r w:rsidRPr="00E550A1">
        <w:rPr>
          <w:rFonts w:ascii="Calibri" w:hAnsi="Calibri" w:cs="Arial"/>
          <w:color w:val="000000"/>
          <w:sz w:val="21"/>
          <w:szCs w:val="21"/>
        </w:rPr>
        <w:t xml:space="preserve"> main office. </w:t>
      </w:r>
    </w:p>
    <w:p w14:paraId="1AB9465B"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50CCCD00" w14:textId="77777777" w:rsidR="00B54F58" w:rsidRPr="00A73BC4" w:rsidRDefault="00A73BC4" w:rsidP="00E550A1">
      <w:pPr>
        <w:pStyle w:val="Header"/>
        <w:tabs>
          <w:tab w:val="clear" w:pos="4320"/>
          <w:tab w:val="clear" w:pos="8640"/>
        </w:tabs>
        <w:jc w:val="both"/>
        <w:rPr>
          <w:rFonts w:ascii="Calibri" w:hAnsi="Calibri" w:cs="Arial"/>
          <w:b/>
          <w:color w:val="4F81BD"/>
        </w:rPr>
      </w:pPr>
      <w:r>
        <w:rPr>
          <w:rFonts w:ascii="Calibri" w:hAnsi="Calibri" w:cs="Arial"/>
          <w:b/>
          <w:color w:val="4F81BD"/>
        </w:rPr>
        <w:t xml:space="preserve">5. </w:t>
      </w:r>
      <w:r w:rsidR="00B54F58" w:rsidRPr="00A73BC4">
        <w:rPr>
          <w:rFonts w:ascii="Calibri" w:hAnsi="Calibri" w:cs="Arial"/>
          <w:b/>
          <w:color w:val="4F81BD"/>
        </w:rPr>
        <w:t xml:space="preserve">Fire Risk Assessment Appraisal </w:t>
      </w:r>
    </w:p>
    <w:p w14:paraId="5BE15ED3"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6FFFBF15" w14:textId="77777777" w:rsidR="00B54F58" w:rsidRPr="00A73BC4" w:rsidRDefault="00B54F58" w:rsidP="00E550A1">
      <w:pPr>
        <w:pStyle w:val="Header"/>
        <w:tabs>
          <w:tab w:val="clear" w:pos="4320"/>
          <w:tab w:val="clear" w:pos="8640"/>
        </w:tabs>
        <w:jc w:val="both"/>
        <w:rPr>
          <w:rFonts w:ascii="Calibri" w:hAnsi="Calibri" w:cs="Arial"/>
          <w:color w:val="000000"/>
          <w:sz w:val="21"/>
          <w:szCs w:val="21"/>
        </w:rPr>
      </w:pPr>
      <w:r w:rsidRPr="00E550A1">
        <w:rPr>
          <w:rFonts w:ascii="Calibri" w:hAnsi="Calibri" w:cs="Arial"/>
          <w:color w:val="000000"/>
          <w:sz w:val="21"/>
          <w:szCs w:val="21"/>
        </w:rPr>
        <w:t>Fire Risk Assessment is carried</w:t>
      </w:r>
      <w:r w:rsidR="009D78CD" w:rsidRPr="00E550A1">
        <w:rPr>
          <w:rFonts w:ascii="Calibri" w:hAnsi="Calibri" w:cs="Arial"/>
          <w:color w:val="000000"/>
          <w:sz w:val="21"/>
          <w:szCs w:val="21"/>
        </w:rPr>
        <w:t xml:space="preserve"> out annually by the organisations</w:t>
      </w:r>
      <w:r w:rsidR="00D206E9" w:rsidRPr="00E550A1">
        <w:rPr>
          <w:rFonts w:ascii="Calibri" w:hAnsi="Calibri" w:cs="Arial"/>
          <w:color w:val="000000"/>
          <w:sz w:val="21"/>
          <w:szCs w:val="21"/>
        </w:rPr>
        <w:t xml:space="preserve"> Health </w:t>
      </w:r>
      <w:r w:rsidR="00F636AB">
        <w:rPr>
          <w:rFonts w:ascii="Calibri" w:hAnsi="Calibri" w:cs="Arial"/>
          <w:color w:val="000000"/>
          <w:sz w:val="21"/>
          <w:szCs w:val="21"/>
        </w:rPr>
        <w:t>&amp;</w:t>
      </w:r>
      <w:r w:rsidR="00D206E9" w:rsidRPr="00E550A1">
        <w:rPr>
          <w:rFonts w:ascii="Calibri" w:hAnsi="Calibri" w:cs="Arial"/>
          <w:color w:val="000000"/>
          <w:sz w:val="21"/>
          <w:szCs w:val="21"/>
        </w:rPr>
        <w:t xml:space="preserve"> Safety Office</w:t>
      </w:r>
      <w:r w:rsidR="009D78CD" w:rsidRPr="00E550A1">
        <w:rPr>
          <w:rFonts w:ascii="Calibri" w:hAnsi="Calibri" w:cs="Arial"/>
          <w:color w:val="000000"/>
          <w:sz w:val="21"/>
          <w:szCs w:val="21"/>
        </w:rPr>
        <w:t>r</w:t>
      </w:r>
      <w:r w:rsidR="00A73BC4">
        <w:rPr>
          <w:rFonts w:ascii="Calibri" w:hAnsi="Calibri" w:cs="Arial"/>
          <w:color w:val="000000"/>
          <w:sz w:val="21"/>
          <w:szCs w:val="21"/>
        </w:rPr>
        <w:t xml:space="preserve">. </w:t>
      </w:r>
      <w:r w:rsidRPr="00E550A1">
        <w:rPr>
          <w:rFonts w:ascii="Calibri" w:hAnsi="Calibri" w:cs="Arial"/>
          <w:color w:val="000000"/>
          <w:sz w:val="21"/>
          <w:szCs w:val="21"/>
        </w:rPr>
        <w:t xml:space="preserve">This is informed by a </w:t>
      </w:r>
      <w:r w:rsidR="00A73BC4">
        <w:rPr>
          <w:rFonts w:ascii="Calibri" w:hAnsi="Calibri" w:cs="Arial"/>
          <w:color w:val="000000"/>
          <w:sz w:val="21"/>
          <w:szCs w:val="21"/>
        </w:rPr>
        <w:t>Fi</w:t>
      </w:r>
      <w:r w:rsidRPr="00E550A1">
        <w:rPr>
          <w:rFonts w:ascii="Calibri" w:hAnsi="Calibri" w:cs="Arial"/>
          <w:color w:val="000000"/>
          <w:sz w:val="21"/>
          <w:szCs w:val="21"/>
        </w:rPr>
        <w:t xml:space="preserve">re </w:t>
      </w:r>
      <w:r w:rsidR="00A73BC4">
        <w:rPr>
          <w:rFonts w:ascii="Calibri" w:hAnsi="Calibri" w:cs="Arial"/>
          <w:color w:val="000000"/>
          <w:sz w:val="21"/>
          <w:szCs w:val="21"/>
        </w:rPr>
        <w:t>R</w:t>
      </w:r>
      <w:r w:rsidRPr="00E550A1">
        <w:rPr>
          <w:rFonts w:ascii="Calibri" w:hAnsi="Calibri" w:cs="Arial"/>
          <w:color w:val="000000"/>
          <w:sz w:val="21"/>
          <w:szCs w:val="21"/>
        </w:rPr>
        <w:t xml:space="preserve">isk </w:t>
      </w:r>
      <w:r w:rsidR="00A73BC4">
        <w:rPr>
          <w:rFonts w:ascii="Calibri" w:hAnsi="Calibri" w:cs="Arial"/>
          <w:color w:val="000000"/>
          <w:sz w:val="21"/>
          <w:szCs w:val="21"/>
        </w:rPr>
        <w:t>A</w:t>
      </w:r>
      <w:r w:rsidRPr="00E550A1">
        <w:rPr>
          <w:rFonts w:ascii="Calibri" w:hAnsi="Calibri" w:cs="Arial"/>
          <w:color w:val="000000"/>
          <w:sz w:val="21"/>
          <w:szCs w:val="21"/>
        </w:rPr>
        <w:t xml:space="preserve">ssessment and audit visit carried out by the </w:t>
      </w:r>
      <w:r w:rsidR="00A73BC4">
        <w:rPr>
          <w:rFonts w:ascii="Calibri" w:hAnsi="Calibri" w:cs="Arial"/>
          <w:color w:val="000000"/>
          <w:sz w:val="21"/>
          <w:szCs w:val="21"/>
        </w:rPr>
        <w:t>Fi</w:t>
      </w:r>
      <w:r w:rsidR="00A73BC4" w:rsidRPr="00E550A1">
        <w:rPr>
          <w:rFonts w:ascii="Calibri" w:hAnsi="Calibri" w:cs="Arial"/>
          <w:color w:val="000000"/>
          <w:sz w:val="21"/>
          <w:szCs w:val="21"/>
        </w:rPr>
        <w:t xml:space="preserve">re </w:t>
      </w:r>
      <w:r w:rsidR="00A73BC4">
        <w:rPr>
          <w:rFonts w:ascii="Calibri" w:hAnsi="Calibri" w:cs="Arial"/>
          <w:color w:val="000000"/>
          <w:sz w:val="21"/>
          <w:szCs w:val="21"/>
        </w:rPr>
        <w:t>R</w:t>
      </w:r>
      <w:r w:rsidR="00A73BC4" w:rsidRPr="00E550A1">
        <w:rPr>
          <w:rFonts w:ascii="Calibri" w:hAnsi="Calibri" w:cs="Arial"/>
          <w:color w:val="000000"/>
          <w:sz w:val="21"/>
          <w:szCs w:val="21"/>
        </w:rPr>
        <w:t xml:space="preserve">isk </w:t>
      </w:r>
      <w:r w:rsidR="00A73BC4">
        <w:rPr>
          <w:rFonts w:ascii="Calibri" w:hAnsi="Calibri" w:cs="Arial"/>
          <w:color w:val="000000"/>
          <w:sz w:val="21"/>
          <w:szCs w:val="21"/>
        </w:rPr>
        <w:t>A</w:t>
      </w:r>
      <w:r w:rsidR="00A73BC4" w:rsidRPr="00E550A1">
        <w:rPr>
          <w:rFonts w:ascii="Calibri" w:hAnsi="Calibri" w:cs="Arial"/>
          <w:color w:val="000000"/>
          <w:sz w:val="21"/>
          <w:szCs w:val="21"/>
        </w:rPr>
        <w:t>ssessment</w:t>
      </w:r>
      <w:r w:rsidRPr="00E550A1">
        <w:rPr>
          <w:rFonts w:ascii="Calibri" w:hAnsi="Calibri" w:cs="Arial"/>
          <w:color w:val="000000"/>
          <w:sz w:val="21"/>
          <w:szCs w:val="21"/>
        </w:rPr>
        <w:t>.</w:t>
      </w:r>
    </w:p>
    <w:p w14:paraId="41528130" w14:textId="77777777" w:rsidR="00A73BC4" w:rsidRDefault="00A73BC4" w:rsidP="00E550A1">
      <w:pPr>
        <w:pStyle w:val="Header"/>
        <w:tabs>
          <w:tab w:val="clear" w:pos="4320"/>
          <w:tab w:val="clear" w:pos="8640"/>
        </w:tabs>
        <w:jc w:val="both"/>
        <w:rPr>
          <w:rFonts w:ascii="Calibri" w:hAnsi="Calibri" w:cs="Arial"/>
          <w:color w:val="000000"/>
          <w:sz w:val="21"/>
          <w:szCs w:val="21"/>
        </w:rPr>
      </w:pPr>
    </w:p>
    <w:p w14:paraId="1532F252" w14:textId="28599296" w:rsidR="00B54F58" w:rsidRPr="00E550A1"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color w:val="000000"/>
          <w:sz w:val="21"/>
          <w:szCs w:val="21"/>
        </w:rPr>
        <w:t xml:space="preserve">All issues that present a fire risk </w:t>
      </w:r>
      <w:r w:rsidR="006D72A8">
        <w:rPr>
          <w:rFonts w:ascii="Calibri" w:hAnsi="Calibri" w:cs="Arial"/>
          <w:color w:val="000000"/>
          <w:sz w:val="21"/>
          <w:szCs w:val="21"/>
        </w:rPr>
        <w:t>are</w:t>
      </w:r>
      <w:r w:rsidR="008E6515" w:rsidRPr="00E550A1">
        <w:rPr>
          <w:rFonts w:ascii="Calibri" w:hAnsi="Calibri" w:cs="Arial"/>
          <w:color w:val="000000"/>
          <w:sz w:val="21"/>
          <w:szCs w:val="21"/>
        </w:rPr>
        <w:t xml:space="preserve"> transferred to an </w:t>
      </w:r>
      <w:r w:rsidR="005456E2">
        <w:rPr>
          <w:rFonts w:ascii="Calibri" w:hAnsi="Calibri" w:cs="Arial"/>
          <w:color w:val="000000"/>
          <w:sz w:val="21"/>
          <w:szCs w:val="21"/>
        </w:rPr>
        <w:t>A</w:t>
      </w:r>
      <w:r w:rsidR="008E6515" w:rsidRPr="00E550A1">
        <w:rPr>
          <w:rFonts w:ascii="Calibri" w:hAnsi="Calibri" w:cs="Arial"/>
          <w:color w:val="000000"/>
          <w:sz w:val="21"/>
          <w:szCs w:val="21"/>
        </w:rPr>
        <w:t xml:space="preserve">ction </w:t>
      </w:r>
      <w:proofErr w:type="gramStart"/>
      <w:r w:rsidR="005456E2">
        <w:rPr>
          <w:rFonts w:ascii="Calibri" w:hAnsi="Calibri" w:cs="Arial"/>
          <w:color w:val="000000"/>
          <w:sz w:val="21"/>
          <w:szCs w:val="21"/>
        </w:rPr>
        <w:t>P</w:t>
      </w:r>
      <w:r w:rsidR="008E6515" w:rsidRPr="00E550A1">
        <w:rPr>
          <w:rFonts w:ascii="Calibri" w:hAnsi="Calibri" w:cs="Arial"/>
          <w:color w:val="000000"/>
          <w:sz w:val="21"/>
          <w:szCs w:val="21"/>
        </w:rPr>
        <w:t>lan</w:t>
      </w:r>
      <w:r w:rsidR="005456E2">
        <w:rPr>
          <w:rFonts w:ascii="Calibri" w:hAnsi="Calibri" w:cs="Arial"/>
          <w:color w:val="000000"/>
          <w:sz w:val="21"/>
          <w:szCs w:val="21"/>
        </w:rPr>
        <w:t xml:space="preserve">, </w:t>
      </w:r>
      <w:r w:rsidR="008E6515" w:rsidRPr="00E550A1">
        <w:rPr>
          <w:rFonts w:ascii="Calibri" w:hAnsi="Calibri" w:cs="Arial"/>
          <w:color w:val="000000"/>
          <w:sz w:val="21"/>
          <w:szCs w:val="21"/>
        </w:rPr>
        <w:t xml:space="preserve"> </w:t>
      </w:r>
      <w:r w:rsidRPr="00E550A1">
        <w:rPr>
          <w:rFonts w:ascii="Calibri" w:hAnsi="Calibri" w:cs="Arial"/>
          <w:color w:val="000000"/>
          <w:sz w:val="21"/>
          <w:szCs w:val="21"/>
        </w:rPr>
        <w:t>to</w:t>
      </w:r>
      <w:proofErr w:type="gramEnd"/>
      <w:r w:rsidRPr="00E550A1">
        <w:rPr>
          <w:rFonts w:ascii="Calibri" w:hAnsi="Calibri" w:cs="Arial"/>
          <w:color w:val="000000"/>
          <w:sz w:val="21"/>
          <w:szCs w:val="21"/>
        </w:rPr>
        <w:t xml:space="preserve"> be actioned as per the priority rating</w:t>
      </w:r>
      <w:r w:rsidR="00A73BC4">
        <w:rPr>
          <w:rFonts w:ascii="Calibri" w:hAnsi="Calibri" w:cs="Arial"/>
          <w:color w:val="000000"/>
          <w:sz w:val="21"/>
          <w:szCs w:val="21"/>
        </w:rPr>
        <w:t>.</w:t>
      </w:r>
      <w:r w:rsidRPr="00E550A1">
        <w:rPr>
          <w:rFonts w:ascii="Calibri" w:hAnsi="Calibri" w:cs="Arial"/>
          <w:color w:val="000000"/>
          <w:sz w:val="21"/>
          <w:szCs w:val="21"/>
        </w:rPr>
        <w:t xml:space="preserve"> </w:t>
      </w:r>
      <w:r w:rsidR="00A73BC4">
        <w:rPr>
          <w:rFonts w:ascii="Calibri" w:hAnsi="Calibri" w:cs="Arial"/>
          <w:color w:val="000000"/>
          <w:sz w:val="21"/>
          <w:szCs w:val="21"/>
        </w:rPr>
        <w:t>W</w:t>
      </w:r>
      <w:r w:rsidRPr="00E550A1">
        <w:rPr>
          <w:rFonts w:ascii="Calibri" w:hAnsi="Calibri" w:cs="Arial"/>
          <w:color w:val="000000"/>
          <w:sz w:val="21"/>
          <w:szCs w:val="21"/>
        </w:rPr>
        <w:t xml:space="preserve">here this is not possible a mitigating statement </w:t>
      </w:r>
      <w:r w:rsidRPr="00E550A1">
        <w:rPr>
          <w:rFonts w:ascii="Calibri" w:hAnsi="Calibri" w:cs="Arial"/>
          <w:sz w:val="21"/>
          <w:szCs w:val="21"/>
        </w:rPr>
        <w:t xml:space="preserve">should be written into the assessment </w:t>
      </w:r>
      <w:r w:rsidR="00A73BC4">
        <w:rPr>
          <w:rFonts w:ascii="Calibri" w:hAnsi="Calibri" w:cs="Arial"/>
          <w:sz w:val="21"/>
          <w:szCs w:val="21"/>
        </w:rPr>
        <w:t>as per</w:t>
      </w:r>
      <w:r w:rsidRPr="00E550A1">
        <w:rPr>
          <w:rFonts w:ascii="Calibri" w:hAnsi="Calibri" w:cs="Arial"/>
          <w:sz w:val="21"/>
          <w:szCs w:val="21"/>
        </w:rPr>
        <w:t xml:space="preserve"> </w:t>
      </w:r>
      <w:r w:rsidR="00A73BC4">
        <w:rPr>
          <w:rFonts w:ascii="Calibri" w:hAnsi="Calibri" w:cs="Arial"/>
          <w:sz w:val="21"/>
          <w:szCs w:val="21"/>
        </w:rPr>
        <w:t>H</w:t>
      </w:r>
      <w:r w:rsidRPr="00E550A1">
        <w:rPr>
          <w:rFonts w:ascii="Calibri" w:hAnsi="Calibri" w:cs="Arial"/>
          <w:sz w:val="21"/>
          <w:szCs w:val="21"/>
        </w:rPr>
        <w:t xml:space="preserve">ealth </w:t>
      </w:r>
      <w:r w:rsidR="00A73BC4">
        <w:rPr>
          <w:rFonts w:ascii="Calibri" w:hAnsi="Calibri" w:cs="Arial"/>
          <w:sz w:val="21"/>
          <w:szCs w:val="21"/>
        </w:rPr>
        <w:t>&amp; S</w:t>
      </w:r>
      <w:r w:rsidRPr="00E550A1">
        <w:rPr>
          <w:rFonts w:ascii="Calibri" w:hAnsi="Calibri" w:cs="Arial"/>
          <w:sz w:val="21"/>
          <w:szCs w:val="21"/>
        </w:rPr>
        <w:t xml:space="preserve">afety procedures. </w:t>
      </w:r>
    </w:p>
    <w:p w14:paraId="061A3829" w14:textId="77777777" w:rsidR="00F11307" w:rsidRPr="00E550A1" w:rsidRDefault="00F11307" w:rsidP="00E550A1">
      <w:pPr>
        <w:pStyle w:val="Header"/>
        <w:tabs>
          <w:tab w:val="clear" w:pos="4320"/>
          <w:tab w:val="clear" w:pos="8640"/>
        </w:tabs>
        <w:jc w:val="both"/>
        <w:rPr>
          <w:rFonts w:ascii="Calibri" w:hAnsi="Calibri" w:cs="Arial"/>
          <w:sz w:val="21"/>
          <w:szCs w:val="21"/>
        </w:rPr>
      </w:pPr>
    </w:p>
    <w:p w14:paraId="36E93D42" w14:textId="77777777" w:rsidR="00B54F58" w:rsidRPr="00A73BC4" w:rsidRDefault="00A73BC4" w:rsidP="00E550A1">
      <w:pPr>
        <w:pStyle w:val="Header"/>
        <w:tabs>
          <w:tab w:val="clear" w:pos="4320"/>
          <w:tab w:val="clear" w:pos="8640"/>
        </w:tabs>
        <w:jc w:val="both"/>
        <w:rPr>
          <w:rFonts w:ascii="Calibri" w:hAnsi="Calibri" w:cs="Arial"/>
          <w:b/>
        </w:rPr>
      </w:pPr>
      <w:r>
        <w:rPr>
          <w:rFonts w:ascii="Calibri" w:hAnsi="Calibri" w:cs="Arial"/>
          <w:b/>
          <w:color w:val="4F81BD"/>
        </w:rPr>
        <w:t xml:space="preserve">6. </w:t>
      </w:r>
      <w:r w:rsidR="00B54F58" w:rsidRPr="00A73BC4">
        <w:rPr>
          <w:rFonts w:ascii="Calibri" w:hAnsi="Calibri" w:cs="Arial"/>
          <w:b/>
          <w:color w:val="4F81BD"/>
        </w:rPr>
        <w:t xml:space="preserve">Evacuation Drills </w:t>
      </w:r>
    </w:p>
    <w:p w14:paraId="2CDFE7F1"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24D1CFA9" w14:textId="77777777" w:rsidR="00B54F58" w:rsidRPr="00F636AB"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The procedure for emergency evacuation (</w:t>
      </w:r>
      <w:r w:rsidR="007C3C1A">
        <w:rPr>
          <w:rFonts w:ascii="Calibri" w:hAnsi="Calibri" w:cs="Arial"/>
          <w:sz w:val="21"/>
          <w:szCs w:val="21"/>
        </w:rPr>
        <w:t xml:space="preserve">see </w:t>
      </w:r>
      <w:r w:rsidRPr="00E550A1">
        <w:rPr>
          <w:rFonts w:ascii="Calibri" w:hAnsi="Calibri" w:cs="Arial"/>
          <w:sz w:val="21"/>
          <w:szCs w:val="21"/>
        </w:rPr>
        <w:t>Appendix 1) is displayed in each classroom</w:t>
      </w:r>
      <w:r w:rsidR="00915895" w:rsidRPr="00E550A1">
        <w:rPr>
          <w:rFonts w:ascii="Calibri" w:hAnsi="Calibri" w:cs="Arial"/>
          <w:sz w:val="21"/>
          <w:szCs w:val="21"/>
        </w:rPr>
        <w:t xml:space="preserve"> and by </w:t>
      </w:r>
      <w:r w:rsidR="007C3C1A">
        <w:rPr>
          <w:rFonts w:ascii="Calibri" w:hAnsi="Calibri" w:cs="Arial"/>
          <w:sz w:val="21"/>
          <w:szCs w:val="21"/>
        </w:rPr>
        <w:t xml:space="preserve">each </w:t>
      </w:r>
      <w:r w:rsidR="00915895" w:rsidRPr="00E550A1">
        <w:rPr>
          <w:rFonts w:ascii="Calibri" w:hAnsi="Calibri" w:cs="Arial"/>
          <w:sz w:val="21"/>
          <w:szCs w:val="21"/>
        </w:rPr>
        <w:t xml:space="preserve">fire alarm call point. </w:t>
      </w:r>
      <w:r w:rsidRPr="00E550A1">
        <w:rPr>
          <w:rFonts w:ascii="Calibri" w:hAnsi="Calibri" w:cs="Arial"/>
          <w:color w:val="000000"/>
          <w:sz w:val="21"/>
          <w:szCs w:val="21"/>
        </w:rPr>
        <w:t xml:space="preserve">The main alarm panel is situated in the entrance hall by the reception office. </w:t>
      </w:r>
      <w:r w:rsidR="008E6515" w:rsidRPr="00E550A1">
        <w:rPr>
          <w:rFonts w:ascii="Calibri" w:hAnsi="Calibri" w:cs="Arial"/>
          <w:color w:val="000000"/>
          <w:sz w:val="21"/>
          <w:szCs w:val="21"/>
        </w:rPr>
        <w:t xml:space="preserve">An additional panel is situated by the final exit door to the secondary school. </w:t>
      </w:r>
      <w:r w:rsidRPr="00E550A1">
        <w:rPr>
          <w:rFonts w:ascii="Calibri" w:hAnsi="Calibri" w:cs="Arial"/>
          <w:color w:val="000000"/>
          <w:sz w:val="21"/>
          <w:szCs w:val="21"/>
        </w:rPr>
        <w:t>Fire drills are executed by the Headteacher, via this panel</w:t>
      </w:r>
      <w:r w:rsidR="008E6515" w:rsidRPr="00E550A1">
        <w:rPr>
          <w:rFonts w:ascii="Calibri" w:hAnsi="Calibri" w:cs="Arial"/>
          <w:color w:val="000000"/>
          <w:sz w:val="21"/>
          <w:szCs w:val="21"/>
        </w:rPr>
        <w:t xml:space="preserve"> or from call points around the school</w:t>
      </w:r>
      <w:r w:rsidR="00915895" w:rsidRPr="00E550A1">
        <w:rPr>
          <w:rFonts w:ascii="Calibri" w:hAnsi="Calibri" w:cs="Arial"/>
          <w:color w:val="000000"/>
          <w:sz w:val="21"/>
          <w:szCs w:val="21"/>
        </w:rPr>
        <w:t>.</w:t>
      </w:r>
    </w:p>
    <w:p w14:paraId="20184855" w14:textId="77777777" w:rsidR="00A73BC4" w:rsidRPr="00E550A1" w:rsidRDefault="00A73BC4" w:rsidP="00E550A1">
      <w:pPr>
        <w:pStyle w:val="Header"/>
        <w:tabs>
          <w:tab w:val="clear" w:pos="4320"/>
          <w:tab w:val="clear" w:pos="8640"/>
        </w:tabs>
        <w:jc w:val="both"/>
        <w:rPr>
          <w:rFonts w:ascii="Calibri" w:hAnsi="Calibri" w:cs="Arial"/>
          <w:color w:val="000000"/>
          <w:sz w:val="21"/>
          <w:szCs w:val="21"/>
        </w:rPr>
      </w:pPr>
    </w:p>
    <w:p w14:paraId="5E9BB8B9" w14:textId="77777777" w:rsidR="00B54F58" w:rsidRPr="00F636AB" w:rsidRDefault="00B54F58" w:rsidP="00E550A1">
      <w:pPr>
        <w:pStyle w:val="BodyText"/>
        <w:jc w:val="both"/>
        <w:rPr>
          <w:rFonts w:ascii="Calibri" w:hAnsi="Calibri" w:cs="Arial"/>
          <w:b w:val="0"/>
          <w:noProof/>
          <w:color w:val="000000"/>
          <w:sz w:val="21"/>
          <w:szCs w:val="21"/>
        </w:rPr>
      </w:pPr>
      <w:r w:rsidRPr="00E550A1">
        <w:rPr>
          <w:rFonts w:ascii="Calibri" w:hAnsi="Calibri" w:cs="Arial"/>
          <w:b w:val="0"/>
          <w:noProof/>
          <w:color w:val="000000"/>
          <w:sz w:val="21"/>
          <w:szCs w:val="21"/>
        </w:rPr>
        <w:t xml:space="preserve">Fire evacuation drills should be carried out </w:t>
      </w:r>
      <w:r w:rsidR="00A73BC4">
        <w:rPr>
          <w:rFonts w:ascii="Calibri" w:hAnsi="Calibri" w:cs="Arial"/>
          <w:b w:val="0"/>
          <w:noProof/>
          <w:color w:val="000000"/>
          <w:sz w:val="21"/>
          <w:szCs w:val="21"/>
        </w:rPr>
        <w:t xml:space="preserve">at least </w:t>
      </w:r>
      <w:r w:rsidRPr="00E550A1">
        <w:rPr>
          <w:rFonts w:ascii="Calibri" w:hAnsi="Calibri" w:cs="Arial"/>
          <w:b w:val="0"/>
          <w:noProof/>
          <w:color w:val="000000"/>
          <w:sz w:val="21"/>
          <w:szCs w:val="21"/>
        </w:rPr>
        <w:t>on a six-monthly basis</w:t>
      </w:r>
      <w:r w:rsidR="00A73BC4">
        <w:rPr>
          <w:rFonts w:ascii="Calibri" w:hAnsi="Calibri" w:cs="Arial"/>
          <w:b w:val="0"/>
          <w:noProof/>
          <w:color w:val="000000"/>
          <w:sz w:val="21"/>
          <w:szCs w:val="21"/>
        </w:rPr>
        <w:t>.</w:t>
      </w:r>
      <w:r w:rsidRPr="00E550A1">
        <w:rPr>
          <w:rFonts w:ascii="Calibri" w:hAnsi="Calibri" w:cs="Arial"/>
          <w:b w:val="0"/>
          <w:noProof/>
          <w:color w:val="000000"/>
          <w:sz w:val="21"/>
          <w:szCs w:val="21"/>
        </w:rPr>
        <w:t xml:space="preserve"> </w:t>
      </w:r>
      <w:r w:rsidR="00A73BC4">
        <w:rPr>
          <w:rFonts w:ascii="Calibri" w:hAnsi="Calibri" w:cs="Arial"/>
          <w:b w:val="0"/>
          <w:noProof/>
          <w:color w:val="000000"/>
          <w:sz w:val="21"/>
          <w:szCs w:val="21"/>
        </w:rPr>
        <w:t>Wh</w:t>
      </w:r>
      <w:r w:rsidR="005456E2">
        <w:rPr>
          <w:rFonts w:ascii="Calibri" w:hAnsi="Calibri" w:cs="Arial"/>
          <w:b w:val="0"/>
          <w:noProof/>
          <w:color w:val="000000"/>
          <w:sz w:val="21"/>
          <w:szCs w:val="21"/>
        </w:rPr>
        <w:t>e</w:t>
      </w:r>
      <w:r w:rsidR="00A73BC4">
        <w:rPr>
          <w:rFonts w:ascii="Calibri" w:hAnsi="Calibri" w:cs="Arial"/>
          <w:b w:val="0"/>
          <w:noProof/>
          <w:color w:val="000000"/>
          <w:sz w:val="21"/>
          <w:szCs w:val="21"/>
        </w:rPr>
        <w:t>re</w:t>
      </w:r>
      <w:r w:rsidRPr="00E550A1">
        <w:rPr>
          <w:rFonts w:ascii="Calibri" w:hAnsi="Calibri" w:cs="Arial"/>
          <w:b w:val="0"/>
          <w:noProof/>
          <w:color w:val="000000"/>
          <w:sz w:val="21"/>
          <w:szCs w:val="21"/>
        </w:rPr>
        <w:t xml:space="preserve"> required </w:t>
      </w:r>
      <w:r w:rsidR="00A73BC4">
        <w:rPr>
          <w:rFonts w:ascii="Calibri" w:hAnsi="Calibri" w:cs="Arial"/>
          <w:b w:val="0"/>
          <w:noProof/>
          <w:color w:val="000000"/>
          <w:sz w:val="21"/>
          <w:szCs w:val="21"/>
        </w:rPr>
        <w:t xml:space="preserve">they may be undertaken </w:t>
      </w:r>
      <w:r w:rsidRPr="00E550A1">
        <w:rPr>
          <w:rFonts w:ascii="Calibri" w:hAnsi="Calibri" w:cs="Arial"/>
          <w:b w:val="0"/>
          <w:noProof/>
          <w:color w:val="000000"/>
          <w:sz w:val="21"/>
          <w:szCs w:val="21"/>
        </w:rPr>
        <w:t xml:space="preserve">more </w:t>
      </w:r>
      <w:r w:rsidR="00A73BC4">
        <w:rPr>
          <w:rFonts w:ascii="Calibri" w:hAnsi="Calibri" w:cs="Arial"/>
          <w:b w:val="0"/>
          <w:noProof/>
          <w:color w:val="000000"/>
          <w:sz w:val="21"/>
          <w:szCs w:val="21"/>
        </w:rPr>
        <w:t xml:space="preserve">frequently, particaulrly if there are new staff or pupils </w:t>
      </w:r>
      <w:r w:rsidRPr="00E550A1">
        <w:rPr>
          <w:rFonts w:ascii="Calibri" w:hAnsi="Calibri" w:cs="Arial"/>
          <w:b w:val="0"/>
          <w:noProof/>
          <w:color w:val="000000"/>
          <w:sz w:val="21"/>
          <w:szCs w:val="21"/>
        </w:rPr>
        <w:t xml:space="preserve">often to capture all persons that regularly use the building to ensure they are familiar with the procedures. </w:t>
      </w:r>
      <w:r w:rsidRPr="00E550A1">
        <w:rPr>
          <w:rFonts w:ascii="Calibri" w:hAnsi="Calibri" w:cs="Arial"/>
          <w:b w:val="0"/>
          <w:sz w:val="21"/>
          <w:szCs w:val="21"/>
        </w:rPr>
        <w:t xml:space="preserve">Different times and days of the week are </w:t>
      </w:r>
      <w:proofErr w:type="gramStart"/>
      <w:r w:rsidRPr="00E550A1">
        <w:rPr>
          <w:rFonts w:ascii="Calibri" w:hAnsi="Calibri" w:cs="Arial"/>
          <w:b w:val="0"/>
          <w:sz w:val="21"/>
          <w:szCs w:val="21"/>
        </w:rPr>
        <w:t>used,</w:t>
      </w:r>
      <w:proofErr w:type="gramEnd"/>
      <w:r w:rsidRPr="00E550A1">
        <w:rPr>
          <w:rFonts w:ascii="Calibri" w:hAnsi="Calibri" w:cs="Arial"/>
          <w:b w:val="0"/>
          <w:sz w:val="21"/>
          <w:szCs w:val="21"/>
        </w:rPr>
        <w:t xml:space="preserve"> some drills are unplanned </w:t>
      </w:r>
      <w:r w:rsidR="008E6515" w:rsidRPr="00E550A1">
        <w:rPr>
          <w:rFonts w:ascii="Calibri" w:hAnsi="Calibri" w:cs="Arial"/>
          <w:b w:val="0"/>
          <w:sz w:val="21"/>
          <w:szCs w:val="21"/>
        </w:rPr>
        <w:t xml:space="preserve">(false alarms) </w:t>
      </w:r>
      <w:r w:rsidRPr="00E550A1">
        <w:rPr>
          <w:rFonts w:ascii="Calibri" w:hAnsi="Calibri" w:cs="Arial"/>
          <w:b w:val="0"/>
          <w:sz w:val="21"/>
          <w:szCs w:val="21"/>
        </w:rPr>
        <w:t>whilst others are planned with staff being given notice ensuring all staff are aware of the procedures.</w:t>
      </w:r>
    </w:p>
    <w:p w14:paraId="170A74DD" w14:textId="77777777" w:rsidR="00A73BC4" w:rsidRDefault="00A73BC4" w:rsidP="00E550A1">
      <w:pPr>
        <w:pStyle w:val="BodyText"/>
        <w:jc w:val="both"/>
        <w:rPr>
          <w:rFonts w:ascii="Calibri" w:hAnsi="Calibri" w:cs="Arial"/>
          <w:b w:val="0"/>
          <w:color w:val="000000"/>
          <w:sz w:val="21"/>
          <w:szCs w:val="21"/>
        </w:rPr>
      </w:pPr>
    </w:p>
    <w:p w14:paraId="07320C18" w14:textId="1C63FD3B" w:rsidR="00A73BC4" w:rsidRPr="00A73BC4" w:rsidRDefault="00A73BC4" w:rsidP="00A73BC4">
      <w:pPr>
        <w:pStyle w:val="Header"/>
        <w:tabs>
          <w:tab w:val="clear" w:pos="4320"/>
          <w:tab w:val="clear" w:pos="8640"/>
        </w:tabs>
        <w:jc w:val="both"/>
        <w:rPr>
          <w:rFonts w:ascii="Calibri" w:hAnsi="Calibri" w:cs="Arial"/>
          <w:i/>
          <w:sz w:val="21"/>
          <w:szCs w:val="21"/>
        </w:rPr>
      </w:pPr>
      <w:r w:rsidRPr="00A73BC4">
        <w:rPr>
          <w:rFonts w:ascii="Calibri" w:hAnsi="Calibri" w:cs="Arial"/>
          <w:i/>
          <w:sz w:val="21"/>
          <w:szCs w:val="21"/>
        </w:rPr>
        <w:t xml:space="preserve">See Appendix </w:t>
      </w:r>
      <w:r w:rsidR="008D7FED">
        <w:rPr>
          <w:rFonts w:ascii="Calibri" w:hAnsi="Calibri" w:cs="Arial"/>
          <w:i/>
          <w:sz w:val="21"/>
          <w:szCs w:val="21"/>
        </w:rPr>
        <w:t>IV</w:t>
      </w:r>
      <w:r w:rsidR="001930A5">
        <w:rPr>
          <w:rFonts w:ascii="Calibri" w:hAnsi="Calibri" w:cs="Arial"/>
          <w:i/>
          <w:sz w:val="21"/>
          <w:szCs w:val="21"/>
        </w:rPr>
        <w:t xml:space="preserve"> </w:t>
      </w:r>
      <w:r w:rsidR="001930A5" w:rsidRPr="00A73BC4">
        <w:rPr>
          <w:rFonts w:ascii="Calibri" w:hAnsi="Calibri" w:cs="Arial"/>
          <w:i/>
          <w:sz w:val="21"/>
          <w:szCs w:val="21"/>
        </w:rPr>
        <w:t>for</w:t>
      </w:r>
      <w:r w:rsidRPr="00A73BC4">
        <w:rPr>
          <w:rFonts w:ascii="Calibri" w:hAnsi="Calibri" w:cs="Arial"/>
          <w:i/>
          <w:sz w:val="21"/>
          <w:szCs w:val="21"/>
        </w:rPr>
        <w:t xml:space="preserve"> plan of where call points are situated. </w:t>
      </w:r>
    </w:p>
    <w:p w14:paraId="2606A4F9" w14:textId="77777777" w:rsidR="00A73BC4" w:rsidRPr="00E550A1" w:rsidRDefault="00A73BC4" w:rsidP="00E550A1">
      <w:pPr>
        <w:pStyle w:val="BodyText"/>
        <w:jc w:val="both"/>
        <w:rPr>
          <w:rFonts w:ascii="Calibri" w:hAnsi="Calibri" w:cs="Arial"/>
          <w:b w:val="0"/>
          <w:color w:val="000000"/>
          <w:sz w:val="21"/>
          <w:szCs w:val="21"/>
        </w:rPr>
      </w:pPr>
    </w:p>
    <w:p w14:paraId="67F3BD65" w14:textId="77777777" w:rsidR="00B54F58" w:rsidRPr="00F636AB" w:rsidRDefault="00B54F58" w:rsidP="00E550A1">
      <w:pPr>
        <w:pStyle w:val="Header"/>
        <w:tabs>
          <w:tab w:val="clear" w:pos="4320"/>
          <w:tab w:val="clear" w:pos="8640"/>
        </w:tabs>
        <w:jc w:val="both"/>
        <w:rPr>
          <w:rFonts w:ascii="Calibri" w:hAnsi="Calibri" w:cs="Arial"/>
          <w:b/>
          <w:color w:val="0070C0"/>
        </w:rPr>
      </w:pPr>
      <w:r w:rsidRPr="00E550A1">
        <w:rPr>
          <w:rFonts w:ascii="Calibri" w:hAnsi="Calibri" w:cs="Arial"/>
          <w:color w:val="4F81BD"/>
          <w:sz w:val="21"/>
          <w:szCs w:val="21"/>
        </w:rPr>
        <w:br w:type="page"/>
      </w:r>
      <w:r w:rsidR="00F636AB" w:rsidRPr="00F636AB">
        <w:rPr>
          <w:rFonts w:ascii="Calibri" w:hAnsi="Calibri" w:cs="Arial"/>
          <w:b/>
          <w:color w:val="4F81BD"/>
        </w:rPr>
        <w:lastRenderedPageBreak/>
        <w:t xml:space="preserve">7. </w:t>
      </w:r>
      <w:r w:rsidRPr="00F636AB">
        <w:rPr>
          <w:rFonts w:ascii="Calibri" w:hAnsi="Calibri" w:cs="Arial"/>
          <w:b/>
          <w:color w:val="0070C0"/>
        </w:rPr>
        <w:t xml:space="preserve">Staff Roles </w:t>
      </w:r>
      <w:r w:rsidR="00F636AB" w:rsidRPr="00F636AB">
        <w:rPr>
          <w:rFonts w:ascii="Calibri" w:hAnsi="Calibri" w:cs="Arial"/>
          <w:b/>
          <w:color w:val="0070C0"/>
        </w:rPr>
        <w:t>&amp;</w:t>
      </w:r>
      <w:r w:rsidRPr="00F636AB">
        <w:rPr>
          <w:rFonts w:ascii="Calibri" w:hAnsi="Calibri" w:cs="Arial"/>
          <w:b/>
          <w:color w:val="0070C0"/>
        </w:rPr>
        <w:t xml:space="preserve"> Responsibilities in the Event of an Evacuation Alarm</w:t>
      </w:r>
    </w:p>
    <w:p w14:paraId="0CB5BCD6" w14:textId="77777777" w:rsidR="00F02036" w:rsidRPr="00E550A1" w:rsidRDefault="00F02036" w:rsidP="00E550A1">
      <w:pPr>
        <w:pStyle w:val="Header"/>
        <w:tabs>
          <w:tab w:val="clear" w:pos="4320"/>
          <w:tab w:val="clear" w:pos="8640"/>
        </w:tabs>
        <w:jc w:val="both"/>
        <w:rPr>
          <w:rFonts w:ascii="Calibri" w:hAnsi="Calibri" w:cs="Arial"/>
          <w:color w:val="4F81BD"/>
          <w:sz w:val="21"/>
          <w:szCs w:val="21"/>
        </w:rPr>
      </w:pPr>
    </w:p>
    <w:p w14:paraId="331A1BDC" w14:textId="77777777" w:rsidR="00F02036" w:rsidRPr="00E550A1" w:rsidRDefault="00F02036"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 xml:space="preserve">The </w:t>
      </w:r>
      <w:proofErr w:type="gramStart"/>
      <w:r w:rsidRPr="00E550A1">
        <w:rPr>
          <w:rFonts w:ascii="Calibri" w:hAnsi="Calibri" w:cs="Arial"/>
          <w:sz w:val="21"/>
          <w:szCs w:val="21"/>
        </w:rPr>
        <w:t>first priority</w:t>
      </w:r>
      <w:proofErr w:type="gramEnd"/>
      <w:r w:rsidRPr="00E550A1">
        <w:rPr>
          <w:rFonts w:ascii="Calibri" w:hAnsi="Calibri" w:cs="Arial"/>
          <w:sz w:val="21"/>
          <w:szCs w:val="21"/>
        </w:rPr>
        <w:t xml:space="preserve"> </w:t>
      </w:r>
      <w:r w:rsidR="008E6515" w:rsidRPr="00E550A1">
        <w:rPr>
          <w:rFonts w:ascii="Calibri" w:hAnsi="Calibri" w:cs="Arial"/>
          <w:sz w:val="21"/>
          <w:szCs w:val="21"/>
        </w:rPr>
        <w:t xml:space="preserve">of all staff </w:t>
      </w:r>
      <w:r w:rsidRPr="00E550A1">
        <w:rPr>
          <w:rFonts w:ascii="Calibri" w:hAnsi="Calibri" w:cs="Arial"/>
          <w:sz w:val="21"/>
          <w:szCs w:val="21"/>
        </w:rPr>
        <w:t>is to ensure that all pupils and staff leave the building safely.</w:t>
      </w:r>
    </w:p>
    <w:p w14:paraId="0BAB90A8" w14:textId="77777777" w:rsidR="00B54F58" w:rsidRPr="00E550A1" w:rsidRDefault="00B54F58" w:rsidP="00E550A1">
      <w:pPr>
        <w:pStyle w:val="Header"/>
        <w:tabs>
          <w:tab w:val="clear" w:pos="4320"/>
          <w:tab w:val="clear" w:pos="8640"/>
        </w:tabs>
        <w:jc w:val="both"/>
        <w:rPr>
          <w:rFonts w:ascii="Calibri" w:hAnsi="Calibri"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640"/>
        <w:gridCol w:w="2640"/>
      </w:tblGrid>
      <w:tr w:rsidR="00B54F58" w:rsidRPr="00E550A1" w14:paraId="65EC2290" w14:textId="77777777">
        <w:tc>
          <w:tcPr>
            <w:tcW w:w="4068" w:type="dxa"/>
            <w:shd w:val="clear" w:color="auto" w:fill="E6E6E6"/>
          </w:tcPr>
          <w:p w14:paraId="4FD92651" w14:textId="77777777" w:rsidR="00B54F58" w:rsidRPr="00E550A1" w:rsidRDefault="00B54F58" w:rsidP="00E550A1">
            <w:pPr>
              <w:pStyle w:val="Header"/>
              <w:tabs>
                <w:tab w:val="clear" w:pos="4320"/>
                <w:tab w:val="clear" w:pos="8640"/>
              </w:tabs>
              <w:jc w:val="both"/>
              <w:rPr>
                <w:rFonts w:ascii="Calibri" w:hAnsi="Calibri" w:cs="Arial"/>
                <w:color w:val="0070C0"/>
                <w:sz w:val="21"/>
                <w:szCs w:val="21"/>
              </w:rPr>
            </w:pPr>
            <w:r w:rsidRPr="00E550A1">
              <w:rPr>
                <w:rFonts w:ascii="Calibri" w:hAnsi="Calibri" w:cs="Arial"/>
                <w:color w:val="0070C0"/>
                <w:sz w:val="21"/>
                <w:szCs w:val="21"/>
              </w:rPr>
              <w:t>Action</w:t>
            </w:r>
          </w:p>
        </w:tc>
        <w:tc>
          <w:tcPr>
            <w:tcW w:w="2640" w:type="dxa"/>
            <w:shd w:val="clear" w:color="auto" w:fill="E6E6E6"/>
          </w:tcPr>
          <w:p w14:paraId="589FCE7C" w14:textId="77777777" w:rsidR="00B54F58" w:rsidRPr="00E550A1" w:rsidRDefault="00B54F58" w:rsidP="00E550A1">
            <w:pPr>
              <w:pStyle w:val="Header"/>
              <w:tabs>
                <w:tab w:val="clear" w:pos="4320"/>
                <w:tab w:val="clear" w:pos="8640"/>
              </w:tabs>
              <w:jc w:val="both"/>
              <w:rPr>
                <w:rFonts w:ascii="Calibri" w:hAnsi="Calibri" w:cs="Arial"/>
                <w:color w:val="0070C0"/>
                <w:sz w:val="21"/>
                <w:szCs w:val="21"/>
              </w:rPr>
            </w:pPr>
            <w:r w:rsidRPr="00E550A1">
              <w:rPr>
                <w:rFonts w:ascii="Calibri" w:hAnsi="Calibri" w:cs="Arial"/>
                <w:color w:val="0070C0"/>
                <w:sz w:val="21"/>
                <w:szCs w:val="21"/>
              </w:rPr>
              <w:t>Person responsible</w:t>
            </w:r>
          </w:p>
        </w:tc>
        <w:tc>
          <w:tcPr>
            <w:tcW w:w="2640" w:type="dxa"/>
            <w:shd w:val="clear" w:color="auto" w:fill="E6E6E6"/>
          </w:tcPr>
          <w:p w14:paraId="05C15BD1" w14:textId="77777777" w:rsidR="00B54F58" w:rsidRPr="00E550A1" w:rsidRDefault="00B54F58" w:rsidP="00E550A1">
            <w:pPr>
              <w:pStyle w:val="Header"/>
              <w:tabs>
                <w:tab w:val="clear" w:pos="4320"/>
                <w:tab w:val="clear" w:pos="8640"/>
              </w:tabs>
              <w:jc w:val="both"/>
              <w:rPr>
                <w:rFonts w:ascii="Calibri" w:hAnsi="Calibri" w:cs="Arial"/>
                <w:color w:val="0070C0"/>
                <w:sz w:val="21"/>
                <w:szCs w:val="21"/>
              </w:rPr>
            </w:pPr>
            <w:r w:rsidRPr="00E550A1">
              <w:rPr>
                <w:rFonts w:ascii="Calibri" w:hAnsi="Calibri" w:cs="Arial"/>
                <w:color w:val="0070C0"/>
                <w:sz w:val="21"/>
                <w:szCs w:val="21"/>
              </w:rPr>
              <w:t>In case of absence</w:t>
            </w:r>
          </w:p>
        </w:tc>
      </w:tr>
      <w:tr w:rsidR="00B54F58" w:rsidRPr="00F636AB" w14:paraId="1F656888" w14:textId="77777777">
        <w:tc>
          <w:tcPr>
            <w:tcW w:w="4068" w:type="dxa"/>
          </w:tcPr>
          <w:p w14:paraId="2EF6CCA6"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Evacuation of all staff and pupils</w:t>
            </w:r>
          </w:p>
        </w:tc>
        <w:tc>
          <w:tcPr>
            <w:tcW w:w="2640" w:type="dxa"/>
          </w:tcPr>
          <w:p w14:paraId="4D15CA14"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Head</w:t>
            </w:r>
            <w:r w:rsidR="00F636AB">
              <w:rPr>
                <w:rFonts w:ascii="Calibri" w:hAnsi="Calibri" w:cs="Arial"/>
                <w:color w:val="000000"/>
                <w:sz w:val="18"/>
                <w:szCs w:val="18"/>
              </w:rPr>
              <w:t>t</w:t>
            </w:r>
            <w:r w:rsidRPr="00F636AB">
              <w:rPr>
                <w:rFonts w:ascii="Calibri" w:hAnsi="Calibri" w:cs="Arial"/>
                <w:color w:val="000000"/>
                <w:sz w:val="18"/>
                <w:szCs w:val="18"/>
              </w:rPr>
              <w:t>eacher</w:t>
            </w:r>
          </w:p>
        </w:tc>
        <w:tc>
          <w:tcPr>
            <w:tcW w:w="2640" w:type="dxa"/>
          </w:tcPr>
          <w:p w14:paraId="57F64FEF"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Deputy</w:t>
            </w:r>
            <w:r w:rsidR="00F636AB">
              <w:rPr>
                <w:rFonts w:ascii="Calibri" w:hAnsi="Calibri" w:cs="Arial"/>
                <w:color w:val="000000"/>
                <w:sz w:val="18"/>
                <w:szCs w:val="18"/>
              </w:rPr>
              <w:t>-</w:t>
            </w:r>
            <w:r w:rsidRPr="00F636AB">
              <w:rPr>
                <w:rFonts w:ascii="Calibri" w:hAnsi="Calibri" w:cs="Arial"/>
                <w:color w:val="000000"/>
                <w:sz w:val="18"/>
                <w:szCs w:val="18"/>
              </w:rPr>
              <w:t xml:space="preserve">Head or most senior person in </w:t>
            </w:r>
            <w:r w:rsidR="00F11307" w:rsidRPr="00F636AB">
              <w:rPr>
                <w:rFonts w:ascii="Calibri" w:hAnsi="Calibri" w:cs="Arial"/>
                <w:color w:val="000000"/>
                <w:sz w:val="18"/>
                <w:szCs w:val="18"/>
              </w:rPr>
              <w:t>Primary/Secondary</w:t>
            </w:r>
          </w:p>
        </w:tc>
      </w:tr>
      <w:tr w:rsidR="00B54F58" w:rsidRPr="00F636AB" w14:paraId="461F2911" w14:textId="77777777">
        <w:tc>
          <w:tcPr>
            <w:tcW w:w="4068" w:type="dxa"/>
          </w:tcPr>
          <w:p w14:paraId="1067E1AE" w14:textId="0A22C72C"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 xml:space="preserve">Collection of </w:t>
            </w:r>
            <w:proofErr w:type="gramStart"/>
            <w:r w:rsidR="00442ED8">
              <w:rPr>
                <w:rFonts w:ascii="Calibri" w:hAnsi="Calibri" w:cs="Arial"/>
                <w:color w:val="000000"/>
                <w:sz w:val="18"/>
                <w:szCs w:val="18"/>
              </w:rPr>
              <w:t>Laptop(</w:t>
            </w:r>
            <w:proofErr w:type="gramEnd"/>
            <w:r w:rsidR="00442ED8">
              <w:rPr>
                <w:rFonts w:ascii="Calibri" w:hAnsi="Calibri" w:cs="Arial"/>
                <w:color w:val="000000"/>
                <w:sz w:val="18"/>
                <w:szCs w:val="18"/>
              </w:rPr>
              <w:t xml:space="preserve">electronic register) </w:t>
            </w:r>
            <w:r w:rsidRPr="00F636AB">
              <w:rPr>
                <w:rFonts w:ascii="Calibri" w:hAnsi="Calibri" w:cs="Arial"/>
                <w:color w:val="000000"/>
                <w:sz w:val="18"/>
                <w:szCs w:val="18"/>
              </w:rPr>
              <w:t>and staff/ visitor signing in book</w:t>
            </w:r>
          </w:p>
        </w:tc>
        <w:tc>
          <w:tcPr>
            <w:tcW w:w="2640" w:type="dxa"/>
          </w:tcPr>
          <w:p w14:paraId="7C49937E"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Secretary</w:t>
            </w:r>
          </w:p>
        </w:tc>
        <w:tc>
          <w:tcPr>
            <w:tcW w:w="2640" w:type="dxa"/>
          </w:tcPr>
          <w:p w14:paraId="2DAC4D53"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Headteacher</w:t>
            </w:r>
          </w:p>
        </w:tc>
      </w:tr>
      <w:tr w:rsidR="00B54F58" w:rsidRPr="00F636AB" w14:paraId="2D2B1C65" w14:textId="77777777">
        <w:tc>
          <w:tcPr>
            <w:tcW w:w="4068" w:type="dxa"/>
          </w:tcPr>
          <w:p w14:paraId="347748B1"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Calling the Fire Service</w:t>
            </w:r>
          </w:p>
        </w:tc>
        <w:tc>
          <w:tcPr>
            <w:tcW w:w="2640" w:type="dxa"/>
          </w:tcPr>
          <w:p w14:paraId="5F2C8E22"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Headteacher</w:t>
            </w:r>
          </w:p>
        </w:tc>
        <w:tc>
          <w:tcPr>
            <w:tcW w:w="2640" w:type="dxa"/>
          </w:tcPr>
          <w:p w14:paraId="4B559467"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Deputy</w:t>
            </w:r>
            <w:r w:rsidR="00F636AB">
              <w:rPr>
                <w:rFonts w:ascii="Calibri" w:hAnsi="Calibri" w:cs="Arial"/>
                <w:color w:val="000000"/>
                <w:sz w:val="18"/>
                <w:szCs w:val="18"/>
              </w:rPr>
              <w:t>-</w:t>
            </w:r>
            <w:r w:rsidRPr="00F636AB">
              <w:rPr>
                <w:rFonts w:ascii="Calibri" w:hAnsi="Calibri" w:cs="Arial"/>
                <w:color w:val="000000"/>
                <w:sz w:val="18"/>
                <w:szCs w:val="18"/>
              </w:rPr>
              <w:t>Head/Secretary</w:t>
            </w:r>
          </w:p>
        </w:tc>
      </w:tr>
      <w:tr w:rsidR="00B54F58" w:rsidRPr="00F636AB" w14:paraId="06F9A01F" w14:textId="77777777">
        <w:tc>
          <w:tcPr>
            <w:tcW w:w="4068" w:type="dxa"/>
          </w:tcPr>
          <w:p w14:paraId="69ED1486"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Meeting the Fire Service</w:t>
            </w:r>
          </w:p>
        </w:tc>
        <w:tc>
          <w:tcPr>
            <w:tcW w:w="2640" w:type="dxa"/>
          </w:tcPr>
          <w:p w14:paraId="47393D9C"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Headteacher</w:t>
            </w:r>
          </w:p>
        </w:tc>
        <w:tc>
          <w:tcPr>
            <w:tcW w:w="2640" w:type="dxa"/>
          </w:tcPr>
          <w:p w14:paraId="79FD56D8" w14:textId="77777777" w:rsidR="00B54F58" w:rsidRPr="00F636AB" w:rsidRDefault="00B54F58" w:rsidP="00E550A1">
            <w:pPr>
              <w:pStyle w:val="Header"/>
              <w:tabs>
                <w:tab w:val="clear" w:pos="4320"/>
                <w:tab w:val="clear" w:pos="8640"/>
              </w:tabs>
              <w:jc w:val="both"/>
              <w:rPr>
                <w:rFonts w:ascii="Calibri" w:hAnsi="Calibri" w:cs="Arial"/>
                <w:color w:val="000000"/>
                <w:sz w:val="18"/>
                <w:szCs w:val="18"/>
              </w:rPr>
            </w:pPr>
            <w:r w:rsidRPr="00F636AB">
              <w:rPr>
                <w:rFonts w:ascii="Calibri" w:hAnsi="Calibri" w:cs="Arial"/>
                <w:color w:val="000000"/>
                <w:sz w:val="18"/>
                <w:szCs w:val="18"/>
              </w:rPr>
              <w:t>Deputy</w:t>
            </w:r>
            <w:r w:rsidR="00F636AB">
              <w:rPr>
                <w:rFonts w:ascii="Calibri" w:hAnsi="Calibri" w:cs="Arial"/>
                <w:color w:val="000000"/>
                <w:sz w:val="18"/>
                <w:szCs w:val="18"/>
              </w:rPr>
              <w:t>-</w:t>
            </w:r>
            <w:r w:rsidRPr="00F636AB">
              <w:rPr>
                <w:rFonts w:ascii="Calibri" w:hAnsi="Calibri" w:cs="Arial"/>
                <w:color w:val="000000"/>
                <w:sz w:val="18"/>
                <w:szCs w:val="18"/>
              </w:rPr>
              <w:t>Head</w:t>
            </w:r>
          </w:p>
        </w:tc>
      </w:tr>
    </w:tbl>
    <w:p w14:paraId="31807E49"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297972C3" w14:textId="77777777" w:rsidR="00B54F58" w:rsidRPr="00E550A1" w:rsidRDefault="00A73BC4" w:rsidP="00E550A1">
      <w:pPr>
        <w:jc w:val="both"/>
        <w:rPr>
          <w:rFonts w:ascii="Calibri" w:hAnsi="Calibri" w:cs="Arial"/>
          <w:color w:val="000000"/>
          <w:sz w:val="21"/>
          <w:szCs w:val="21"/>
        </w:rPr>
      </w:pPr>
      <w:r w:rsidRPr="00E550A1">
        <w:rPr>
          <w:rFonts w:ascii="Calibri" w:hAnsi="Calibri" w:cs="Arial"/>
          <w:color w:val="000000"/>
          <w:sz w:val="21"/>
          <w:szCs w:val="21"/>
        </w:rPr>
        <w:t>In general</w:t>
      </w:r>
      <w:r>
        <w:rPr>
          <w:rFonts w:ascii="Calibri" w:hAnsi="Calibri" w:cs="Arial"/>
          <w:color w:val="000000"/>
          <w:sz w:val="21"/>
          <w:szCs w:val="21"/>
        </w:rPr>
        <w:t>,</w:t>
      </w:r>
      <w:r w:rsidRPr="00E550A1">
        <w:rPr>
          <w:rFonts w:ascii="Calibri" w:hAnsi="Calibri" w:cs="Arial"/>
          <w:color w:val="000000"/>
          <w:sz w:val="21"/>
          <w:szCs w:val="21"/>
        </w:rPr>
        <w:t xml:space="preserve"> all staff and pupils will assemble at the assembly point, unless the source of the fire makes this impossible. </w:t>
      </w:r>
      <w:r w:rsidR="00B54F58" w:rsidRPr="00E550A1">
        <w:rPr>
          <w:rFonts w:ascii="Calibri" w:hAnsi="Calibri"/>
          <w:color w:val="000000"/>
          <w:sz w:val="21"/>
          <w:szCs w:val="21"/>
        </w:rPr>
        <w:t>Teachers will immediately do a head count and call the register.  Absentees will immediately be reported to the Head</w:t>
      </w:r>
      <w:r w:rsidR="00F636AB">
        <w:rPr>
          <w:rFonts w:ascii="Calibri" w:hAnsi="Calibri"/>
          <w:color w:val="000000"/>
          <w:sz w:val="21"/>
          <w:szCs w:val="21"/>
        </w:rPr>
        <w:t>t</w:t>
      </w:r>
      <w:r w:rsidR="00B54F58" w:rsidRPr="00E550A1">
        <w:rPr>
          <w:rFonts w:ascii="Calibri" w:hAnsi="Calibri"/>
          <w:color w:val="000000"/>
          <w:sz w:val="21"/>
          <w:szCs w:val="21"/>
        </w:rPr>
        <w:t>eacher/Deputy</w:t>
      </w:r>
      <w:r w:rsidR="00F636AB">
        <w:rPr>
          <w:rFonts w:ascii="Calibri" w:hAnsi="Calibri"/>
          <w:color w:val="000000"/>
          <w:sz w:val="21"/>
          <w:szCs w:val="21"/>
        </w:rPr>
        <w:t>-</w:t>
      </w:r>
      <w:r w:rsidR="00B54F58" w:rsidRPr="00E550A1">
        <w:rPr>
          <w:rFonts w:ascii="Calibri" w:hAnsi="Calibri"/>
          <w:color w:val="000000"/>
          <w:sz w:val="21"/>
          <w:szCs w:val="21"/>
        </w:rPr>
        <w:t>Head.</w:t>
      </w:r>
    </w:p>
    <w:p w14:paraId="33347E2E" w14:textId="77777777" w:rsidR="00B54F58" w:rsidRPr="00E550A1" w:rsidRDefault="00B54F58" w:rsidP="00E550A1">
      <w:pPr>
        <w:jc w:val="both"/>
        <w:rPr>
          <w:rFonts w:ascii="Calibri" w:hAnsi="Calibri" w:cs="Arial"/>
          <w:color w:val="000000"/>
          <w:sz w:val="21"/>
          <w:szCs w:val="21"/>
        </w:rPr>
      </w:pPr>
    </w:p>
    <w:p w14:paraId="7FD96E4B" w14:textId="77777777" w:rsidR="00B54F58" w:rsidRPr="00F636AB" w:rsidRDefault="00F636AB" w:rsidP="00E550A1">
      <w:pPr>
        <w:pStyle w:val="Header"/>
        <w:tabs>
          <w:tab w:val="clear" w:pos="4320"/>
          <w:tab w:val="clear" w:pos="8640"/>
        </w:tabs>
        <w:jc w:val="both"/>
        <w:rPr>
          <w:rFonts w:ascii="Calibri" w:hAnsi="Calibri" w:cs="Arial"/>
          <w:b/>
          <w:color w:val="4F81BD"/>
        </w:rPr>
      </w:pPr>
      <w:r w:rsidRPr="00F636AB">
        <w:rPr>
          <w:rFonts w:ascii="Calibri" w:hAnsi="Calibri" w:cs="Arial"/>
          <w:b/>
          <w:color w:val="4F81BD"/>
        </w:rPr>
        <w:t xml:space="preserve">8. </w:t>
      </w:r>
      <w:r w:rsidR="00B54F58" w:rsidRPr="00F636AB">
        <w:rPr>
          <w:rFonts w:ascii="Calibri" w:hAnsi="Calibri" w:cs="Arial"/>
          <w:b/>
          <w:color w:val="4F81BD"/>
        </w:rPr>
        <w:t xml:space="preserve">Fire Doors </w:t>
      </w:r>
      <w:r>
        <w:rPr>
          <w:rFonts w:ascii="Calibri" w:hAnsi="Calibri" w:cs="Arial"/>
          <w:b/>
          <w:color w:val="4F81BD"/>
        </w:rPr>
        <w:t>&amp;</w:t>
      </w:r>
      <w:r w:rsidR="00B54F58" w:rsidRPr="00F636AB">
        <w:rPr>
          <w:rFonts w:ascii="Calibri" w:hAnsi="Calibri" w:cs="Arial"/>
          <w:b/>
          <w:color w:val="4F81BD"/>
        </w:rPr>
        <w:t xml:space="preserve"> Exits</w:t>
      </w:r>
    </w:p>
    <w:p w14:paraId="53692D4E"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38A7A081" w14:textId="77777777" w:rsidR="00A84B63" w:rsidRDefault="00F2192C"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 xml:space="preserve">The final fire exit doors open outwards and </w:t>
      </w:r>
      <w:r w:rsidR="00AD7E2E">
        <w:rPr>
          <w:rFonts w:ascii="Calibri" w:hAnsi="Calibri" w:cs="Arial"/>
          <w:sz w:val="21"/>
          <w:szCs w:val="21"/>
        </w:rPr>
        <w:t xml:space="preserve">all internal doors on the fire escape routes </w:t>
      </w:r>
      <w:r w:rsidRPr="00E550A1">
        <w:rPr>
          <w:rFonts w:ascii="Calibri" w:hAnsi="Calibri" w:cs="Arial"/>
          <w:sz w:val="21"/>
          <w:szCs w:val="21"/>
        </w:rPr>
        <w:t xml:space="preserve">have been fitted with immediate release locks so that in the event of a fire alarm </w:t>
      </w:r>
      <w:r w:rsidR="00AD7E2E">
        <w:rPr>
          <w:rFonts w:ascii="Calibri" w:hAnsi="Calibri" w:cs="Arial"/>
          <w:sz w:val="21"/>
          <w:szCs w:val="21"/>
        </w:rPr>
        <w:t>all required</w:t>
      </w:r>
      <w:r w:rsidRPr="00E550A1">
        <w:rPr>
          <w:rFonts w:ascii="Calibri" w:hAnsi="Calibri" w:cs="Arial"/>
          <w:sz w:val="21"/>
          <w:szCs w:val="21"/>
        </w:rPr>
        <w:t xml:space="preserve"> doors will automatically open and require no key or even the door handle to be operated to exit the building. </w:t>
      </w:r>
      <w:r w:rsidR="00B54F58" w:rsidRPr="00E550A1">
        <w:rPr>
          <w:rFonts w:ascii="Calibri" w:hAnsi="Calibri" w:cs="Arial"/>
          <w:sz w:val="21"/>
          <w:szCs w:val="21"/>
        </w:rPr>
        <w:t xml:space="preserve">All doors should be closed after the last person has </w:t>
      </w:r>
      <w:proofErr w:type="spellStart"/>
      <w:r w:rsidR="00B54F58" w:rsidRPr="00E550A1">
        <w:rPr>
          <w:rFonts w:ascii="Calibri" w:hAnsi="Calibri" w:cs="Arial"/>
          <w:sz w:val="21"/>
          <w:szCs w:val="21"/>
        </w:rPr>
        <w:t>exited</w:t>
      </w:r>
      <w:proofErr w:type="spellEnd"/>
      <w:r w:rsidR="00B54F58" w:rsidRPr="00E550A1">
        <w:rPr>
          <w:rFonts w:ascii="Calibri" w:hAnsi="Calibri" w:cs="Arial"/>
          <w:sz w:val="21"/>
          <w:szCs w:val="21"/>
        </w:rPr>
        <w:t xml:space="preserve">. This will prevent fire spreading and so minimise damage. All fire exit routes are signed clearly with directional arrows. </w:t>
      </w:r>
      <w:r w:rsidRPr="00E550A1">
        <w:rPr>
          <w:rFonts w:ascii="Calibri" w:hAnsi="Calibri" w:cs="Arial"/>
          <w:sz w:val="21"/>
          <w:szCs w:val="21"/>
        </w:rPr>
        <w:t>Internal</w:t>
      </w:r>
      <w:r w:rsidR="00B54F58" w:rsidRPr="00E550A1">
        <w:rPr>
          <w:rFonts w:ascii="Calibri" w:hAnsi="Calibri" w:cs="Arial"/>
          <w:sz w:val="21"/>
          <w:szCs w:val="21"/>
        </w:rPr>
        <w:t xml:space="preserve"> </w:t>
      </w:r>
      <w:r w:rsidRPr="00E550A1">
        <w:rPr>
          <w:rFonts w:ascii="Calibri" w:hAnsi="Calibri" w:cs="Arial"/>
          <w:sz w:val="21"/>
          <w:szCs w:val="21"/>
        </w:rPr>
        <w:t>doors must not be routinely held</w:t>
      </w:r>
      <w:r w:rsidR="00B54F58" w:rsidRPr="00E550A1">
        <w:rPr>
          <w:rFonts w:ascii="Calibri" w:hAnsi="Calibri" w:cs="Arial"/>
          <w:sz w:val="21"/>
          <w:szCs w:val="21"/>
        </w:rPr>
        <w:t xml:space="preserve"> open. </w:t>
      </w:r>
      <w:r w:rsidRPr="00E550A1">
        <w:rPr>
          <w:rFonts w:ascii="Calibri" w:hAnsi="Calibri" w:cs="Arial"/>
          <w:sz w:val="21"/>
          <w:szCs w:val="21"/>
        </w:rPr>
        <w:t xml:space="preserve">Where doors are held </w:t>
      </w:r>
      <w:proofErr w:type="gramStart"/>
      <w:r w:rsidRPr="00E550A1">
        <w:rPr>
          <w:rFonts w:ascii="Calibri" w:hAnsi="Calibri" w:cs="Arial"/>
          <w:sz w:val="21"/>
          <w:szCs w:val="21"/>
        </w:rPr>
        <w:t>open</w:t>
      </w:r>
      <w:proofErr w:type="gramEnd"/>
      <w:r w:rsidRPr="00E550A1">
        <w:rPr>
          <w:rFonts w:ascii="Calibri" w:hAnsi="Calibri" w:cs="Arial"/>
          <w:sz w:val="21"/>
          <w:szCs w:val="21"/>
        </w:rPr>
        <w:t xml:space="preserve"> they have been fitted with door closers that automatically close the door in the event of a fire alarm.</w:t>
      </w:r>
      <w:r w:rsidR="00B54F58" w:rsidRPr="00E550A1">
        <w:rPr>
          <w:rFonts w:ascii="Calibri" w:hAnsi="Calibri" w:cs="Arial"/>
          <w:sz w:val="21"/>
          <w:szCs w:val="21"/>
        </w:rPr>
        <w:t xml:space="preserve"> </w:t>
      </w:r>
    </w:p>
    <w:p w14:paraId="04FBDF22" w14:textId="19C86A6D" w:rsidR="00B54F58" w:rsidRPr="00E550A1"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 xml:space="preserve">Locking Fire Doors or otherwise blocking exit routes is a serious disciplinary matter. </w:t>
      </w:r>
    </w:p>
    <w:p w14:paraId="4DABCE01"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530ACE1C" w14:textId="77777777" w:rsidR="00B54F58" w:rsidRPr="00F636AB" w:rsidRDefault="00F636AB" w:rsidP="00E550A1">
      <w:pPr>
        <w:pStyle w:val="Header"/>
        <w:tabs>
          <w:tab w:val="clear" w:pos="4320"/>
          <w:tab w:val="clear" w:pos="8640"/>
        </w:tabs>
        <w:jc w:val="both"/>
        <w:rPr>
          <w:rFonts w:ascii="Calibri" w:hAnsi="Calibri" w:cs="Arial"/>
          <w:b/>
          <w:color w:val="4F81BD"/>
        </w:rPr>
      </w:pPr>
      <w:r w:rsidRPr="00F636AB">
        <w:rPr>
          <w:rFonts w:ascii="Calibri" w:hAnsi="Calibri" w:cs="Arial"/>
          <w:b/>
          <w:color w:val="4F81BD"/>
        </w:rPr>
        <w:t xml:space="preserve">9. </w:t>
      </w:r>
      <w:r w:rsidR="00B54F58" w:rsidRPr="00F636AB">
        <w:rPr>
          <w:rFonts w:ascii="Calibri" w:hAnsi="Calibri" w:cs="Arial"/>
          <w:b/>
          <w:color w:val="4F81BD"/>
        </w:rPr>
        <w:t>Follow</w:t>
      </w:r>
      <w:r w:rsidRPr="00F636AB">
        <w:rPr>
          <w:rFonts w:ascii="Calibri" w:hAnsi="Calibri" w:cs="Arial"/>
          <w:b/>
          <w:color w:val="4F81BD"/>
        </w:rPr>
        <w:t>-</w:t>
      </w:r>
      <w:r w:rsidR="00B54F58" w:rsidRPr="00F636AB">
        <w:rPr>
          <w:rFonts w:ascii="Calibri" w:hAnsi="Calibri" w:cs="Arial"/>
          <w:b/>
          <w:color w:val="4F81BD"/>
        </w:rPr>
        <w:t>up to Evacuation Drills</w:t>
      </w:r>
    </w:p>
    <w:p w14:paraId="6091E887"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58927382" w14:textId="77777777" w:rsidR="00B54F58" w:rsidRPr="00E550A1"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 xml:space="preserve">Drills must be recorded in the Fire Safety </w:t>
      </w:r>
      <w:proofErr w:type="gramStart"/>
      <w:r w:rsidRPr="00E550A1">
        <w:rPr>
          <w:rFonts w:ascii="Calibri" w:hAnsi="Calibri" w:cs="Arial"/>
          <w:sz w:val="21"/>
          <w:szCs w:val="21"/>
        </w:rPr>
        <w:t>Log Book</w:t>
      </w:r>
      <w:proofErr w:type="gramEnd"/>
      <w:r w:rsidRPr="00E550A1">
        <w:rPr>
          <w:rFonts w:ascii="Calibri" w:hAnsi="Calibri" w:cs="Arial"/>
          <w:sz w:val="21"/>
          <w:szCs w:val="21"/>
        </w:rPr>
        <w:t xml:space="preserve"> located in the office. Timing of each evacuation must be recorded accurately</w:t>
      </w:r>
      <w:r w:rsidRPr="00E550A1">
        <w:rPr>
          <w:rFonts w:ascii="Calibri" w:hAnsi="Calibri" w:cs="Arial"/>
          <w:color w:val="000000"/>
          <w:sz w:val="21"/>
          <w:szCs w:val="21"/>
        </w:rPr>
        <w:t xml:space="preserve"> (guidelines state 2½ minutes per storey of a normal risk building)</w:t>
      </w:r>
      <w:r w:rsidR="00F636AB">
        <w:rPr>
          <w:rFonts w:ascii="Calibri" w:hAnsi="Calibri" w:cs="Arial"/>
          <w:color w:val="000000"/>
          <w:sz w:val="21"/>
          <w:szCs w:val="21"/>
        </w:rPr>
        <w:t>.</w:t>
      </w:r>
      <w:r w:rsidRPr="00E550A1">
        <w:rPr>
          <w:rFonts w:ascii="Calibri" w:hAnsi="Calibri" w:cs="Arial"/>
          <w:sz w:val="21"/>
          <w:szCs w:val="21"/>
        </w:rPr>
        <w:t xml:space="preserve"> </w:t>
      </w:r>
      <w:r w:rsidR="00F636AB">
        <w:rPr>
          <w:rFonts w:ascii="Calibri" w:hAnsi="Calibri" w:cs="Arial"/>
          <w:sz w:val="21"/>
          <w:szCs w:val="21"/>
        </w:rPr>
        <w:t>Everyone</w:t>
      </w:r>
      <w:r w:rsidRPr="00E550A1">
        <w:rPr>
          <w:rFonts w:ascii="Calibri" w:hAnsi="Calibri" w:cs="Arial"/>
          <w:sz w:val="21"/>
          <w:szCs w:val="21"/>
        </w:rPr>
        <w:t xml:space="preserve"> will receive immediate feedback on the success of the evacuation at their assembly point. </w:t>
      </w:r>
    </w:p>
    <w:p w14:paraId="056634B9"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3D013F4D" w14:textId="77777777" w:rsidR="00B54F58" w:rsidRPr="00E550A1"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 xml:space="preserve">As part of Health </w:t>
      </w:r>
      <w:r w:rsidR="00F636AB">
        <w:rPr>
          <w:rFonts w:ascii="Calibri" w:hAnsi="Calibri" w:cs="Arial"/>
          <w:sz w:val="21"/>
          <w:szCs w:val="21"/>
        </w:rPr>
        <w:t>&amp;</w:t>
      </w:r>
      <w:r w:rsidRPr="00E550A1">
        <w:rPr>
          <w:rFonts w:ascii="Calibri" w:hAnsi="Calibri" w:cs="Arial"/>
          <w:sz w:val="21"/>
          <w:szCs w:val="21"/>
        </w:rPr>
        <w:t xml:space="preserve"> Safety monitoring, the </w:t>
      </w:r>
      <w:r w:rsidRPr="00E550A1">
        <w:rPr>
          <w:rFonts w:ascii="Calibri" w:hAnsi="Calibri" w:cs="Arial"/>
          <w:color w:val="000000"/>
          <w:sz w:val="21"/>
          <w:szCs w:val="21"/>
        </w:rPr>
        <w:t xml:space="preserve">Headteacher and Fire Safety </w:t>
      </w:r>
      <w:r w:rsidR="00F636AB">
        <w:rPr>
          <w:rFonts w:ascii="Calibri" w:hAnsi="Calibri" w:cs="Arial"/>
          <w:color w:val="000000"/>
          <w:sz w:val="21"/>
          <w:szCs w:val="21"/>
        </w:rPr>
        <w:t>O</w:t>
      </w:r>
      <w:r w:rsidRPr="00E550A1">
        <w:rPr>
          <w:rFonts w:ascii="Calibri" w:hAnsi="Calibri" w:cs="Arial"/>
          <w:color w:val="000000"/>
          <w:sz w:val="21"/>
          <w:szCs w:val="21"/>
        </w:rPr>
        <w:t xml:space="preserve">fficer </w:t>
      </w:r>
      <w:r w:rsidRPr="00E550A1">
        <w:rPr>
          <w:rFonts w:ascii="Calibri" w:hAnsi="Calibri" w:cs="Arial"/>
          <w:sz w:val="21"/>
          <w:szCs w:val="21"/>
        </w:rPr>
        <w:t xml:space="preserve">will periodically check the Fire Safety </w:t>
      </w:r>
      <w:proofErr w:type="gramStart"/>
      <w:r w:rsidRPr="00E550A1">
        <w:rPr>
          <w:rFonts w:ascii="Calibri" w:hAnsi="Calibri" w:cs="Arial"/>
          <w:sz w:val="21"/>
          <w:szCs w:val="21"/>
        </w:rPr>
        <w:t>Log Book</w:t>
      </w:r>
      <w:proofErr w:type="gramEnd"/>
      <w:r w:rsidRPr="00E550A1">
        <w:rPr>
          <w:rFonts w:ascii="Calibri" w:hAnsi="Calibri" w:cs="Arial"/>
          <w:sz w:val="21"/>
          <w:szCs w:val="21"/>
        </w:rPr>
        <w:t xml:space="preserve"> and the evacuation schedule. </w:t>
      </w:r>
    </w:p>
    <w:p w14:paraId="73E6393F"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622F22A4" w14:textId="77777777" w:rsidR="00B54F58" w:rsidRPr="00F636AB" w:rsidRDefault="00F636AB" w:rsidP="00E550A1">
      <w:pPr>
        <w:pStyle w:val="Header"/>
        <w:tabs>
          <w:tab w:val="clear" w:pos="4320"/>
          <w:tab w:val="clear" w:pos="8640"/>
        </w:tabs>
        <w:jc w:val="both"/>
        <w:rPr>
          <w:rFonts w:ascii="Calibri" w:hAnsi="Calibri" w:cs="Arial"/>
          <w:b/>
          <w:color w:val="4F81BD"/>
        </w:rPr>
      </w:pPr>
      <w:r w:rsidRPr="00F636AB">
        <w:rPr>
          <w:rFonts w:ascii="Calibri" w:hAnsi="Calibri" w:cs="Arial"/>
          <w:b/>
          <w:color w:val="4F81BD"/>
        </w:rPr>
        <w:t xml:space="preserve">10. </w:t>
      </w:r>
      <w:r w:rsidR="00B54F58" w:rsidRPr="00F636AB">
        <w:rPr>
          <w:rFonts w:ascii="Calibri" w:hAnsi="Calibri" w:cs="Arial"/>
          <w:b/>
          <w:color w:val="4F81BD"/>
        </w:rPr>
        <w:t xml:space="preserve">Maintenance of Fire Doors, Fire Exit Doors, Fire Equipment </w:t>
      </w:r>
      <w:r w:rsidRPr="00F636AB">
        <w:rPr>
          <w:rFonts w:ascii="Calibri" w:hAnsi="Calibri" w:cs="Arial"/>
          <w:b/>
          <w:color w:val="4F81BD"/>
        </w:rPr>
        <w:t xml:space="preserve">&amp; </w:t>
      </w:r>
      <w:r w:rsidR="00B54F58" w:rsidRPr="00F636AB">
        <w:rPr>
          <w:rFonts w:ascii="Calibri" w:hAnsi="Calibri" w:cs="Arial"/>
          <w:b/>
          <w:color w:val="4F81BD"/>
        </w:rPr>
        <w:t xml:space="preserve">Systems </w:t>
      </w:r>
    </w:p>
    <w:p w14:paraId="4550D80D"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497D48D5" w14:textId="77777777" w:rsidR="00B54F58" w:rsidRPr="00E550A1" w:rsidRDefault="00B54F58" w:rsidP="00E550A1">
      <w:pPr>
        <w:pStyle w:val="Header"/>
        <w:tabs>
          <w:tab w:val="clear" w:pos="4320"/>
          <w:tab w:val="clear" w:pos="8640"/>
        </w:tabs>
        <w:jc w:val="both"/>
        <w:rPr>
          <w:rFonts w:ascii="Calibri" w:hAnsi="Calibri" w:cs="Arial"/>
          <w:sz w:val="21"/>
          <w:szCs w:val="21"/>
        </w:rPr>
      </w:pPr>
      <w:r w:rsidRPr="00E550A1">
        <w:rPr>
          <w:rFonts w:ascii="Calibri" w:hAnsi="Calibri" w:cs="Arial"/>
          <w:sz w:val="21"/>
          <w:szCs w:val="21"/>
        </w:rPr>
        <w:t>Fire extinguishers, fire alarm systems and emergency lighting are maintained by professional consultants.  Staff will also carry out the routine tests on the systems and precautions as detailed below (Frequency of testing).</w:t>
      </w:r>
    </w:p>
    <w:p w14:paraId="665FF29C"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09EB45B5" w14:textId="51FF0E1E" w:rsidR="00B54F58" w:rsidRPr="00F636AB" w:rsidRDefault="00B54F58" w:rsidP="00E550A1">
      <w:pPr>
        <w:pStyle w:val="Header"/>
        <w:tabs>
          <w:tab w:val="clear" w:pos="4320"/>
          <w:tab w:val="clear" w:pos="8640"/>
        </w:tabs>
        <w:jc w:val="both"/>
        <w:rPr>
          <w:rFonts w:ascii="Calibri" w:hAnsi="Calibri" w:cs="Arial"/>
          <w:i/>
          <w:color w:val="000000"/>
          <w:sz w:val="21"/>
          <w:szCs w:val="21"/>
        </w:rPr>
      </w:pPr>
      <w:r w:rsidRPr="00F636AB">
        <w:rPr>
          <w:rFonts w:ascii="Calibri" w:hAnsi="Calibri" w:cs="Arial"/>
          <w:i/>
          <w:sz w:val="21"/>
          <w:szCs w:val="21"/>
        </w:rPr>
        <w:t xml:space="preserve">A plan of where fire extinguishers are located, and their specific use can be found in </w:t>
      </w:r>
      <w:r w:rsidRPr="00F636AB">
        <w:rPr>
          <w:rFonts w:ascii="Calibri" w:hAnsi="Calibri" w:cs="Arial"/>
          <w:i/>
          <w:color w:val="000000"/>
          <w:sz w:val="21"/>
          <w:szCs w:val="21"/>
        </w:rPr>
        <w:t>Appendix</w:t>
      </w:r>
      <w:r w:rsidR="008D7FED">
        <w:rPr>
          <w:rFonts w:ascii="Calibri" w:hAnsi="Calibri" w:cs="Arial"/>
          <w:i/>
          <w:color w:val="000000"/>
          <w:sz w:val="21"/>
          <w:szCs w:val="21"/>
        </w:rPr>
        <w:t xml:space="preserve"> III</w:t>
      </w:r>
    </w:p>
    <w:p w14:paraId="21DDEDF9" w14:textId="77777777" w:rsidR="00B54F58" w:rsidRPr="00E550A1" w:rsidRDefault="00B54F58" w:rsidP="00E550A1">
      <w:pPr>
        <w:pStyle w:val="Header"/>
        <w:tabs>
          <w:tab w:val="clear" w:pos="4320"/>
          <w:tab w:val="clear" w:pos="8640"/>
        </w:tabs>
        <w:jc w:val="both"/>
        <w:rPr>
          <w:rFonts w:ascii="Calibri" w:hAnsi="Calibri" w:cs="Arial"/>
          <w:color w:val="000000"/>
          <w:sz w:val="21"/>
          <w:szCs w:val="21"/>
        </w:rPr>
      </w:pPr>
    </w:p>
    <w:p w14:paraId="59FF2C4B" w14:textId="77777777" w:rsidR="00B54F58" w:rsidRPr="00F636AB" w:rsidRDefault="00B54F58" w:rsidP="00E550A1">
      <w:pPr>
        <w:pStyle w:val="Header"/>
        <w:tabs>
          <w:tab w:val="clear" w:pos="4320"/>
          <w:tab w:val="clear" w:pos="8640"/>
        </w:tabs>
        <w:jc w:val="both"/>
        <w:rPr>
          <w:rFonts w:ascii="Calibri" w:hAnsi="Calibri" w:cs="Arial"/>
          <w:b/>
          <w:color w:val="4F81BD"/>
        </w:rPr>
      </w:pPr>
      <w:r w:rsidRPr="00E550A1">
        <w:rPr>
          <w:rFonts w:ascii="Calibri" w:hAnsi="Calibri" w:cs="Arial"/>
          <w:color w:val="4F81BD"/>
          <w:sz w:val="21"/>
          <w:szCs w:val="21"/>
        </w:rPr>
        <w:br w:type="page"/>
      </w:r>
      <w:r w:rsidR="00F636AB" w:rsidRPr="00F636AB">
        <w:rPr>
          <w:rFonts w:ascii="Calibri" w:hAnsi="Calibri" w:cs="Arial"/>
          <w:b/>
          <w:color w:val="4F81BD"/>
        </w:rPr>
        <w:lastRenderedPageBreak/>
        <w:t xml:space="preserve">11. </w:t>
      </w:r>
      <w:r w:rsidRPr="00F636AB">
        <w:rPr>
          <w:rFonts w:ascii="Calibri" w:hAnsi="Calibri" w:cs="Arial"/>
          <w:b/>
          <w:color w:val="4F81BD"/>
        </w:rPr>
        <w:t xml:space="preserve">Frequency of </w:t>
      </w:r>
      <w:r w:rsidR="00F636AB" w:rsidRPr="00F636AB">
        <w:rPr>
          <w:rFonts w:ascii="Calibri" w:hAnsi="Calibri" w:cs="Arial"/>
          <w:b/>
          <w:color w:val="4F81BD"/>
        </w:rPr>
        <w:t>T</w:t>
      </w:r>
      <w:r w:rsidRPr="00F636AB">
        <w:rPr>
          <w:rFonts w:ascii="Calibri" w:hAnsi="Calibri" w:cs="Arial"/>
          <w:b/>
          <w:color w:val="4F81BD"/>
        </w:rPr>
        <w:t>esting</w:t>
      </w:r>
    </w:p>
    <w:p w14:paraId="2D5313FC" w14:textId="77777777" w:rsidR="00B54F58" w:rsidRPr="00E550A1" w:rsidRDefault="00B54F58" w:rsidP="00E550A1">
      <w:pPr>
        <w:pStyle w:val="Header"/>
        <w:tabs>
          <w:tab w:val="clear" w:pos="4320"/>
          <w:tab w:val="clear" w:pos="8640"/>
        </w:tabs>
        <w:jc w:val="both"/>
        <w:rPr>
          <w:rFonts w:ascii="Calibri" w:hAnsi="Calibri" w:cs="Arial"/>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114"/>
        <w:gridCol w:w="3117"/>
      </w:tblGrid>
      <w:tr w:rsidR="00B54F58" w:rsidRPr="00E550A1" w14:paraId="5B1ED616" w14:textId="77777777">
        <w:trPr>
          <w:trHeight w:val="57"/>
        </w:trPr>
        <w:tc>
          <w:tcPr>
            <w:tcW w:w="3192" w:type="dxa"/>
            <w:tcBorders>
              <w:bottom w:val="single" w:sz="4" w:space="0" w:color="auto"/>
            </w:tcBorders>
            <w:shd w:val="clear" w:color="auto" w:fill="E6E6E6"/>
          </w:tcPr>
          <w:p w14:paraId="6732831C" w14:textId="77777777" w:rsidR="00B54F58" w:rsidRPr="00E550A1" w:rsidRDefault="00B54F58" w:rsidP="00E550A1">
            <w:pPr>
              <w:pStyle w:val="Header"/>
              <w:tabs>
                <w:tab w:val="clear" w:pos="4320"/>
                <w:tab w:val="clear" w:pos="8640"/>
              </w:tabs>
              <w:jc w:val="both"/>
              <w:rPr>
                <w:rFonts w:ascii="Calibri" w:hAnsi="Calibri" w:cs="Arial"/>
                <w:color w:val="800000"/>
                <w:sz w:val="21"/>
                <w:szCs w:val="21"/>
              </w:rPr>
            </w:pPr>
            <w:r w:rsidRPr="00E550A1">
              <w:rPr>
                <w:rFonts w:ascii="Calibri" w:hAnsi="Calibri" w:cs="Arial"/>
                <w:color w:val="800000"/>
                <w:sz w:val="21"/>
                <w:szCs w:val="21"/>
              </w:rPr>
              <w:t>System</w:t>
            </w:r>
          </w:p>
        </w:tc>
        <w:tc>
          <w:tcPr>
            <w:tcW w:w="3192" w:type="dxa"/>
            <w:shd w:val="clear" w:color="auto" w:fill="E6E6E6"/>
          </w:tcPr>
          <w:p w14:paraId="17DCBDD7" w14:textId="77777777" w:rsidR="00B54F58" w:rsidRPr="00E550A1" w:rsidRDefault="00B54F58" w:rsidP="00E550A1">
            <w:pPr>
              <w:pStyle w:val="Header"/>
              <w:tabs>
                <w:tab w:val="clear" w:pos="4320"/>
                <w:tab w:val="clear" w:pos="8640"/>
              </w:tabs>
              <w:jc w:val="both"/>
              <w:rPr>
                <w:rFonts w:ascii="Calibri" w:hAnsi="Calibri" w:cs="Arial"/>
                <w:color w:val="800000"/>
                <w:sz w:val="21"/>
                <w:szCs w:val="21"/>
              </w:rPr>
            </w:pPr>
            <w:r w:rsidRPr="00E550A1">
              <w:rPr>
                <w:rFonts w:ascii="Calibri" w:hAnsi="Calibri" w:cs="Arial"/>
                <w:color w:val="800000"/>
                <w:sz w:val="21"/>
                <w:szCs w:val="21"/>
              </w:rPr>
              <w:t>Frequency</w:t>
            </w:r>
          </w:p>
        </w:tc>
        <w:tc>
          <w:tcPr>
            <w:tcW w:w="3192" w:type="dxa"/>
            <w:shd w:val="clear" w:color="auto" w:fill="E6E6E6"/>
          </w:tcPr>
          <w:p w14:paraId="0A6B8D77" w14:textId="77777777" w:rsidR="00B54F58" w:rsidRPr="00E550A1" w:rsidRDefault="00B54F58" w:rsidP="00E550A1">
            <w:pPr>
              <w:pStyle w:val="Header"/>
              <w:tabs>
                <w:tab w:val="clear" w:pos="4320"/>
                <w:tab w:val="clear" w:pos="8640"/>
              </w:tabs>
              <w:jc w:val="both"/>
              <w:rPr>
                <w:rFonts w:ascii="Calibri" w:hAnsi="Calibri" w:cs="Arial"/>
                <w:color w:val="800000"/>
                <w:sz w:val="21"/>
                <w:szCs w:val="21"/>
              </w:rPr>
            </w:pPr>
            <w:r w:rsidRPr="00E550A1">
              <w:rPr>
                <w:rFonts w:ascii="Calibri" w:hAnsi="Calibri" w:cs="Arial"/>
                <w:color w:val="800000"/>
                <w:sz w:val="21"/>
                <w:szCs w:val="21"/>
              </w:rPr>
              <w:t>Method of test</w:t>
            </w:r>
          </w:p>
        </w:tc>
      </w:tr>
      <w:tr w:rsidR="00B54F58" w:rsidRPr="00E550A1" w14:paraId="78651AD5" w14:textId="77777777">
        <w:tc>
          <w:tcPr>
            <w:tcW w:w="3192" w:type="dxa"/>
            <w:shd w:val="clear" w:color="auto" w:fill="E6E6E6"/>
          </w:tcPr>
          <w:p w14:paraId="4907EB40"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Fire alarm </w:t>
            </w:r>
          </w:p>
        </w:tc>
        <w:tc>
          <w:tcPr>
            <w:tcW w:w="3192" w:type="dxa"/>
          </w:tcPr>
          <w:p w14:paraId="4FD8C73F" w14:textId="77777777" w:rsidR="00B54F58" w:rsidRPr="00F636AB" w:rsidRDefault="00F02036"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Weekly</w:t>
            </w:r>
          </w:p>
        </w:tc>
        <w:tc>
          <w:tcPr>
            <w:tcW w:w="3192" w:type="dxa"/>
          </w:tcPr>
          <w:p w14:paraId="4A60A34A"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Visual check of panel for fault indications </w:t>
            </w:r>
          </w:p>
        </w:tc>
      </w:tr>
      <w:tr w:rsidR="00B54F58" w:rsidRPr="00E550A1" w14:paraId="32014C0C" w14:textId="77777777">
        <w:tc>
          <w:tcPr>
            <w:tcW w:w="3192" w:type="dxa"/>
            <w:shd w:val="clear" w:color="auto" w:fill="E6E6E6"/>
          </w:tcPr>
          <w:p w14:paraId="59C34C1F"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Fire alarm </w:t>
            </w:r>
          </w:p>
        </w:tc>
        <w:tc>
          <w:tcPr>
            <w:tcW w:w="3192" w:type="dxa"/>
          </w:tcPr>
          <w:p w14:paraId="344C2D16"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Weekly </w:t>
            </w:r>
          </w:p>
        </w:tc>
        <w:tc>
          <w:tcPr>
            <w:tcW w:w="3192" w:type="dxa"/>
          </w:tcPr>
          <w:p w14:paraId="696A6714"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Test key operation of different call points each week in rotation </w:t>
            </w:r>
          </w:p>
        </w:tc>
      </w:tr>
      <w:tr w:rsidR="00B54F58" w:rsidRPr="00E550A1" w14:paraId="4D3FD2B9" w14:textId="77777777">
        <w:tc>
          <w:tcPr>
            <w:tcW w:w="3192" w:type="dxa"/>
            <w:shd w:val="clear" w:color="auto" w:fill="E6E6E6"/>
          </w:tcPr>
          <w:p w14:paraId="76CF43C5"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Fire alarm</w:t>
            </w:r>
          </w:p>
        </w:tc>
        <w:tc>
          <w:tcPr>
            <w:tcW w:w="3192" w:type="dxa"/>
          </w:tcPr>
          <w:p w14:paraId="0867CD7D"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At least 6-monthly</w:t>
            </w:r>
          </w:p>
        </w:tc>
        <w:tc>
          <w:tcPr>
            <w:tcW w:w="3192" w:type="dxa"/>
          </w:tcPr>
          <w:p w14:paraId="1142DDB3"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Servicing/ Battery test</w:t>
            </w:r>
          </w:p>
        </w:tc>
      </w:tr>
      <w:tr w:rsidR="00B54F58" w:rsidRPr="00E550A1" w14:paraId="438DCAF5" w14:textId="77777777">
        <w:tc>
          <w:tcPr>
            <w:tcW w:w="3192" w:type="dxa"/>
            <w:shd w:val="clear" w:color="auto" w:fill="E6E6E6"/>
          </w:tcPr>
          <w:p w14:paraId="2483F3FA"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All external and internal doors </w:t>
            </w:r>
          </w:p>
        </w:tc>
        <w:tc>
          <w:tcPr>
            <w:tcW w:w="3192" w:type="dxa"/>
          </w:tcPr>
          <w:p w14:paraId="75337F74" w14:textId="4214A087" w:rsidR="00B54F58" w:rsidRPr="00F636AB" w:rsidRDefault="008D7FED" w:rsidP="00E550A1">
            <w:pPr>
              <w:pStyle w:val="Header"/>
              <w:tabs>
                <w:tab w:val="clear" w:pos="4320"/>
                <w:tab w:val="clear" w:pos="8640"/>
              </w:tabs>
              <w:jc w:val="both"/>
              <w:rPr>
                <w:rFonts w:ascii="Calibri" w:hAnsi="Calibri" w:cs="Arial"/>
                <w:sz w:val="18"/>
                <w:szCs w:val="18"/>
              </w:rPr>
            </w:pPr>
            <w:r>
              <w:rPr>
                <w:rFonts w:ascii="Calibri" w:hAnsi="Calibri" w:cs="Arial"/>
                <w:sz w:val="18"/>
                <w:szCs w:val="18"/>
              </w:rPr>
              <w:t>Weekly</w:t>
            </w:r>
          </w:p>
        </w:tc>
        <w:tc>
          <w:tcPr>
            <w:tcW w:w="3192" w:type="dxa"/>
          </w:tcPr>
          <w:p w14:paraId="53AD89D6"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Confirmation that doors open</w:t>
            </w:r>
            <w:r w:rsidR="00F02036" w:rsidRPr="00F636AB">
              <w:rPr>
                <w:rFonts w:ascii="Calibri" w:hAnsi="Calibri" w:cs="Arial"/>
                <w:sz w:val="18"/>
                <w:szCs w:val="18"/>
              </w:rPr>
              <w:t xml:space="preserve"> or close as required</w:t>
            </w:r>
            <w:r w:rsidRPr="00F636AB">
              <w:rPr>
                <w:rFonts w:ascii="Calibri" w:hAnsi="Calibri" w:cs="Arial"/>
                <w:sz w:val="18"/>
                <w:szCs w:val="18"/>
              </w:rPr>
              <w:t xml:space="preserve"> and that they aren’t obstructed </w:t>
            </w:r>
          </w:p>
        </w:tc>
      </w:tr>
      <w:tr w:rsidR="00B54F58" w:rsidRPr="00E550A1" w14:paraId="3B558D3B" w14:textId="77777777">
        <w:tc>
          <w:tcPr>
            <w:tcW w:w="3192" w:type="dxa"/>
            <w:shd w:val="clear" w:color="auto" w:fill="E6E6E6"/>
          </w:tcPr>
          <w:p w14:paraId="31AFE847"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Emergency lighting – Function test</w:t>
            </w:r>
          </w:p>
        </w:tc>
        <w:tc>
          <w:tcPr>
            <w:tcW w:w="3192" w:type="dxa"/>
          </w:tcPr>
          <w:p w14:paraId="446ECC60"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Monthly </w:t>
            </w:r>
          </w:p>
        </w:tc>
        <w:tc>
          <w:tcPr>
            <w:tcW w:w="3192" w:type="dxa"/>
          </w:tcPr>
          <w:p w14:paraId="69A35DE2"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Momentary operation of test switch or circuit breaker.</w:t>
            </w:r>
          </w:p>
        </w:tc>
      </w:tr>
      <w:tr w:rsidR="00B54F58" w:rsidRPr="00E550A1" w14:paraId="65AD82F7" w14:textId="77777777">
        <w:tc>
          <w:tcPr>
            <w:tcW w:w="3192" w:type="dxa"/>
            <w:shd w:val="clear" w:color="auto" w:fill="E6E6E6"/>
          </w:tcPr>
          <w:p w14:paraId="5C17DA03"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Emergency lighting – discharge test </w:t>
            </w:r>
          </w:p>
        </w:tc>
        <w:tc>
          <w:tcPr>
            <w:tcW w:w="3192" w:type="dxa"/>
          </w:tcPr>
          <w:p w14:paraId="1A138D2B"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Annual </w:t>
            </w:r>
          </w:p>
        </w:tc>
        <w:tc>
          <w:tcPr>
            <w:tcW w:w="3192" w:type="dxa"/>
          </w:tcPr>
          <w:p w14:paraId="7B1B698F"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Switched on and left for at least the duration of the battery e.g. an hour or 3 hours.</w:t>
            </w:r>
          </w:p>
        </w:tc>
      </w:tr>
      <w:tr w:rsidR="00B54F58" w:rsidRPr="00E550A1" w14:paraId="0534BB0B" w14:textId="77777777">
        <w:tc>
          <w:tcPr>
            <w:tcW w:w="3192" w:type="dxa"/>
            <w:shd w:val="clear" w:color="auto" w:fill="E6E6E6"/>
          </w:tcPr>
          <w:p w14:paraId="4C862CD9"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Fire extinguishers, fire blankets </w:t>
            </w:r>
          </w:p>
        </w:tc>
        <w:tc>
          <w:tcPr>
            <w:tcW w:w="3192" w:type="dxa"/>
          </w:tcPr>
          <w:p w14:paraId="527368FB"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Weekly </w:t>
            </w:r>
          </w:p>
        </w:tc>
        <w:tc>
          <w:tcPr>
            <w:tcW w:w="3192" w:type="dxa"/>
          </w:tcPr>
          <w:p w14:paraId="308F5175"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 xml:space="preserve">Check that seals are intact, equipment has not been removed or tampered </w:t>
            </w:r>
          </w:p>
        </w:tc>
      </w:tr>
      <w:tr w:rsidR="00B54F58" w:rsidRPr="00E550A1" w14:paraId="729A008A" w14:textId="77777777">
        <w:tc>
          <w:tcPr>
            <w:tcW w:w="3192" w:type="dxa"/>
            <w:shd w:val="clear" w:color="auto" w:fill="E6E6E6"/>
          </w:tcPr>
          <w:p w14:paraId="52F837B0"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Fire extinguishers</w:t>
            </w:r>
          </w:p>
        </w:tc>
        <w:tc>
          <w:tcPr>
            <w:tcW w:w="3192" w:type="dxa"/>
          </w:tcPr>
          <w:p w14:paraId="177D389A"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Annua</w:t>
            </w:r>
            <w:r w:rsidR="00935D75" w:rsidRPr="00F636AB">
              <w:rPr>
                <w:rFonts w:ascii="Calibri" w:hAnsi="Calibri" w:cs="Arial"/>
                <w:sz w:val="18"/>
                <w:szCs w:val="18"/>
              </w:rPr>
              <w:t>l</w:t>
            </w:r>
            <w:r w:rsidRPr="00F636AB">
              <w:rPr>
                <w:rFonts w:ascii="Calibri" w:hAnsi="Calibri" w:cs="Arial"/>
                <w:sz w:val="18"/>
                <w:szCs w:val="18"/>
              </w:rPr>
              <w:t>l</w:t>
            </w:r>
            <w:r w:rsidR="008E6515" w:rsidRPr="00F636AB">
              <w:rPr>
                <w:rFonts w:ascii="Calibri" w:hAnsi="Calibri" w:cs="Arial"/>
                <w:sz w:val="18"/>
                <w:szCs w:val="18"/>
              </w:rPr>
              <w:t>y</w:t>
            </w:r>
            <w:r w:rsidRPr="00F636AB">
              <w:rPr>
                <w:rFonts w:ascii="Calibri" w:hAnsi="Calibri" w:cs="Arial"/>
                <w:sz w:val="18"/>
                <w:szCs w:val="18"/>
              </w:rPr>
              <w:t xml:space="preserve"> (5-yearly)</w:t>
            </w:r>
          </w:p>
        </w:tc>
        <w:tc>
          <w:tcPr>
            <w:tcW w:w="3192" w:type="dxa"/>
          </w:tcPr>
          <w:p w14:paraId="39F1215F" w14:textId="77777777" w:rsidR="00B54F58" w:rsidRPr="00F636AB" w:rsidRDefault="00B54F58" w:rsidP="00E550A1">
            <w:pPr>
              <w:pStyle w:val="Header"/>
              <w:tabs>
                <w:tab w:val="clear" w:pos="4320"/>
                <w:tab w:val="clear" w:pos="8640"/>
              </w:tabs>
              <w:jc w:val="both"/>
              <w:rPr>
                <w:rFonts w:ascii="Calibri" w:hAnsi="Calibri" w:cs="Arial"/>
                <w:sz w:val="18"/>
                <w:szCs w:val="18"/>
              </w:rPr>
            </w:pPr>
            <w:r w:rsidRPr="00F636AB">
              <w:rPr>
                <w:rFonts w:ascii="Calibri" w:hAnsi="Calibri" w:cs="Arial"/>
                <w:sz w:val="18"/>
                <w:szCs w:val="18"/>
              </w:rPr>
              <w:t>Service (extended service)</w:t>
            </w:r>
          </w:p>
        </w:tc>
      </w:tr>
    </w:tbl>
    <w:p w14:paraId="1913B5D5"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24335E0F" w14:textId="77777777" w:rsidR="00B54F58" w:rsidRPr="00F636AB" w:rsidRDefault="00B54F58" w:rsidP="00E550A1">
      <w:pPr>
        <w:pStyle w:val="Header"/>
        <w:tabs>
          <w:tab w:val="clear" w:pos="4320"/>
          <w:tab w:val="clear" w:pos="8640"/>
        </w:tabs>
        <w:jc w:val="both"/>
        <w:rPr>
          <w:rFonts w:ascii="Calibri" w:hAnsi="Calibri" w:cs="Arial"/>
          <w:i/>
          <w:sz w:val="21"/>
          <w:szCs w:val="21"/>
        </w:rPr>
      </w:pPr>
      <w:r w:rsidRPr="00F636AB">
        <w:rPr>
          <w:rFonts w:ascii="Calibri" w:hAnsi="Calibri" w:cs="Arial"/>
          <w:i/>
          <w:sz w:val="21"/>
          <w:szCs w:val="21"/>
        </w:rPr>
        <w:t xml:space="preserve">Records for these tests are kept in the Fire Safety </w:t>
      </w:r>
      <w:proofErr w:type="gramStart"/>
      <w:r w:rsidRPr="00F636AB">
        <w:rPr>
          <w:rFonts w:ascii="Calibri" w:hAnsi="Calibri" w:cs="Arial"/>
          <w:i/>
          <w:sz w:val="21"/>
          <w:szCs w:val="21"/>
        </w:rPr>
        <w:t>Log Book</w:t>
      </w:r>
      <w:proofErr w:type="gramEnd"/>
      <w:r w:rsidRPr="00F636AB">
        <w:rPr>
          <w:rFonts w:ascii="Calibri" w:hAnsi="Calibri" w:cs="Arial"/>
          <w:i/>
          <w:sz w:val="21"/>
          <w:szCs w:val="21"/>
        </w:rPr>
        <w:t xml:space="preserve"> located in the office.</w:t>
      </w:r>
    </w:p>
    <w:p w14:paraId="61AC2955"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24BA9173" w14:textId="77777777" w:rsidR="00B54F58" w:rsidRPr="00F636AB" w:rsidRDefault="00F636AB" w:rsidP="00E550A1">
      <w:pPr>
        <w:pStyle w:val="Header"/>
        <w:tabs>
          <w:tab w:val="clear" w:pos="4320"/>
          <w:tab w:val="clear" w:pos="8640"/>
        </w:tabs>
        <w:jc w:val="both"/>
        <w:rPr>
          <w:rFonts w:ascii="Calibri" w:hAnsi="Calibri" w:cs="Arial"/>
          <w:b/>
          <w:color w:val="4F81BD"/>
        </w:rPr>
      </w:pPr>
      <w:r w:rsidRPr="00F636AB">
        <w:rPr>
          <w:rFonts w:ascii="Calibri" w:hAnsi="Calibri" w:cs="Arial"/>
          <w:b/>
          <w:color w:val="4F81BD"/>
        </w:rPr>
        <w:t xml:space="preserve">11. </w:t>
      </w:r>
      <w:r w:rsidR="00B54F58" w:rsidRPr="00F636AB">
        <w:rPr>
          <w:rFonts w:ascii="Calibri" w:hAnsi="Calibri" w:cs="Arial"/>
          <w:b/>
          <w:color w:val="4F81BD"/>
        </w:rPr>
        <w:t>Disabled Pupils/Members of Staff</w:t>
      </w:r>
    </w:p>
    <w:p w14:paraId="246AAE03"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2BA27CA3" w14:textId="77777777" w:rsidR="00B54F58" w:rsidRPr="00E550A1" w:rsidRDefault="00B54F58" w:rsidP="00E550A1">
      <w:pPr>
        <w:tabs>
          <w:tab w:val="left" w:pos="855"/>
        </w:tabs>
        <w:jc w:val="both"/>
        <w:rPr>
          <w:rFonts w:ascii="Calibri" w:hAnsi="Calibri" w:cs="Arial"/>
          <w:sz w:val="21"/>
          <w:szCs w:val="21"/>
        </w:rPr>
      </w:pPr>
      <w:r w:rsidRPr="00E550A1">
        <w:rPr>
          <w:rFonts w:ascii="Calibri" w:hAnsi="Calibri" w:cs="Arial"/>
          <w:sz w:val="21"/>
          <w:szCs w:val="21"/>
        </w:rPr>
        <w:t>All persons that require assistance to evacuate the building should have a written Personal Emergency Evacuation Plan (PEEP). Staff should be aware that they must endeavour to evacuate them in the event of an emergency (without putting themselves at risk</w:t>
      </w:r>
      <w:proofErr w:type="gramStart"/>
      <w:r w:rsidRPr="00E550A1">
        <w:rPr>
          <w:rFonts w:ascii="Calibri" w:hAnsi="Calibri" w:cs="Arial"/>
          <w:sz w:val="21"/>
          <w:szCs w:val="21"/>
        </w:rPr>
        <w:t>), and</w:t>
      </w:r>
      <w:proofErr w:type="gramEnd"/>
      <w:r w:rsidRPr="00E550A1">
        <w:rPr>
          <w:rFonts w:ascii="Calibri" w:hAnsi="Calibri" w:cs="Arial"/>
          <w:sz w:val="21"/>
          <w:szCs w:val="21"/>
        </w:rPr>
        <w:t xml:space="preserve"> not wholly rely on the fire and rescue service. </w:t>
      </w:r>
    </w:p>
    <w:p w14:paraId="13944100" w14:textId="77777777" w:rsidR="00B54F58" w:rsidRPr="00E550A1" w:rsidRDefault="00B54F58" w:rsidP="00E550A1">
      <w:pPr>
        <w:tabs>
          <w:tab w:val="left" w:pos="855"/>
        </w:tabs>
        <w:jc w:val="both"/>
        <w:rPr>
          <w:rFonts w:ascii="Calibri" w:hAnsi="Calibri" w:cs="Arial"/>
          <w:sz w:val="21"/>
          <w:szCs w:val="21"/>
        </w:rPr>
      </w:pPr>
    </w:p>
    <w:p w14:paraId="398E50ED" w14:textId="77777777" w:rsidR="00B54F58" w:rsidRPr="00E550A1" w:rsidRDefault="00B54F58" w:rsidP="00E550A1">
      <w:pPr>
        <w:tabs>
          <w:tab w:val="left" w:pos="855"/>
        </w:tabs>
        <w:jc w:val="both"/>
        <w:rPr>
          <w:rFonts w:ascii="Calibri" w:hAnsi="Calibri" w:cs="Arial"/>
          <w:sz w:val="21"/>
          <w:szCs w:val="21"/>
        </w:rPr>
      </w:pPr>
      <w:r w:rsidRPr="00E550A1">
        <w:rPr>
          <w:rFonts w:ascii="Calibri" w:hAnsi="Calibri" w:cs="Arial"/>
          <w:sz w:val="21"/>
          <w:szCs w:val="21"/>
        </w:rPr>
        <w:t>See A</w:t>
      </w:r>
      <w:r w:rsidR="009D78CD" w:rsidRPr="00E550A1">
        <w:rPr>
          <w:rFonts w:ascii="Calibri" w:hAnsi="Calibri" w:cs="Arial"/>
          <w:sz w:val="21"/>
          <w:szCs w:val="21"/>
        </w:rPr>
        <w:t xml:space="preserve">ppendix 5 for </w:t>
      </w:r>
      <w:proofErr w:type="spellStart"/>
      <w:r w:rsidR="009D78CD" w:rsidRPr="00E550A1">
        <w:rPr>
          <w:rFonts w:ascii="Calibri" w:hAnsi="Calibri" w:cs="Arial"/>
          <w:sz w:val="21"/>
          <w:szCs w:val="21"/>
        </w:rPr>
        <w:t>Hartmore</w:t>
      </w:r>
      <w:proofErr w:type="spellEnd"/>
      <w:r w:rsidR="009D78CD" w:rsidRPr="00E550A1">
        <w:rPr>
          <w:rFonts w:ascii="Calibri" w:hAnsi="Calibri" w:cs="Arial"/>
          <w:sz w:val="21"/>
          <w:szCs w:val="21"/>
        </w:rPr>
        <w:t xml:space="preserve"> </w:t>
      </w:r>
      <w:r w:rsidRPr="00E550A1">
        <w:rPr>
          <w:rFonts w:ascii="Calibri" w:hAnsi="Calibri" w:cs="Arial"/>
          <w:sz w:val="21"/>
          <w:szCs w:val="21"/>
        </w:rPr>
        <w:t>School</w:t>
      </w:r>
      <w:r w:rsidR="00F636AB">
        <w:rPr>
          <w:rFonts w:ascii="Calibri" w:hAnsi="Calibri" w:cs="Arial"/>
          <w:sz w:val="21"/>
          <w:szCs w:val="21"/>
        </w:rPr>
        <w:t>’</w:t>
      </w:r>
      <w:r w:rsidRPr="00E550A1">
        <w:rPr>
          <w:rFonts w:ascii="Calibri" w:hAnsi="Calibri" w:cs="Arial"/>
          <w:sz w:val="21"/>
          <w:szCs w:val="21"/>
        </w:rPr>
        <w:t>s Personal Emergency Evacuation Plan form (PEEP). This form is based on Gloucestershire’s Personal Emergency Evacuation Plan form.</w:t>
      </w:r>
    </w:p>
    <w:p w14:paraId="23C36938" w14:textId="77777777" w:rsidR="00B54F58" w:rsidRPr="00E550A1" w:rsidRDefault="00B54F58" w:rsidP="00E550A1">
      <w:pPr>
        <w:tabs>
          <w:tab w:val="left" w:pos="8439"/>
        </w:tabs>
        <w:jc w:val="both"/>
        <w:rPr>
          <w:rFonts w:ascii="Calibri" w:hAnsi="Calibri" w:cs="Arial"/>
          <w:sz w:val="21"/>
          <w:szCs w:val="21"/>
        </w:rPr>
      </w:pPr>
      <w:r w:rsidRPr="00E550A1">
        <w:rPr>
          <w:rFonts w:ascii="Calibri" w:hAnsi="Calibri" w:cs="Arial"/>
          <w:sz w:val="21"/>
          <w:szCs w:val="21"/>
        </w:rPr>
        <w:tab/>
      </w:r>
    </w:p>
    <w:p w14:paraId="1AA84A02" w14:textId="77777777" w:rsidR="00B54F58" w:rsidRPr="00E550A1" w:rsidRDefault="00B54F58" w:rsidP="00E550A1">
      <w:pPr>
        <w:tabs>
          <w:tab w:val="left" w:pos="855"/>
        </w:tabs>
        <w:jc w:val="both"/>
        <w:rPr>
          <w:rFonts w:ascii="Calibri" w:hAnsi="Calibri" w:cs="Arial"/>
          <w:color w:val="000000"/>
          <w:sz w:val="21"/>
          <w:szCs w:val="21"/>
        </w:rPr>
      </w:pPr>
      <w:r w:rsidRPr="00E550A1">
        <w:rPr>
          <w:rFonts w:ascii="Calibri" w:hAnsi="Calibri" w:cs="Arial"/>
          <w:color w:val="000000"/>
          <w:sz w:val="21"/>
          <w:szCs w:val="21"/>
        </w:rPr>
        <w:t>A Generic Eme</w:t>
      </w:r>
      <w:r w:rsidR="00F02036" w:rsidRPr="00E550A1">
        <w:rPr>
          <w:rFonts w:ascii="Calibri" w:hAnsi="Calibri" w:cs="Arial"/>
          <w:color w:val="000000"/>
          <w:sz w:val="21"/>
          <w:szCs w:val="21"/>
        </w:rPr>
        <w:t xml:space="preserve">rgency Evacuation Plan, (GEEP) </w:t>
      </w:r>
      <w:r w:rsidRPr="00E550A1">
        <w:rPr>
          <w:rFonts w:ascii="Calibri" w:hAnsi="Calibri" w:cs="Arial"/>
          <w:color w:val="000000"/>
          <w:sz w:val="21"/>
          <w:szCs w:val="21"/>
        </w:rPr>
        <w:t xml:space="preserve">may also be written based on foreseeable evacuation issues for people present that are unfamiliar with the building. The evacuation of special needs persons is included in the site emergency plan. </w:t>
      </w:r>
    </w:p>
    <w:p w14:paraId="452BFF33" w14:textId="77777777" w:rsidR="00B54F58" w:rsidRPr="00E550A1" w:rsidRDefault="00B54F58" w:rsidP="00E550A1">
      <w:pPr>
        <w:pStyle w:val="Header"/>
        <w:tabs>
          <w:tab w:val="clear" w:pos="4320"/>
          <w:tab w:val="clear" w:pos="8640"/>
        </w:tabs>
        <w:jc w:val="both"/>
        <w:rPr>
          <w:rFonts w:ascii="Calibri" w:hAnsi="Calibri" w:cs="Arial"/>
          <w:sz w:val="21"/>
          <w:szCs w:val="21"/>
        </w:rPr>
      </w:pPr>
    </w:p>
    <w:p w14:paraId="43EA2483" w14:textId="77777777" w:rsidR="00B54F58" w:rsidRPr="00F636AB" w:rsidRDefault="00F636AB" w:rsidP="00E550A1">
      <w:pPr>
        <w:jc w:val="both"/>
        <w:rPr>
          <w:rFonts w:ascii="Calibri" w:hAnsi="Calibri" w:cs="Arial"/>
          <w:b/>
          <w:color w:val="548DD4"/>
        </w:rPr>
      </w:pPr>
      <w:bookmarkStart w:id="0" w:name="OLE_LINK3"/>
      <w:bookmarkStart w:id="1" w:name="OLE_LINK4"/>
      <w:r w:rsidRPr="00F636AB">
        <w:rPr>
          <w:rFonts w:ascii="Calibri" w:hAnsi="Calibri" w:cs="Arial"/>
          <w:b/>
          <w:color w:val="548DD4"/>
        </w:rPr>
        <w:t xml:space="preserve">12. </w:t>
      </w:r>
      <w:r w:rsidR="00B54F58" w:rsidRPr="00F636AB">
        <w:rPr>
          <w:rFonts w:ascii="Calibri" w:hAnsi="Calibri" w:cs="Arial"/>
          <w:b/>
          <w:color w:val="548DD4"/>
        </w:rPr>
        <w:t>Policy Review</w:t>
      </w:r>
    </w:p>
    <w:p w14:paraId="08879F64" w14:textId="77777777" w:rsidR="00B54F58" w:rsidRPr="00E550A1" w:rsidRDefault="00B54F58" w:rsidP="00E550A1">
      <w:pPr>
        <w:jc w:val="both"/>
        <w:rPr>
          <w:rFonts w:ascii="Calibri" w:hAnsi="Calibri" w:cs="Arial"/>
          <w:color w:val="548DD4"/>
          <w:sz w:val="21"/>
          <w:szCs w:val="21"/>
        </w:rPr>
      </w:pPr>
    </w:p>
    <w:p w14:paraId="55FA8516" w14:textId="691E56D1" w:rsidR="00B54F58" w:rsidRPr="00E550A1" w:rsidRDefault="009D78CD" w:rsidP="00E550A1">
      <w:pPr>
        <w:jc w:val="both"/>
        <w:rPr>
          <w:rFonts w:ascii="Calibri" w:hAnsi="Calibri" w:cs="Arial"/>
          <w:sz w:val="21"/>
          <w:szCs w:val="21"/>
        </w:rPr>
      </w:pPr>
      <w:r w:rsidRPr="00E550A1">
        <w:rPr>
          <w:rFonts w:ascii="Calibri" w:hAnsi="Calibri" w:cs="Arial"/>
          <w:sz w:val="21"/>
          <w:szCs w:val="21"/>
        </w:rPr>
        <w:t>This policy</w:t>
      </w:r>
      <w:r w:rsidR="00F02036" w:rsidRPr="00E550A1">
        <w:rPr>
          <w:rFonts w:ascii="Calibri" w:hAnsi="Calibri" w:cs="Arial"/>
          <w:sz w:val="21"/>
          <w:szCs w:val="21"/>
        </w:rPr>
        <w:t xml:space="preserve"> was</w:t>
      </w:r>
      <w:r w:rsidRPr="00E550A1">
        <w:rPr>
          <w:rFonts w:ascii="Calibri" w:hAnsi="Calibri" w:cs="Arial"/>
          <w:sz w:val="21"/>
          <w:szCs w:val="21"/>
        </w:rPr>
        <w:t xml:space="preserve"> last reviewed in </w:t>
      </w:r>
      <w:r w:rsidR="008D7FED">
        <w:rPr>
          <w:rFonts w:ascii="Calibri" w:hAnsi="Calibri" w:cs="Arial"/>
          <w:sz w:val="21"/>
          <w:szCs w:val="21"/>
        </w:rPr>
        <w:t>September 202</w:t>
      </w:r>
      <w:r w:rsidR="00CC4ACD">
        <w:rPr>
          <w:rFonts w:ascii="Calibri" w:hAnsi="Calibri" w:cs="Arial"/>
          <w:sz w:val="21"/>
          <w:szCs w:val="21"/>
        </w:rPr>
        <w:t>5</w:t>
      </w:r>
      <w:r w:rsidR="00F02036" w:rsidRPr="00E550A1">
        <w:rPr>
          <w:rFonts w:ascii="Calibri" w:hAnsi="Calibri" w:cs="Arial"/>
          <w:sz w:val="21"/>
          <w:szCs w:val="21"/>
        </w:rPr>
        <w:t>. Next r</w:t>
      </w:r>
      <w:r w:rsidRPr="00E550A1">
        <w:rPr>
          <w:rFonts w:ascii="Calibri" w:hAnsi="Calibri" w:cs="Arial"/>
          <w:sz w:val="21"/>
          <w:szCs w:val="21"/>
        </w:rPr>
        <w:t>eviewed is due in July 20</w:t>
      </w:r>
      <w:r w:rsidR="008D7FED">
        <w:rPr>
          <w:rFonts w:ascii="Calibri" w:hAnsi="Calibri" w:cs="Arial"/>
          <w:sz w:val="21"/>
          <w:szCs w:val="21"/>
        </w:rPr>
        <w:t>2</w:t>
      </w:r>
      <w:r w:rsidR="00CC4ACD">
        <w:rPr>
          <w:rFonts w:ascii="Calibri" w:hAnsi="Calibri" w:cs="Arial"/>
          <w:sz w:val="21"/>
          <w:szCs w:val="21"/>
        </w:rPr>
        <w:t>6</w:t>
      </w:r>
      <w:r w:rsidR="00B54F58" w:rsidRPr="00E550A1">
        <w:rPr>
          <w:rFonts w:ascii="Calibri" w:hAnsi="Calibri" w:cs="Arial"/>
          <w:sz w:val="21"/>
          <w:szCs w:val="21"/>
        </w:rPr>
        <w:t xml:space="preserve">. </w:t>
      </w:r>
    </w:p>
    <w:bookmarkEnd w:id="0"/>
    <w:bookmarkEnd w:id="1"/>
    <w:p w14:paraId="06D07AF5" w14:textId="77777777" w:rsidR="00B54F58" w:rsidRPr="00E550A1" w:rsidRDefault="00B54F58" w:rsidP="00E550A1">
      <w:pPr>
        <w:pStyle w:val="Title"/>
        <w:jc w:val="both"/>
        <w:rPr>
          <w:rFonts w:ascii="Calibri" w:hAnsi="Calibri" w:cs="Arial"/>
          <w:b w:val="0"/>
          <w:sz w:val="21"/>
          <w:szCs w:val="21"/>
        </w:rPr>
      </w:pPr>
    </w:p>
    <w:p w14:paraId="0709B3F1" w14:textId="77777777" w:rsidR="000F18D5" w:rsidRPr="00E550A1" w:rsidRDefault="000F18D5" w:rsidP="00E550A1">
      <w:pPr>
        <w:pStyle w:val="Title"/>
        <w:jc w:val="both"/>
        <w:rPr>
          <w:rFonts w:ascii="Calibri" w:hAnsi="Calibri" w:cs="Arial"/>
          <w:b w:val="0"/>
          <w:sz w:val="21"/>
          <w:szCs w:val="21"/>
        </w:rPr>
      </w:pPr>
    </w:p>
    <w:p w14:paraId="1A48DB1A" w14:textId="77777777" w:rsidR="000F18D5" w:rsidRPr="00E550A1" w:rsidRDefault="000F18D5" w:rsidP="00E550A1">
      <w:pPr>
        <w:pStyle w:val="Title"/>
        <w:jc w:val="both"/>
        <w:rPr>
          <w:rFonts w:ascii="Calibri" w:hAnsi="Calibri" w:cs="Arial"/>
          <w:b w:val="0"/>
          <w:sz w:val="21"/>
          <w:szCs w:val="21"/>
        </w:rPr>
      </w:pPr>
    </w:p>
    <w:p w14:paraId="780A30E9" w14:textId="77777777" w:rsidR="000F18D5" w:rsidRPr="00E550A1" w:rsidRDefault="000F18D5" w:rsidP="00E550A1">
      <w:pPr>
        <w:pStyle w:val="Title"/>
        <w:jc w:val="both"/>
        <w:rPr>
          <w:rFonts w:ascii="Calibri" w:hAnsi="Calibri" w:cs="Arial"/>
          <w:b w:val="0"/>
          <w:sz w:val="21"/>
          <w:szCs w:val="21"/>
        </w:rPr>
      </w:pPr>
    </w:p>
    <w:p w14:paraId="3A034AE3" w14:textId="77777777" w:rsidR="000F18D5" w:rsidRPr="00E550A1" w:rsidRDefault="000F18D5" w:rsidP="00E550A1">
      <w:pPr>
        <w:pStyle w:val="Title"/>
        <w:jc w:val="both"/>
        <w:rPr>
          <w:rFonts w:ascii="Calibri" w:hAnsi="Calibri" w:cs="Arial"/>
          <w:b w:val="0"/>
          <w:sz w:val="21"/>
          <w:szCs w:val="21"/>
        </w:rPr>
      </w:pPr>
    </w:p>
    <w:p w14:paraId="2B5CC434" w14:textId="77777777" w:rsidR="000F18D5" w:rsidRPr="00E550A1" w:rsidRDefault="000F18D5" w:rsidP="00E550A1">
      <w:pPr>
        <w:pStyle w:val="Title"/>
        <w:jc w:val="both"/>
        <w:rPr>
          <w:rFonts w:ascii="Calibri" w:hAnsi="Calibri" w:cs="Arial"/>
          <w:b w:val="0"/>
          <w:sz w:val="21"/>
          <w:szCs w:val="21"/>
        </w:rPr>
      </w:pPr>
    </w:p>
    <w:p w14:paraId="20DFBB49" w14:textId="77777777" w:rsidR="000F18D5" w:rsidRPr="00E550A1" w:rsidRDefault="000F18D5" w:rsidP="00E550A1">
      <w:pPr>
        <w:pStyle w:val="Title"/>
        <w:jc w:val="both"/>
        <w:rPr>
          <w:rFonts w:ascii="Calibri" w:hAnsi="Calibri" w:cs="Arial"/>
          <w:b w:val="0"/>
          <w:sz w:val="21"/>
          <w:szCs w:val="21"/>
        </w:rPr>
      </w:pPr>
    </w:p>
    <w:p w14:paraId="4220A26E" w14:textId="77777777" w:rsidR="000F18D5" w:rsidRPr="00E550A1" w:rsidRDefault="00F636AB" w:rsidP="00E550A1">
      <w:pPr>
        <w:pStyle w:val="Title"/>
        <w:jc w:val="both"/>
        <w:rPr>
          <w:rFonts w:ascii="Calibri" w:hAnsi="Calibri" w:cs="Arial"/>
          <w:b w:val="0"/>
          <w:sz w:val="21"/>
          <w:szCs w:val="21"/>
        </w:rPr>
      </w:pPr>
      <w:r>
        <w:rPr>
          <w:rFonts w:ascii="Calibri" w:hAnsi="Calibri" w:cs="Arial"/>
          <w:b w:val="0"/>
          <w:sz w:val="21"/>
          <w:szCs w:val="21"/>
        </w:rPr>
        <w:br w:type="page"/>
      </w:r>
    </w:p>
    <w:p w14:paraId="790437AA" w14:textId="77777777" w:rsidR="000F18D5" w:rsidRPr="00F636AB" w:rsidRDefault="000F18D5" w:rsidP="00F636AB">
      <w:pPr>
        <w:jc w:val="center"/>
        <w:rPr>
          <w:rFonts w:asciiTheme="minorHAnsi" w:hAnsiTheme="minorHAnsi" w:cstheme="minorHAnsi"/>
          <w:color w:val="0070C0"/>
          <w:sz w:val="32"/>
          <w:szCs w:val="32"/>
        </w:rPr>
      </w:pPr>
      <w:r w:rsidRPr="00F636AB">
        <w:rPr>
          <w:rFonts w:asciiTheme="minorHAnsi" w:hAnsiTheme="minorHAnsi" w:cstheme="minorHAnsi"/>
          <w:color w:val="0070C0"/>
          <w:sz w:val="32"/>
          <w:szCs w:val="32"/>
        </w:rPr>
        <w:lastRenderedPageBreak/>
        <w:t>APPENDIX I – FIRE SAFETY NOTICE</w:t>
      </w:r>
    </w:p>
    <w:p w14:paraId="31D86F91" w14:textId="77777777" w:rsidR="000F18D5" w:rsidRPr="00E550A1" w:rsidRDefault="00B662D1" w:rsidP="00E550A1">
      <w:pPr>
        <w:jc w:val="both"/>
        <w:rPr>
          <w:sz w:val="21"/>
          <w:szCs w:val="21"/>
        </w:rPr>
      </w:pPr>
      <w:r w:rsidRPr="00E550A1">
        <w:rPr>
          <w:sz w:val="21"/>
          <w:szCs w:val="21"/>
        </w:rPr>
        <w:t xml:space="preserve">                                                         </w:t>
      </w:r>
    </w:p>
    <w:p w14:paraId="573CDC6D" w14:textId="77777777" w:rsidR="00701369" w:rsidRDefault="00701369" w:rsidP="00E550A1">
      <w:pPr>
        <w:jc w:val="both"/>
        <w:rPr>
          <w:rFonts w:ascii="Calibri" w:hAnsi="Calibri" w:cs="Calibri"/>
          <w:color w:val="FF0000"/>
          <w:sz w:val="44"/>
          <w:szCs w:val="44"/>
        </w:rPr>
      </w:pPr>
    </w:p>
    <w:p w14:paraId="54E117C4" w14:textId="77777777" w:rsidR="00701369" w:rsidRDefault="00701369" w:rsidP="00E550A1">
      <w:pPr>
        <w:jc w:val="both"/>
        <w:rPr>
          <w:rFonts w:ascii="Calibri" w:hAnsi="Calibri" w:cs="Calibri"/>
          <w:color w:val="FF0000"/>
          <w:sz w:val="44"/>
          <w:szCs w:val="44"/>
        </w:rPr>
      </w:pPr>
    </w:p>
    <w:p w14:paraId="5A598FB2" w14:textId="77777777" w:rsidR="000F18D5" w:rsidRPr="00F636AB" w:rsidRDefault="000F18D5" w:rsidP="00E550A1">
      <w:pPr>
        <w:jc w:val="both"/>
        <w:rPr>
          <w:rFonts w:ascii="Calibri" w:hAnsi="Calibri" w:cs="Calibri"/>
          <w:color w:val="FF0000"/>
          <w:sz w:val="44"/>
          <w:szCs w:val="44"/>
        </w:rPr>
      </w:pPr>
      <w:r w:rsidRPr="00F636AB">
        <w:rPr>
          <w:rFonts w:ascii="Calibri" w:hAnsi="Calibri" w:cs="Calibri"/>
          <w:color w:val="FF0000"/>
          <w:sz w:val="44"/>
          <w:szCs w:val="44"/>
        </w:rPr>
        <w:t>IN CASE OF FIRE</w:t>
      </w:r>
    </w:p>
    <w:p w14:paraId="38EA832B" w14:textId="77777777" w:rsidR="000F18D5" w:rsidRPr="00E550A1" w:rsidRDefault="000F18D5" w:rsidP="00E550A1">
      <w:pPr>
        <w:jc w:val="both"/>
        <w:rPr>
          <w:rFonts w:ascii="Arial" w:hAnsi="Arial" w:cs="Arial"/>
          <w:color w:val="FF0000"/>
          <w:sz w:val="21"/>
          <w:szCs w:val="21"/>
        </w:rPr>
      </w:pPr>
    </w:p>
    <w:p w14:paraId="17B6EADB" w14:textId="77777777" w:rsidR="000F18D5" w:rsidRDefault="000F18D5" w:rsidP="00E550A1">
      <w:pPr>
        <w:jc w:val="both"/>
        <w:rPr>
          <w:rFonts w:ascii="Calibri" w:hAnsi="Calibri" w:cs="Calibri"/>
        </w:rPr>
      </w:pPr>
      <w:r w:rsidRPr="00F636AB">
        <w:rPr>
          <w:rFonts w:ascii="Calibri" w:hAnsi="Calibri" w:cs="Calibri"/>
        </w:rPr>
        <w:t xml:space="preserve">The member of staff discovering the fire should: </w:t>
      </w:r>
    </w:p>
    <w:p w14:paraId="5F5C8C0E" w14:textId="77777777" w:rsidR="00F636AB" w:rsidRPr="00F636AB" w:rsidRDefault="00F636AB" w:rsidP="00E550A1">
      <w:pPr>
        <w:jc w:val="both"/>
        <w:rPr>
          <w:rFonts w:ascii="Calibri" w:hAnsi="Calibri" w:cs="Calibri"/>
        </w:rPr>
      </w:pPr>
    </w:p>
    <w:p w14:paraId="7C75CD46" w14:textId="77777777" w:rsidR="000F18D5" w:rsidRDefault="00F636AB" w:rsidP="00E550A1">
      <w:pPr>
        <w:pStyle w:val="ListParagraph"/>
        <w:numPr>
          <w:ilvl w:val="0"/>
          <w:numId w:val="24"/>
        </w:numPr>
        <w:jc w:val="both"/>
        <w:rPr>
          <w:rFonts w:cs="Calibri"/>
          <w:sz w:val="24"/>
          <w:szCs w:val="24"/>
        </w:rPr>
      </w:pPr>
      <w:r>
        <w:rPr>
          <w:rFonts w:cs="Calibri"/>
          <w:sz w:val="24"/>
          <w:szCs w:val="24"/>
        </w:rPr>
        <w:t>S</w:t>
      </w:r>
      <w:r w:rsidR="000F18D5" w:rsidRPr="00F636AB">
        <w:rPr>
          <w:rFonts w:cs="Calibri"/>
          <w:sz w:val="24"/>
          <w:szCs w:val="24"/>
        </w:rPr>
        <w:t>ound the Alarm using nearest Fire Alarm call point</w:t>
      </w:r>
    </w:p>
    <w:p w14:paraId="4E50EE9D" w14:textId="77777777" w:rsidR="00701369" w:rsidRPr="00F636AB" w:rsidRDefault="00701369" w:rsidP="00701369">
      <w:pPr>
        <w:pStyle w:val="ListParagraph"/>
        <w:jc w:val="both"/>
        <w:rPr>
          <w:rFonts w:cs="Calibri"/>
          <w:sz w:val="24"/>
          <w:szCs w:val="24"/>
        </w:rPr>
      </w:pPr>
    </w:p>
    <w:p w14:paraId="11DEE45D" w14:textId="77777777" w:rsidR="000F18D5" w:rsidRPr="00E550A1" w:rsidRDefault="000F18D5" w:rsidP="00E550A1">
      <w:pPr>
        <w:jc w:val="both"/>
        <w:rPr>
          <w:rFonts w:ascii="Arial" w:hAnsi="Arial" w:cs="Arial"/>
          <w:sz w:val="21"/>
          <w:szCs w:val="21"/>
        </w:rPr>
      </w:pPr>
    </w:p>
    <w:p w14:paraId="2EEB89C5" w14:textId="77777777" w:rsidR="000F18D5" w:rsidRDefault="000F18D5" w:rsidP="00E550A1">
      <w:pPr>
        <w:jc w:val="both"/>
        <w:rPr>
          <w:rFonts w:ascii="Calibri" w:hAnsi="Calibri" w:cs="Calibri"/>
          <w:color w:val="FF0000"/>
          <w:sz w:val="28"/>
          <w:szCs w:val="28"/>
        </w:rPr>
      </w:pPr>
      <w:r w:rsidRPr="00F636AB">
        <w:rPr>
          <w:rFonts w:ascii="Calibri" w:hAnsi="Calibri" w:cs="Calibri"/>
          <w:color w:val="FF0000"/>
          <w:sz w:val="28"/>
          <w:szCs w:val="28"/>
        </w:rPr>
        <w:t>If the Fire Alarm sounds:</w:t>
      </w:r>
    </w:p>
    <w:p w14:paraId="1D111712" w14:textId="77777777" w:rsidR="00701369" w:rsidRPr="00F636AB" w:rsidRDefault="00701369" w:rsidP="00E550A1">
      <w:pPr>
        <w:jc w:val="both"/>
        <w:rPr>
          <w:rFonts w:ascii="Calibri" w:hAnsi="Calibri" w:cs="Calibri"/>
          <w:color w:val="FF0000"/>
          <w:sz w:val="28"/>
          <w:szCs w:val="28"/>
        </w:rPr>
      </w:pPr>
    </w:p>
    <w:p w14:paraId="33AED279" w14:textId="77777777" w:rsidR="000F18D5" w:rsidRPr="00E550A1" w:rsidRDefault="000F18D5" w:rsidP="00E550A1">
      <w:pPr>
        <w:jc w:val="both"/>
        <w:rPr>
          <w:rFonts w:ascii="Calibri" w:hAnsi="Calibri" w:cs="Calibri"/>
          <w:sz w:val="21"/>
          <w:szCs w:val="21"/>
        </w:rPr>
      </w:pPr>
    </w:p>
    <w:p w14:paraId="54CD49FE" w14:textId="77777777" w:rsidR="000F18D5" w:rsidRPr="00701369" w:rsidRDefault="00701369" w:rsidP="00E550A1">
      <w:pPr>
        <w:jc w:val="both"/>
        <w:rPr>
          <w:rFonts w:ascii="Calibri" w:hAnsi="Calibri" w:cs="Calibri"/>
        </w:rPr>
      </w:pPr>
      <w:r w:rsidRPr="00701369">
        <w:rPr>
          <w:rFonts w:ascii="Calibri" w:hAnsi="Calibri" w:cs="Calibri"/>
        </w:rPr>
        <w:t>S</w:t>
      </w:r>
      <w:r w:rsidR="000F18D5" w:rsidRPr="00701369">
        <w:rPr>
          <w:rFonts w:ascii="Calibri" w:hAnsi="Calibri" w:cs="Calibri"/>
        </w:rPr>
        <w:t>taff will ensure everyone:</w:t>
      </w:r>
    </w:p>
    <w:p w14:paraId="629C6D8A" w14:textId="77777777" w:rsidR="00F636AB" w:rsidRPr="00E550A1" w:rsidRDefault="00F636AB" w:rsidP="00E550A1">
      <w:pPr>
        <w:jc w:val="both"/>
        <w:rPr>
          <w:rFonts w:ascii="Calibri" w:hAnsi="Calibri" w:cs="Calibri"/>
          <w:sz w:val="21"/>
          <w:szCs w:val="21"/>
        </w:rPr>
      </w:pPr>
    </w:p>
    <w:p w14:paraId="26231FED" w14:textId="77777777" w:rsidR="000F18D5" w:rsidRPr="00F636AB" w:rsidRDefault="000F18D5" w:rsidP="00E550A1">
      <w:pPr>
        <w:pStyle w:val="ListParagraph"/>
        <w:numPr>
          <w:ilvl w:val="0"/>
          <w:numId w:val="25"/>
        </w:numPr>
        <w:jc w:val="both"/>
        <w:rPr>
          <w:rFonts w:cs="Calibri"/>
          <w:sz w:val="24"/>
          <w:szCs w:val="24"/>
        </w:rPr>
      </w:pPr>
      <w:r w:rsidRPr="00F636AB">
        <w:rPr>
          <w:rFonts w:cs="Calibri"/>
          <w:sz w:val="24"/>
          <w:szCs w:val="24"/>
        </w:rPr>
        <w:t>Proceed</w:t>
      </w:r>
      <w:r w:rsidR="00F636AB">
        <w:rPr>
          <w:rFonts w:cs="Calibri"/>
          <w:sz w:val="24"/>
          <w:szCs w:val="24"/>
        </w:rPr>
        <w:t>s</w:t>
      </w:r>
      <w:r w:rsidRPr="00F636AB">
        <w:rPr>
          <w:rFonts w:cs="Calibri"/>
          <w:sz w:val="24"/>
          <w:szCs w:val="24"/>
        </w:rPr>
        <w:t xml:space="preserve"> quietly to the nearest exit</w:t>
      </w:r>
    </w:p>
    <w:p w14:paraId="2C8C83F1" w14:textId="77777777" w:rsidR="000F18D5" w:rsidRPr="00F636AB" w:rsidRDefault="000F18D5" w:rsidP="00E550A1">
      <w:pPr>
        <w:pStyle w:val="ListParagraph"/>
        <w:numPr>
          <w:ilvl w:val="0"/>
          <w:numId w:val="25"/>
        </w:numPr>
        <w:jc w:val="both"/>
        <w:rPr>
          <w:rFonts w:cs="Calibri"/>
          <w:sz w:val="24"/>
          <w:szCs w:val="24"/>
        </w:rPr>
      </w:pPr>
      <w:r w:rsidRPr="00F636AB">
        <w:rPr>
          <w:rFonts w:cs="Calibri"/>
          <w:sz w:val="24"/>
          <w:szCs w:val="24"/>
        </w:rPr>
        <w:t>Leaves their personal belongings</w:t>
      </w:r>
    </w:p>
    <w:p w14:paraId="25AE7AE9" w14:textId="77777777" w:rsidR="000F18D5" w:rsidRPr="00F636AB" w:rsidRDefault="000F18D5" w:rsidP="00E550A1">
      <w:pPr>
        <w:pStyle w:val="ListParagraph"/>
        <w:numPr>
          <w:ilvl w:val="0"/>
          <w:numId w:val="25"/>
        </w:numPr>
        <w:jc w:val="both"/>
        <w:rPr>
          <w:rFonts w:cs="Calibri"/>
          <w:sz w:val="24"/>
          <w:szCs w:val="24"/>
        </w:rPr>
      </w:pPr>
      <w:r w:rsidRPr="00F636AB">
        <w:rPr>
          <w:rFonts w:cs="Calibri"/>
          <w:sz w:val="24"/>
          <w:szCs w:val="24"/>
        </w:rPr>
        <w:t>Walks sensibly out of the building closing doors behind them</w:t>
      </w:r>
    </w:p>
    <w:p w14:paraId="31AE05A0" w14:textId="77777777" w:rsidR="00701369" w:rsidRDefault="000F18D5" w:rsidP="00701369">
      <w:pPr>
        <w:pStyle w:val="ListParagraph"/>
        <w:numPr>
          <w:ilvl w:val="0"/>
          <w:numId w:val="25"/>
        </w:numPr>
        <w:jc w:val="both"/>
        <w:rPr>
          <w:rFonts w:cs="Calibri"/>
          <w:sz w:val="24"/>
          <w:szCs w:val="24"/>
        </w:rPr>
      </w:pPr>
      <w:r w:rsidRPr="00F636AB">
        <w:rPr>
          <w:rFonts w:cs="Calibri"/>
          <w:sz w:val="24"/>
          <w:szCs w:val="24"/>
        </w:rPr>
        <w:t>Does not re-enter the building until told it is safe</w:t>
      </w:r>
    </w:p>
    <w:p w14:paraId="7C1AA1D0" w14:textId="77777777" w:rsidR="00701369" w:rsidRPr="00701369" w:rsidRDefault="00701369" w:rsidP="00701369">
      <w:pPr>
        <w:pStyle w:val="ListParagraph"/>
        <w:jc w:val="both"/>
        <w:rPr>
          <w:rFonts w:cs="Calibri"/>
          <w:sz w:val="24"/>
          <w:szCs w:val="24"/>
        </w:rPr>
      </w:pPr>
    </w:p>
    <w:p w14:paraId="24BEAED6" w14:textId="77777777" w:rsidR="00701369" w:rsidRPr="00701369" w:rsidRDefault="00701369" w:rsidP="00701369">
      <w:pPr>
        <w:jc w:val="both"/>
        <w:rPr>
          <w:rFonts w:ascii="Calibri" w:hAnsi="Calibri" w:cs="Calibri"/>
        </w:rPr>
      </w:pPr>
      <w:r w:rsidRPr="00701369">
        <w:rPr>
          <w:rFonts w:ascii="Calibri" w:hAnsi="Calibri" w:cs="Calibri"/>
        </w:rPr>
        <w:t>Staff will ensure</w:t>
      </w:r>
      <w:r>
        <w:rPr>
          <w:rFonts w:ascii="Calibri" w:hAnsi="Calibri" w:cs="Calibri"/>
        </w:rPr>
        <w:t xml:space="preserve"> they:</w:t>
      </w:r>
    </w:p>
    <w:p w14:paraId="42460E66" w14:textId="77777777" w:rsidR="00701369" w:rsidRPr="00701369" w:rsidRDefault="00701369" w:rsidP="00701369">
      <w:pPr>
        <w:pStyle w:val="ListParagraph"/>
        <w:jc w:val="both"/>
        <w:rPr>
          <w:rFonts w:cs="Calibri"/>
          <w:sz w:val="24"/>
          <w:szCs w:val="24"/>
        </w:rPr>
      </w:pPr>
    </w:p>
    <w:p w14:paraId="14A343E9" w14:textId="77777777" w:rsidR="000F18D5" w:rsidRPr="00701369" w:rsidRDefault="00701369" w:rsidP="00701369">
      <w:pPr>
        <w:pStyle w:val="ListParagraph"/>
        <w:numPr>
          <w:ilvl w:val="0"/>
          <w:numId w:val="25"/>
        </w:numPr>
        <w:jc w:val="both"/>
        <w:rPr>
          <w:rFonts w:cs="Calibri"/>
          <w:sz w:val="24"/>
          <w:szCs w:val="24"/>
        </w:rPr>
      </w:pPr>
      <w:r>
        <w:rPr>
          <w:rFonts w:cs="Calibri"/>
          <w:sz w:val="24"/>
          <w:szCs w:val="24"/>
        </w:rPr>
        <w:t>Take a</w:t>
      </w:r>
      <w:r w:rsidR="000F18D5" w:rsidRPr="00F636AB">
        <w:rPr>
          <w:rFonts w:cs="Calibri"/>
          <w:sz w:val="24"/>
          <w:szCs w:val="24"/>
        </w:rPr>
        <w:t xml:space="preserve"> register of all pupils, staff and visitors</w:t>
      </w:r>
      <w:r>
        <w:rPr>
          <w:rFonts w:cs="Calibri"/>
          <w:sz w:val="24"/>
          <w:szCs w:val="24"/>
        </w:rPr>
        <w:t xml:space="preserve"> is taken (if </w:t>
      </w:r>
      <w:r w:rsidR="000F18D5" w:rsidRPr="00701369">
        <w:rPr>
          <w:rFonts w:cs="Calibri"/>
          <w:sz w:val="24"/>
          <w:szCs w:val="24"/>
        </w:rPr>
        <w:t>pupil, staff member or visitor cannot be accounted for the Responsible Person must be told immediately</w:t>
      </w:r>
      <w:r>
        <w:rPr>
          <w:rFonts w:cs="Calibri"/>
          <w:sz w:val="24"/>
          <w:szCs w:val="24"/>
        </w:rPr>
        <w:t>)</w:t>
      </w:r>
    </w:p>
    <w:p w14:paraId="567107DA" w14:textId="77777777" w:rsidR="000F18D5" w:rsidRPr="00F636AB" w:rsidRDefault="00701369" w:rsidP="00E550A1">
      <w:pPr>
        <w:pStyle w:val="ListParagraph"/>
        <w:numPr>
          <w:ilvl w:val="0"/>
          <w:numId w:val="25"/>
        </w:numPr>
        <w:jc w:val="both"/>
        <w:rPr>
          <w:rFonts w:cs="Calibri"/>
          <w:sz w:val="24"/>
          <w:szCs w:val="24"/>
        </w:rPr>
      </w:pPr>
      <w:r>
        <w:rPr>
          <w:rFonts w:cs="Calibri"/>
          <w:sz w:val="24"/>
          <w:szCs w:val="24"/>
        </w:rPr>
        <w:t>C</w:t>
      </w:r>
      <w:r w:rsidR="000F18D5" w:rsidRPr="00F636AB">
        <w:rPr>
          <w:rFonts w:cs="Calibri"/>
          <w:sz w:val="24"/>
          <w:szCs w:val="24"/>
        </w:rPr>
        <w:t>all the Fire Service if required</w:t>
      </w:r>
    </w:p>
    <w:p w14:paraId="4947179A" w14:textId="77777777" w:rsidR="00701369" w:rsidRDefault="00701369" w:rsidP="00E550A1">
      <w:pPr>
        <w:jc w:val="both"/>
        <w:rPr>
          <w:rFonts w:ascii="Calibri" w:hAnsi="Calibri" w:cs="Calibri"/>
          <w:color w:val="FF0000"/>
          <w:sz w:val="44"/>
          <w:szCs w:val="44"/>
        </w:rPr>
      </w:pPr>
    </w:p>
    <w:p w14:paraId="47614DE1" w14:textId="77777777" w:rsidR="00701369" w:rsidRDefault="00701369" w:rsidP="00E550A1">
      <w:pPr>
        <w:jc w:val="both"/>
        <w:rPr>
          <w:rFonts w:ascii="Calibri" w:hAnsi="Calibri" w:cs="Calibri"/>
          <w:color w:val="FF0000"/>
          <w:sz w:val="44"/>
          <w:szCs w:val="44"/>
        </w:rPr>
      </w:pPr>
    </w:p>
    <w:p w14:paraId="7AF58FE5" w14:textId="77777777" w:rsidR="000F18D5" w:rsidRPr="00F636AB" w:rsidRDefault="000F18D5" w:rsidP="00E550A1">
      <w:pPr>
        <w:jc w:val="both"/>
        <w:rPr>
          <w:rFonts w:ascii="Calibri" w:hAnsi="Calibri" w:cs="Calibri"/>
          <w:color w:val="FF0000"/>
          <w:sz w:val="44"/>
          <w:szCs w:val="44"/>
        </w:rPr>
      </w:pPr>
      <w:r w:rsidRPr="00F636AB">
        <w:rPr>
          <w:rFonts w:ascii="Calibri" w:hAnsi="Calibri" w:cs="Calibri"/>
          <w:color w:val="FF0000"/>
          <w:sz w:val="44"/>
          <w:szCs w:val="44"/>
        </w:rPr>
        <w:t>THE FIRE ASSEMBLY POINT IS IN THE PLAYGROUND</w:t>
      </w:r>
    </w:p>
    <w:p w14:paraId="743932E3" w14:textId="0788665F" w:rsidR="00E74531" w:rsidRPr="008D7FED" w:rsidRDefault="007245A6" w:rsidP="008D7FED">
      <w:pPr>
        <w:jc w:val="both"/>
        <w:rPr>
          <w:rFonts w:ascii="Calibri" w:hAnsi="Calibri" w:cs="Calibri"/>
          <w:color w:val="FF0000"/>
          <w:sz w:val="21"/>
          <w:szCs w:val="21"/>
        </w:rPr>
      </w:pPr>
      <w:r>
        <w:rPr>
          <w:rFonts w:asciiTheme="minorHAnsi" w:hAnsiTheme="minorHAnsi" w:cstheme="minorHAnsi"/>
          <w:color w:val="0070C0"/>
          <w:sz w:val="32"/>
          <w:szCs w:val="32"/>
        </w:rPr>
        <w:br w:type="page"/>
      </w:r>
      <w:r w:rsidR="00E74531" w:rsidRPr="008D31F6">
        <w:rPr>
          <w:rFonts w:asciiTheme="minorHAnsi" w:hAnsiTheme="minorHAnsi" w:cstheme="minorHAnsi"/>
          <w:color w:val="0070C0"/>
          <w:sz w:val="32"/>
          <w:szCs w:val="32"/>
        </w:rPr>
        <w:lastRenderedPageBreak/>
        <w:t xml:space="preserve">APPENDIX </w:t>
      </w:r>
      <w:r w:rsidR="00E74531">
        <w:rPr>
          <w:rFonts w:asciiTheme="minorHAnsi" w:hAnsiTheme="minorHAnsi" w:cstheme="minorHAnsi"/>
          <w:color w:val="0070C0"/>
          <w:sz w:val="32"/>
          <w:szCs w:val="32"/>
        </w:rPr>
        <w:t>II</w:t>
      </w:r>
      <w:r w:rsidR="00E74531" w:rsidRPr="008D31F6">
        <w:rPr>
          <w:rFonts w:asciiTheme="minorHAnsi" w:hAnsiTheme="minorHAnsi" w:cstheme="minorHAnsi"/>
          <w:color w:val="0070C0"/>
          <w:sz w:val="32"/>
          <w:szCs w:val="32"/>
        </w:rPr>
        <w:t xml:space="preserve"> – PEEP </w:t>
      </w:r>
      <w:r w:rsidR="00E74531" w:rsidRPr="008D31F6">
        <w:rPr>
          <w:rFonts w:asciiTheme="minorHAnsi" w:hAnsiTheme="minorHAnsi" w:cstheme="minorHAnsi"/>
          <w:color w:val="0070C0"/>
        </w:rPr>
        <w:t>(</w:t>
      </w:r>
      <w:r w:rsidR="00E74531" w:rsidRPr="008D31F6">
        <w:rPr>
          <w:rFonts w:ascii="Calibri" w:hAnsi="Calibri" w:cs="Calibri"/>
          <w:bCs/>
          <w:color w:val="0070C0"/>
        </w:rPr>
        <w:t>Personal Emergency Evacuation Plan (PEEP)</w:t>
      </w:r>
    </w:p>
    <w:p w14:paraId="516219B0" w14:textId="77777777" w:rsidR="00E74531" w:rsidRPr="008D31F6" w:rsidRDefault="00E74531" w:rsidP="00E74531">
      <w:pPr>
        <w:pStyle w:val="Title"/>
        <w:rPr>
          <w:rFonts w:ascii="Calibri" w:hAnsi="Calibri" w:cs="Calibri"/>
          <w:b w:val="0"/>
          <w:sz w:val="21"/>
          <w:szCs w:val="21"/>
        </w:rPr>
      </w:pPr>
    </w:p>
    <w:p w14:paraId="3B804C14" w14:textId="77777777" w:rsidR="00E74531" w:rsidRDefault="00E74531" w:rsidP="00E74531">
      <w:pPr>
        <w:jc w:val="both"/>
        <w:rPr>
          <w:rFonts w:ascii="Calibri" w:hAnsi="Calibri" w:cs="Calibri"/>
          <w:b/>
          <w:color w:val="0070C0"/>
        </w:rPr>
      </w:pPr>
    </w:p>
    <w:p w14:paraId="43F37E9F" w14:textId="77777777" w:rsidR="00E74531" w:rsidRPr="008D31F6" w:rsidRDefault="00E74531" w:rsidP="00E74531">
      <w:pPr>
        <w:jc w:val="both"/>
        <w:rPr>
          <w:rFonts w:ascii="Calibri" w:hAnsi="Calibri" w:cs="Calibri"/>
          <w:b/>
          <w:color w:val="0070C0"/>
        </w:rPr>
      </w:pPr>
      <w:r w:rsidRPr="008D31F6">
        <w:rPr>
          <w:rFonts w:ascii="Calibri" w:hAnsi="Calibri" w:cs="Calibri"/>
          <w:b/>
          <w:color w:val="0070C0"/>
        </w:rPr>
        <w:t>Fire Evacuation Procedures</w:t>
      </w:r>
    </w:p>
    <w:p w14:paraId="6F4D6E0E" w14:textId="77777777" w:rsidR="00E74531" w:rsidRPr="00E550A1" w:rsidRDefault="00E74531" w:rsidP="00E74531">
      <w:pPr>
        <w:jc w:val="both"/>
        <w:rPr>
          <w:rFonts w:ascii="Calibri" w:hAnsi="Calibri" w:cs="Calibri"/>
          <w:b/>
          <w:color w:val="0070C0"/>
          <w:sz w:val="21"/>
          <w:szCs w:val="21"/>
        </w:rPr>
      </w:pPr>
    </w:p>
    <w:p w14:paraId="0883F631" w14:textId="77777777" w:rsidR="00E74531" w:rsidRPr="00E74531" w:rsidRDefault="00E74531" w:rsidP="00E74531">
      <w:pPr>
        <w:pStyle w:val="Heading2"/>
        <w:jc w:val="both"/>
        <w:rPr>
          <w:rFonts w:asciiTheme="minorHAnsi" w:hAnsiTheme="minorHAnsi" w:cstheme="minorHAnsi"/>
          <w:i w:val="0"/>
          <w:color w:val="0070C0"/>
          <w:sz w:val="21"/>
          <w:szCs w:val="21"/>
        </w:rPr>
      </w:pPr>
      <w:r w:rsidRPr="00E74531">
        <w:rPr>
          <w:rFonts w:asciiTheme="minorHAnsi" w:hAnsiTheme="minorHAnsi" w:cstheme="minorHAnsi"/>
          <w:i w:val="0"/>
          <w:color w:val="0070C0"/>
          <w:sz w:val="21"/>
          <w:szCs w:val="21"/>
        </w:rPr>
        <w:t>Part 1</w:t>
      </w:r>
      <w:r w:rsidR="00AF412D">
        <w:rPr>
          <w:rFonts w:asciiTheme="minorHAnsi" w:hAnsiTheme="minorHAnsi" w:cstheme="minorHAnsi"/>
          <w:i w:val="0"/>
          <w:color w:val="0070C0"/>
          <w:sz w:val="21"/>
          <w:szCs w:val="21"/>
        </w:rPr>
        <w:t>:</w:t>
      </w:r>
      <w:r w:rsidRPr="00E74531">
        <w:rPr>
          <w:rFonts w:asciiTheme="minorHAnsi" w:hAnsiTheme="minorHAnsi" w:cstheme="minorHAnsi"/>
          <w:i w:val="0"/>
          <w:color w:val="0070C0"/>
          <w:sz w:val="21"/>
          <w:szCs w:val="21"/>
        </w:rPr>
        <w:t xml:space="preserve"> Basic Details</w:t>
      </w:r>
    </w:p>
    <w:p w14:paraId="498866E1" w14:textId="77777777" w:rsidR="00E74531" w:rsidRPr="008D31F6" w:rsidRDefault="00E74531" w:rsidP="00E74531">
      <w:pPr>
        <w:pStyle w:val="Heading3"/>
        <w:jc w:val="both"/>
        <w:rPr>
          <w:rFonts w:asciiTheme="minorHAnsi" w:hAnsiTheme="minorHAnsi" w:cstheme="minorHAnsi"/>
          <w:sz w:val="21"/>
          <w:szCs w:val="21"/>
        </w:rPr>
      </w:pPr>
      <w:r w:rsidRPr="008D31F6">
        <w:rPr>
          <w:rFonts w:asciiTheme="minorHAnsi" w:hAnsiTheme="minorHAnsi" w:cstheme="minorHAnsi"/>
          <w:sz w:val="21"/>
          <w:szCs w:val="21"/>
        </w:rPr>
        <w:t xml:space="preserve">Name: </w:t>
      </w:r>
      <w:r w:rsidRPr="008D31F6">
        <w:rPr>
          <w:rFonts w:asciiTheme="minorHAnsi" w:hAnsiTheme="minorHAnsi" w:cstheme="minorHAnsi"/>
          <w:sz w:val="21"/>
          <w:szCs w:val="21"/>
        </w:rPr>
        <w:tab/>
      </w:r>
    </w:p>
    <w:p w14:paraId="10DF9E9B" w14:textId="77777777" w:rsidR="00E74531" w:rsidRPr="008D31F6" w:rsidRDefault="00E74531" w:rsidP="00E74531">
      <w:pPr>
        <w:jc w:val="both"/>
        <w:rPr>
          <w:rFonts w:asciiTheme="minorHAnsi" w:hAnsiTheme="minorHAnsi" w:cstheme="minorHAnsi"/>
          <w:sz w:val="21"/>
          <w:szCs w:val="21"/>
        </w:rPr>
      </w:pPr>
    </w:p>
    <w:p w14:paraId="6DD4641E" w14:textId="77777777" w:rsidR="00E74531" w:rsidRPr="00E74531" w:rsidRDefault="00E74531" w:rsidP="00E74531">
      <w:pPr>
        <w:pStyle w:val="Heading2"/>
        <w:jc w:val="both"/>
        <w:rPr>
          <w:rFonts w:asciiTheme="minorHAnsi" w:hAnsiTheme="minorHAnsi" w:cstheme="minorHAnsi"/>
          <w:i w:val="0"/>
          <w:color w:val="0070C0"/>
          <w:sz w:val="21"/>
          <w:szCs w:val="21"/>
        </w:rPr>
      </w:pPr>
      <w:r w:rsidRPr="00E74531">
        <w:rPr>
          <w:rFonts w:asciiTheme="minorHAnsi" w:hAnsiTheme="minorHAnsi" w:cstheme="minorHAnsi"/>
          <w:i w:val="0"/>
          <w:color w:val="0070C0"/>
          <w:sz w:val="21"/>
          <w:szCs w:val="21"/>
        </w:rPr>
        <w:t xml:space="preserve">Part 2:  Awareness of </w:t>
      </w:r>
      <w:r>
        <w:rPr>
          <w:rFonts w:asciiTheme="minorHAnsi" w:hAnsiTheme="minorHAnsi" w:cstheme="minorHAnsi"/>
          <w:i w:val="0"/>
          <w:color w:val="0070C0"/>
          <w:sz w:val="21"/>
          <w:szCs w:val="21"/>
        </w:rPr>
        <w:t>P</w:t>
      </w:r>
      <w:r w:rsidRPr="00E74531">
        <w:rPr>
          <w:rFonts w:asciiTheme="minorHAnsi" w:hAnsiTheme="minorHAnsi" w:cstheme="minorHAnsi"/>
          <w:i w:val="0"/>
          <w:color w:val="0070C0"/>
          <w:sz w:val="21"/>
          <w:szCs w:val="21"/>
        </w:rPr>
        <w:t>rocedure</w:t>
      </w:r>
    </w:p>
    <w:p w14:paraId="0811BB81" w14:textId="77777777" w:rsidR="00E74531" w:rsidRPr="008D31F6" w:rsidRDefault="00E74531" w:rsidP="00E74531">
      <w:pPr>
        <w:jc w:val="both"/>
        <w:rPr>
          <w:rFonts w:asciiTheme="minorHAnsi" w:hAnsiTheme="minorHAnsi" w:cstheme="minorHAnsi"/>
          <w:b/>
          <w:bCs/>
          <w:sz w:val="21"/>
          <w:szCs w:val="21"/>
          <w:u w:val="single"/>
        </w:rPr>
      </w:pPr>
    </w:p>
    <w:p w14:paraId="2B52E6DB"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I have received the evacuation procedure in the following format (</w:t>
      </w:r>
      <w:r w:rsidRPr="008D31F6">
        <w:rPr>
          <w:rFonts w:asciiTheme="minorHAnsi" w:hAnsiTheme="minorHAnsi" w:cstheme="minorHAnsi"/>
          <w:i/>
          <w:iCs/>
          <w:sz w:val="21"/>
          <w:szCs w:val="21"/>
        </w:rPr>
        <w:t>tick appropriate box</w:t>
      </w:r>
      <w:r w:rsidRPr="008D31F6">
        <w:rPr>
          <w:rFonts w:asciiTheme="minorHAnsi" w:hAnsiTheme="minorHAnsi" w:cstheme="minorHAnsi"/>
          <w:sz w:val="21"/>
          <w:szCs w:val="21"/>
        </w:rPr>
        <w:t>)</w:t>
      </w:r>
    </w:p>
    <w:p w14:paraId="266F32BB" w14:textId="77777777" w:rsidR="00E74531" w:rsidRPr="008D31F6" w:rsidRDefault="00E74531" w:rsidP="00E74531">
      <w:pPr>
        <w:jc w:val="both"/>
        <w:rPr>
          <w:rFonts w:asciiTheme="minorHAnsi" w:hAnsiTheme="minorHAnsi" w:cstheme="minorHAnsi"/>
          <w:sz w:val="21"/>
          <w:szCs w:val="21"/>
        </w:rPr>
      </w:pPr>
    </w:p>
    <w:tbl>
      <w:tblPr>
        <w:tblpPr w:leftFromText="180" w:rightFromText="180" w:vertAnchor="text" w:horzAnchor="page" w:tblpX="1894"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tblGrid>
      <w:tr w:rsidR="00E74531" w:rsidRPr="008D31F6" w14:paraId="1B281BB1" w14:textId="77777777" w:rsidTr="002D36CD">
        <w:trPr>
          <w:trHeight w:val="380"/>
        </w:trPr>
        <w:tc>
          <w:tcPr>
            <w:tcW w:w="482" w:type="dxa"/>
          </w:tcPr>
          <w:p w14:paraId="12F9FB3D" w14:textId="77777777" w:rsidR="00E74531" w:rsidRPr="008D31F6" w:rsidRDefault="00E74531" w:rsidP="002D36CD">
            <w:pPr>
              <w:jc w:val="both"/>
              <w:rPr>
                <w:rFonts w:asciiTheme="minorHAnsi" w:hAnsiTheme="minorHAnsi" w:cstheme="minorHAnsi"/>
                <w:sz w:val="21"/>
                <w:szCs w:val="21"/>
              </w:rPr>
            </w:pPr>
          </w:p>
        </w:tc>
      </w:tr>
      <w:tr w:rsidR="00E74531" w:rsidRPr="008D31F6" w14:paraId="630F5521" w14:textId="77777777" w:rsidTr="002D36CD">
        <w:trPr>
          <w:trHeight w:val="380"/>
        </w:trPr>
        <w:tc>
          <w:tcPr>
            <w:tcW w:w="482" w:type="dxa"/>
          </w:tcPr>
          <w:p w14:paraId="6CBB288B" w14:textId="77777777" w:rsidR="00E74531" w:rsidRPr="008D31F6" w:rsidRDefault="00E74531" w:rsidP="002D36CD">
            <w:pPr>
              <w:jc w:val="both"/>
              <w:rPr>
                <w:rFonts w:asciiTheme="minorHAnsi" w:hAnsiTheme="minorHAnsi" w:cstheme="minorHAnsi"/>
                <w:sz w:val="21"/>
                <w:szCs w:val="21"/>
              </w:rPr>
            </w:pPr>
          </w:p>
        </w:tc>
      </w:tr>
      <w:tr w:rsidR="00E74531" w:rsidRPr="008D31F6" w14:paraId="1B1F7534" w14:textId="77777777" w:rsidTr="002D36CD">
        <w:trPr>
          <w:trHeight w:val="381"/>
        </w:trPr>
        <w:tc>
          <w:tcPr>
            <w:tcW w:w="482" w:type="dxa"/>
          </w:tcPr>
          <w:p w14:paraId="5E41BDE9" w14:textId="77777777" w:rsidR="00E74531" w:rsidRPr="008D31F6" w:rsidRDefault="00E74531" w:rsidP="002D36CD">
            <w:pPr>
              <w:jc w:val="both"/>
              <w:rPr>
                <w:rFonts w:asciiTheme="minorHAnsi" w:hAnsiTheme="minorHAnsi" w:cstheme="minorHAnsi"/>
                <w:sz w:val="21"/>
                <w:szCs w:val="21"/>
              </w:rPr>
            </w:pPr>
          </w:p>
        </w:tc>
      </w:tr>
      <w:tr w:rsidR="00E74531" w:rsidRPr="008D31F6" w14:paraId="4F2EA9F9" w14:textId="77777777" w:rsidTr="002D36CD">
        <w:trPr>
          <w:trHeight w:val="380"/>
        </w:trPr>
        <w:tc>
          <w:tcPr>
            <w:tcW w:w="482" w:type="dxa"/>
          </w:tcPr>
          <w:p w14:paraId="20E01266" w14:textId="77777777" w:rsidR="00E74531" w:rsidRPr="008D31F6" w:rsidRDefault="00E74531" w:rsidP="002D36CD">
            <w:pPr>
              <w:jc w:val="both"/>
              <w:rPr>
                <w:rFonts w:asciiTheme="minorHAnsi" w:hAnsiTheme="minorHAnsi" w:cstheme="minorHAnsi"/>
                <w:sz w:val="21"/>
                <w:szCs w:val="21"/>
              </w:rPr>
            </w:pPr>
          </w:p>
        </w:tc>
      </w:tr>
      <w:tr w:rsidR="00E74531" w:rsidRPr="008D31F6" w14:paraId="22403BF1" w14:textId="77777777" w:rsidTr="002D36CD">
        <w:trPr>
          <w:trHeight w:val="380"/>
        </w:trPr>
        <w:tc>
          <w:tcPr>
            <w:tcW w:w="482" w:type="dxa"/>
          </w:tcPr>
          <w:p w14:paraId="4C3B83E8" w14:textId="77777777" w:rsidR="00E74531" w:rsidRPr="008D31F6" w:rsidRDefault="00E74531" w:rsidP="002D36CD">
            <w:pPr>
              <w:jc w:val="both"/>
              <w:rPr>
                <w:rFonts w:asciiTheme="minorHAnsi" w:hAnsiTheme="minorHAnsi" w:cstheme="minorHAnsi"/>
                <w:sz w:val="21"/>
                <w:szCs w:val="21"/>
              </w:rPr>
            </w:pPr>
          </w:p>
        </w:tc>
      </w:tr>
      <w:tr w:rsidR="00E74531" w:rsidRPr="008D31F6" w14:paraId="119EC944" w14:textId="77777777" w:rsidTr="002D36CD">
        <w:trPr>
          <w:trHeight w:val="381"/>
        </w:trPr>
        <w:tc>
          <w:tcPr>
            <w:tcW w:w="482" w:type="dxa"/>
          </w:tcPr>
          <w:p w14:paraId="15484C2B" w14:textId="77777777" w:rsidR="00E74531" w:rsidRPr="008D31F6" w:rsidRDefault="00E74531" w:rsidP="002D36CD">
            <w:pPr>
              <w:jc w:val="both"/>
              <w:rPr>
                <w:rFonts w:asciiTheme="minorHAnsi" w:hAnsiTheme="minorHAnsi" w:cstheme="minorHAnsi"/>
                <w:sz w:val="21"/>
                <w:szCs w:val="21"/>
              </w:rPr>
            </w:pPr>
          </w:p>
        </w:tc>
      </w:tr>
      <w:tr w:rsidR="00E74531" w:rsidRPr="008D31F6" w14:paraId="62ABB495" w14:textId="77777777" w:rsidTr="002D36CD">
        <w:trPr>
          <w:trHeight w:val="380"/>
        </w:trPr>
        <w:tc>
          <w:tcPr>
            <w:tcW w:w="482" w:type="dxa"/>
          </w:tcPr>
          <w:p w14:paraId="139BFFA9" w14:textId="77777777" w:rsidR="00E74531" w:rsidRPr="008D31F6" w:rsidRDefault="00E74531" w:rsidP="002D36CD">
            <w:pPr>
              <w:jc w:val="both"/>
              <w:rPr>
                <w:rFonts w:asciiTheme="minorHAnsi" w:hAnsiTheme="minorHAnsi" w:cstheme="minorHAnsi"/>
                <w:sz w:val="21"/>
                <w:szCs w:val="21"/>
              </w:rPr>
            </w:pPr>
          </w:p>
        </w:tc>
      </w:tr>
      <w:tr w:rsidR="00E74531" w:rsidRPr="008D31F6" w14:paraId="3CBCB654" w14:textId="77777777" w:rsidTr="002D36CD">
        <w:trPr>
          <w:trHeight w:val="380"/>
        </w:trPr>
        <w:tc>
          <w:tcPr>
            <w:tcW w:w="482" w:type="dxa"/>
          </w:tcPr>
          <w:p w14:paraId="703BAF30" w14:textId="77777777" w:rsidR="00E74531" w:rsidRPr="008D31F6" w:rsidRDefault="00E74531" w:rsidP="002D36CD">
            <w:pPr>
              <w:jc w:val="both"/>
              <w:rPr>
                <w:rFonts w:asciiTheme="minorHAnsi" w:hAnsiTheme="minorHAnsi" w:cstheme="minorHAnsi"/>
                <w:sz w:val="21"/>
                <w:szCs w:val="21"/>
              </w:rPr>
            </w:pPr>
          </w:p>
        </w:tc>
      </w:tr>
    </w:tbl>
    <w:p w14:paraId="2EAB91F4"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Braille</w:t>
      </w:r>
    </w:p>
    <w:p w14:paraId="070B0487" w14:textId="77777777" w:rsidR="00E74531" w:rsidRPr="008D31F6" w:rsidRDefault="00E74531" w:rsidP="00E74531">
      <w:pPr>
        <w:jc w:val="both"/>
        <w:rPr>
          <w:rFonts w:asciiTheme="minorHAnsi" w:hAnsiTheme="minorHAnsi" w:cstheme="minorHAnsi"/>
          <w:sz w:val="21"/>
          <w:szCs w:val="21"/>
        </w:rPr>
      </w:pPr>
    </w:p>
    <w:p w14:paraId="4CB95C13"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 xml:space="preserve">Electronic </w:t>
      </w:r>
      <w:r>
        <w:rPr>
          <w:rFonts w:asciiTheme="minorHAnsi" w:hAnsiTheme="minorHAnsi" w:cstheme="minorHAnsi"/>
          <w:sz w:val="21"/>
          <w:szCs w:val="21"/>
        </w:rPr>
        <w:t>F</w:t>
      </w:r>
      <w:r w:rsidRPr="008D31F6">
        <w:rPr>
          <w:rFonts w:asciiTheme="minorHAnsi" w:hAnsiTheme="minorHAnsi" w:cstheme="minorHAnsi"/>
          <w:sz w:val="21"/>
          <w:szCs w:val="21"/>
        </w:rPr>
        <w:t>ormat</w:t>
      </w:r>
    </w:p>
    <w:p w14:paraId="7E0E251B" w14:textId="77777777" w:rsidR="00E74531" w:rsidRPr="008D31F6" w:rsidRDefault="00E74531" w:rsidP="00E74531">
      <w:pPr>
        <w:jc w:val="both"/>
        <w:rPr>
          <w:rFonts w:asciiTheme="minorHAnsi" w:hAnsiTheme="minorHAnsi" w:cstheme="minorHAnsi"/>
          <w:sz w:val="21"/>
          <w:szCs w:val="21"/>
        </w:rPr>
      </w:pPr>
    </w:p>
    <w:p w14:paraId="7FB285B3"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Tape</w:t>
      </w:r>
    </w:p>
    <w:p w14:paraId="7EC01ED5" w14:textId="77777777" w:rsidR="00E74531" w:rsidRPr="008D31F6" w:rsidRDefault="00E74531" w:rsidP="00E74531">
      <w:pPr>
        <w:jc w:val="both"/>
        <w:rPr>
          <w:rFonts w:asciiTheme="minorHAnsi" w:hAnsiTheme="minorHAnsi" w:cstheme="minorHAnsi"/>
          <w:sz w:val="21"/>
          <w:szCs w:val="21"/>
        </w:rPr>
      </w:pPr>
    </w:p>
    <w:p w14:paraId="2B6BC67E"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 xml:space="preserve">Large </w:t>
      </w:r>
      <w:r>
        <w:rPr>
          <w:rFonts w:asciiTheme="minorHAnsi" w:hAnsiTheme="minorHAnsi" w:cstheme="minorHAnsi"/>
          <w:sz w:val="21"/>
          <w:szCs w:val="21"/>
        </w:rPr>
        <w:t>P</w:t>
      </w:r>
      <w:r w:rsidRPr="008D31F6">
        <w:rPr>
          <w:rFonts w:asciiTheme="minorHAnsi" w:hAnsiTheme="minorHAnsi" w:cstheme="minorHAnsi"/>
          <w:sz w:val="21"/>
          <w:szCs w:val="21"/>
        </w:rPr>
        <w:t>rint</w:t>
      </w:r>
    </w:p>
    <w:p w14:paraId="60AAA604" w14:textId="77777777" w:rsidR="00E74531" w:rsidRPr="008D31F6" w:rsidRDefault="00E74531" w:rsidP="00E74531">
      <w:pPr>
        <w:jc w:val="both"/>
        <w:rPr>
          <w:rFonts w:asciiTheme="minorHAnsi" w:hAnsiTheme="minorHAnsi" w:cstheme="minorHAnsi"/>
          <w:sz w:val="21"/>
          <w:szCs w:val="21"/>
        </w:rPr>
      </w:pPr>
    </w:p>
    <w:p w14:paraId="0DAFC3EB"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It has been explained in British Sign Language (BSL)</w:t>
      </w:r>
    </w:p>
    <w:p w14:paraId="2AFBC765" w14:textId="77777777" w:rsidR="00E74531" w:rsidRPr="008D31F6" w:rsidRDefault="00E74531" w:rsidP="00E74531">
      <w:pPr>
        <w:jc w:val="both"/>
        <w:rPr>
          <w:rFonts w:asciiTheme="minorHAnsi" w:hAnsiTheme="minorHAnsi" w:cstheme="minorHAnsi"/>
          <w:sz w:val="21"/>
          <w:szCs w:val="21"/>
        </w:rPr>
      </w:pPr>
    </w:p>
    <w:p w14:paraId="181D29F0"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I have been shown the evacuation routes</w:t>
      </w:r>
    </w:p>
    <w:p w14:paraId="31DE912A" w14:textId="77777777" w:rsidR="00E74531" w:rsidRPr="008D31F6" w:rsidRDefault="00E74531" w:rsidP="00E74531">
      <w:pPr>
        <w:jc w:val="both"/>
        <w:rPr>
          <w:rFonts w:asciiTheme="minorHAnsi" w:hAnsiTheme="minorHAnsi" w:cstheme="minorHAnsi"/>
          <w:sz w:val="21"/>
          <w:szCs w:val="21"/>
        </w:rPr>
      </w:pPr>
    </w:p>
    <w:p w14:paraId="4273BBD8"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I have my own authorised plan</w:t>
      </w:r>
    </w:p>
    <w:p w14:paraId="6CFA2129" w14:textId="77777777" w:rsidR="00E74531" w:rsidRPr="008D31F6" w:rsidRDefault="00E74531" w:rsidP="00E74531">
      <w:pPr>
        <w:jc w:val="both"/>
        <w:rPr>
          <w:rFonts w:asciiTheme="minorHAnsi" w:hAnsiTheme="minorHAnsi" w:cstheme="minorHAnsi"/>
          <w:sz w:val="21"/>
          <w:szCs w:val="21"/>
        </w:rPr>
      </w:pPr>
    </w:p>
    <w:p w14:paraId="52D71DFA"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 xml:space="preserve">Alarm system </w:t>
      </w:r>
      <w:r w:rsidRPr="008D31F6">
        <w:rPr>
          <w:rFonts w:asciiTheme="minorHAnsi" w:hAnsiTheme="minorHAnsi" w:cstheme="minorHAnsi"/>
          <w:i/>
          <w:iCs/>
          <w:sz w:val="21"/>
          <w:szCs w:val="21"/>
        </w:rPr>
        <w:t>(tick appropriate boxes</w:t>
      </w:r>
      <w:r w:rsidRPr="008D31F6">
        <w:rPr>
          <w:rFonts w:asciiTheme="minorHAnsi" w:hAnsiTheme="minorHAnsi" w:cstheme="minorHAnsi"/>
          <w:sz w:val="21"/>
          <w:szCs w:val="21"/>
        </w:rPr>
        <w:t>)</w:t>
      </w:r>
    </w:p>
    <w:p w14:paraId="21A5D1DE" w14:textId="77777777" w:rsidR="00E74531" w:rsidRPr="008D31F6" w:rsidRDefault="00E74531" w:rsidP="00E74531">
      <w:pPr>
        <w:jc w:val="both"/>
        <w:rPr>
          <w:rFonts w:asciiTheme="minorHAnsi" w:hAnsiTheme="minorHAnsi" w:cstheme="minorHAnsi"/>
          <w:sz w:val="21"/>
          <w:szCs w:val="21"/>
        </w:rPr>
      </w:pPr>
    </w:p>
    <w:p w14:paraId="71710783"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I am informed of the emergency by:</w:t>
      </w:r>
    </w:p>
    <w:p w14:paraId="183A32F0" w14:textId="77777777" w:rsidR="00E74531" w:rsidRPr="008D31F6" w:rsidRDefault="00E74531" w:rsidP="00E74531">
      <w:pPr>
        <w:jc w:val="both"/>
        <w:rPr>
          <w:rFonts w:asciiTheme="minorHAnsi" w:hAnsiTheme="minorHAnsi" w:cstheme="minorHAnsi"/>
          <w:sz w:val="21"/>
          <w:szCs w:val="21"/>
        </w:rPr>
      </w:pPr>
    </w:p>
    <w:tbl>
      <w:tblPr>
        <w:tblpPr w:leftFromText="180" w:rightFromText="180" w:vertAnchor="text" w:horzAnchor="page" w:tblpX="1894"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2"/>
      </w:tblGrid>
      <w:tr w:rsidR="00E74531" w:rsidRPr="008D31F6" w14:paraId="0399622B" w14:textId="77777777" w:rsidTr="002D36CD">
        <w:trPr>
          <w:trHeight w:val="361"/>
        </w:trPr>
        <w:tc>
          <w:tcPr>
            <w:tcW w:w="482" w:type="dxa"/>
          </w:tcPr>
          <w:p w14:paraId="0BC0EEE4" w14:textId="77777777" w:rsidR="00E74531" w:rsidRPr="008D31F6" w:rsidRDefault="00E74531" w:rsidP="002D36CD">
            <w:pPr>
              <w:jc w:val="both"/>
              <w:rPr>
                <w:rFonts w:asciiTheme="minorHAnsi" w:hAnsiTheme="minorHAnsi" w:cstheme="minorHAnsi"/>
                <w:sz w:val="21"/>
                <w:szCs w:val="21"/>
              </w:rPr>
            </w:pPr>
          </w:p>
        </w:tc>
      </w:tr>
      <w:tr w:rsidR="00E74531" w:rsidRPr="008D31F6" w14:paraId="7989D9E3" w14:textId="77777777" w:rsidTr="002D36CD">
        <w:trPr>
          <w:trHeight w:val="366"/>
        </w:trPr>
        <w:tc>
          <w:tcPr>
            <w:tcW w:w="482" w:type="dxa"/>
          </w:tcPr>
          <w:p w14:paraId="2E57CE15" w14:textId="77777777" w:rsidR="00E74531" w:rsidRPr="008D31F6" w:rsidRDefault="00E74531" w:rsidP="002D36CD">
            <w:pPr>
              <w:jc w:val="both"/>
              <w:rPr>
                <w:rFonts w:asciiTheme="minorHAnsi" w:hAnsiTheme="minorHAnsi" w:cstheme="minorHAnsi"/>
                <w:sz w:val="21"/>
                <w:szCs w:val="21"/>
              </w:rPr>
            </w:pPr>
          </w:p>
        </w:tc>
      </w:tr>
      <w:tr w:rsidR="00E74531" w:rsidRPr="008D31F6" w14:paraId="0C6927B8" w14:textId="77777777" w:rsidTr="002D36CD">
        <w:trPr>
          <w:trHeight w:val="362"/>
        </w:trPr>
        <w:tc>
          <w:tcPr>
            <w:tcW w:w="482" w:type="dxa"/>
          </w:tcPr>
          <w:p w14:paraId="3878C6A3" w14:textId="77777777" w:rsidR="00E74531" w:rsidRPr="008D31F6" w:rsidRDefault="00E74531" w:rsidP="002D36CD">
            <w:pPr>
              <w:jc w:val="both"/>
              <w:rPr>
                <w:rFonts w:asciiTheme="minorHAnsi" w:hAnsiTheme="minorHAnsi" w:cstheme="minorHAnsi"/>
                <w:sz w:val="21"/>
                <w:szCs w:val="21"/>
              </w:rPr>
            </w:pPr>
          </w:p>
        </w:tc>
      </w:tr>
      <w:tr w:rsidR="00E74531" w:rsidRPr="008D31F6" w14:paraId="6F16EA53" w14:textId="77777777" w:rsidTr="002D36CD">
        <w:trPr>
          <w:trHeight w:val="560"/>
        </w:trPr>
        <w:tc>
          <w:tcPr>
            <w:tcW w:w="482" w:type="dxa"/>
            <w:tcBorders>
              <w:bottom w:val="single" w:sz="4" w:space="0" w:color="auto"/>
            </w:tcBorders>
          </w:tcPr>
          <w:p w14:paraId="392582C7" w14:textId="77777777" w:rsidR="00E74531" w:rsidRPr="008D31F6" w:rsidRDefault="00E74531" w:rsidP="002D36CD">
            <w:pPr>
              <w:jc w:val="both"/>
              <w:rPr>
                <w:rFonts w:asciiTheme="minorHAnsi" w:hAnsiTheme="minorHAnsi" w:cstheme="minorHAnsi"/>
                <w:sz w:val="21"/>
                <w:szCs w:val="21"/>
              </w:rPr>
            </w:pPr>
          </w:p>
        </w:tc>
      </w:tr>
      <w:tr w:rsidR="00E74531" w:rsidRPr="008D31F6" w14:paraId="737B8198" w14:textId="77777777" w:rsidTr="002D36CD">
        <w:trPr>
          <w:trHeight w:val="405"/>
        </w:trPr>
        <w:tc>
          <w:tcPr>
            <w:tcW w:w="482" w:type="dxa"/>
          </w:tcPr>
          <w:p w14:paraId="5D2870C8" w14:textId="77777777" w:rsidR="00E74531" w:rsidRPr="008D31F6" w:rsidRDefault="00E74531" w:rsidP="002D36CD">
            <w:pPr>
              <w:jc w:val="both"/>
              <w:rPr>
                <w:rFonts w:asciiTheme="minorHAnsi" w:hAnsiTheme="minorHAnsi" w:cstheme="minorHAnsi"/>
                <w:sz w:val="21"/>
                <w:szCs w:val="21"/>
              </w:rPr>
            </w:pPr>
          </w:p>
        </w:tc>
      </w:tr>
    </w:tbl>
    <w:p w14:paraId="6427955C" w14:textId="77777777" w:rsidR="00E74531" w:rsidRPr="008D31F6" w:rsidRDefault="00E74531" w:rsidP="00E74531">
      <w:pPr>
        <w:spacing w:before="100" w:beforeAutospacing="1"/>
        <w:jc w:val="both"/>
        <w:rPr>
          <w:rFonts w:asciiTheme="minorHAnsi" w:hAnsiTheme="minorHAnsi" w:cstheme="minorHAnsi"/>
          <w:sz w:val="21"/>
          <w:szCs w:val="21"/>
        </w:rPr>
      </w:pPr>
      <w:r w:rsidRPr="008D31F6">
        <w:rPr>
          <w:rFonts w:asciiTheme="minorHAnsi" w:hAnsiTheme="minorHAnsi" w:cstheme="minorHAnsi"/>
          <w:sz w:val="21"/>
          <w:szCs w:val="21"/>
        </w:rPr>
        <w:t xml:space="preserve">The </w:t>
      </w:r>
      <w:r>
        <w:rPr>
          <w:rFonts w:asciiTheme="minorHAnsi" w:hAnsiTheme="minorHAnsi" w:cstheme="minorHAnsi"/>
          <w:sz w:val="21"/>
          <w:szCs w:val="21"/>
        </w:rPr>
        <w:t>E</w:t>
      </w:r>
      <w:r w:rsidRPr="008D31F6">
        <w:rPr>
          <w:rFonts w:asciiTheme="minorHAnsi" w:hAnsiTheme="minorHAnsi" w:cstheme="minorHAnsi"/>
          <w:sz w:val="21"/>
          <w:szCs w:val="21"/>
        </w:rPr>
        <w:t xml:space="preserve">xisting </w:t>
      </w:r>
      <w:r>
        <w:rPr>
          <w:rFonts w:asciiTheme="minorHAnsi" w:hAnsiTheme="minorHAnsi" w:cstheme="minorHAnsi"/>
          <w:sz w:val="21"/>
          <w:szCs w:val="21"/>
        </w:rPr>
        <w:t>A</w:t>
      </w:r>
      <w:r w:rsidRPr="008D31F6">
        <w:rPr>
          <w:rFonts w:asciiTheme="minorHAnsi" w:hAnsiTheme="minorHAnsi" w:cstheme="minorHAnsi"/>
          <w:sz w:val="21"/>
          <w:szCs w:val="21"/>
        </w:rPr>
        <w:t xml:space="preserve">larm </w:t>
      </w:r>
      <w:r>
        <w:rPr>
          <w:rFonts w:asciiTheme="minorHAnsi" w:hAnsiTheme="minorHAnsi" w:cstheme="minorHAnsi"/>
          <w:sz w:val="21"/>
          <w:szCs w:val="21"/>
        </w:rPr>
        <w:t>S</w:t>
      </w:r>
      <w:r w:rsidRPr="008D31F6">
        <w:rPr>
          <w:rFonts w:asciiTheme="minorHAnsi" w:hAnsiTheme="minorHAnsi" w:cstheme="minorHAnsi"/>
          <w:sz w:val="21"/>
          <w:szCs w:val="21"/>
        </w:rPr>
        <w:t>ystem</w:t>
      </w:r>
    </w:p>
    <w:p w14:paraId="5D99CF0D" w14:textId="77777777" w:rsidR="00E74531" w:rsidRPr="008D31F6" w:rsidRDefault="00E74531" w:rsidP="00E74531">
      <w:pPr>
        <w:spacing w:before="100" w:beforeAutospacing="1"/>
        <w:jc w:val="both"/>
        <w:rPr>
          <w:rFonts w:asciiTheme="minorHAnsi" w:hAnsiTheme="minorHAnsi" w:cstheme="minorHAnsi"/>
          <w:sz w:val="21"/>
          <w:szCs w:val="21"/>
        </w:rPr>
      </w:pPr>
      <w:r w:rsidRPr="008D31F6">
        <w:rPr>
          <w:rFonts w:asciiTheme="minorHAnsi" w:hAnsiTheme="minorHAnsi" w:cstheme="minorHAnsi"/>
          <w:sz w:val="21"/>
          <w:szCs w:val="21"/>
        </w:rPr>
        <w:t xml:space="preserve">Pager </w:t>
      </w:r>
      <w:r>
        <w:rPr>
          <w:rFonts w:asciiTheme="minorHAnsi" w:hAnsiTheme="minorHAnsi" w:cstheme="minorHAnsi"/>
          <w:sz w:val="21"/>
          <w:szCs w:val="21"/>
        </w:rPr>
        <w:t>D</w:t>
      </w:r>
      <w:r w:rsidRPr="008D31F6">
        <w:rPr>
          <w:rFonts w:asciiTheme="minorHAnsi" w:hAnsiTheme="minorHAnsi" w:cstheme="minorHAnsi"/>
          <w:sz w:val="21"/>
          <w:szCs w:val="21"/>
        </w:rPr>
        <w:t>evice</w:t>
      </w:r>
    </w:p>
    <w:p w14:paraId="70A8FD63" w14:textId="77777777" w:rsidR="00E74531" w:rsidRPr="008D31F6" w:rsidRDefault="00E74531" w:rsidP="00E74531">
      <w:pPr>
        <w:spacing w:before="100" w:beforeAutospacing="1"/>
        <w:jc w:val="both"/>
        <w:rPr>
          <w:rFonts w:asciiTheme="minorHAnsi" w:hAnsiTheme="minorHAnsi" w:cstheme="minorHAnsi"/>
          <w:sz w:val="21"/>
          <w:szCs w:val="21"/>
        </w:rPr>
      </w:pPr>
      <w:r w:rsidRPr="008D31F6">
        <w:rPr>
          <w:rFonts w:asciiTheme="minorHAnsi" w:hAnsiTheme="minorHAnsi" w:cstheme="minorHAnsi"/>
          <w:sz w:val="21"/>
          <w:szCs w:val="21"/>
        </w:rPr>
        <w:t xml:space="preserve">Visual </w:t>
      </w:r>
      <w:r>
        <w:rPr>
          <w:rFonts w:asciiTheme="minorHAnsi" w:hAnsiTheme="minorHAnsi" w:cstheme="minorHAnsi"/>
          <w:sz w:val="21"/>
          <w:szCs w:val="21"/>
        </w:rPr>
        <w:t>A</w:t>
      </w:r>
      <w:r w:rsidRPr="008D31F6">
        <w:rPr>
          <w:rFonts w:asciiTheme="minorHAnsi" w:hAnsiTheme="minorHAnsi" w:cstheme="minorHAnsi"/>
          <w:sz w:val="21"/>
          <w:szCs w:val="21"/>
        </w:rPr>
        <w:t xml:space="preserve">larm </w:t>
      </w:r>
      <w:r>
        <w:rPr>
          <w:rFonts w:asciiTheme="minorHAnsi" w:hAnsiTheme="minorHAnsi" w:cstheme="minorHAnsi"/>
          <w:sz w:val="21"/>
          <w:szCs w:val="21"/>
        </w:rPr>
        <w:t>S</w:t>
      </w:r>
      <w:r w:rsidRPr="008D31F6">
        <w:rPr>
          <w:rFonts w:asciiTheme="minorHAnsi" w:hAnsiTheme="minorHAnsi" w:cstheme="minorHAnsi"/>
          <w:sz w:val="21"/>
          <w:szCs w:val="21"/>
        </w:rPr>
        <w:t>ystem</w:t>
      </w:r>
    </w:p>
    <w:p w14:paraId="1E0DACBD" w14:textId="77777777" w:rsidR="00E74531" w:rsidRPr="008D31F6" w:rsidRDefault="00E74531" w:rsidP="00E74531">
      <w:pPr>
        <w:spacing w:before="100" w:beforeAutospacing="1"/>
        <w:jc w:val="both"/>
        <w:rPr>
          <w:rFonts w:asciiTheme="minorHAnsi" w:hAnsiTheme="minorHAnsi" w:cstheme="minorHAnsi"/>
          <w:sz w:val="21"/>
          <w:szCs w:val="21"/>
        </w:rPr>
      </w:pPr>
      <w:r w:rsidRPr="008D31F6">
        <w:rPr>
          <w:rFonts w:asciiTheme="minorHAnsi" w:hAnsiTheme="minorHAnsi" w:cstheme="minorHAnsi"/>
          <w:sz w:val="21"/>
          <w:szCs w:val="21"/>
        </w:rPr>
        <w:t xml:space="preserve">Members of </w:t>
      </w:r>
      <w:r>
        <w:rPr>
          <w:rFonts w:asciiTheme="minorHAnsi" w:hAnsiTheme="minorHAnsi" w:cstheme="minorHAnsi"/>
          <w:sz w:val="21"/>
          <w:szCs w:val="21"/>
        </w:rPr>
        <w:t>M</w:t>
      </w:r>
      <w:r w:rsidRPr="008D31F6">
        <w:rPr>
          <w:rFonts w:asciiTheme="minorHAnsi" w:hAnsiTheme="minorHAnsi" w:cstheme="minorHAnsi"/>
          <w:sz w:val="21"/>
          <w:szCs w:val="21"/>
        </w:rPr>
        <w:t xml:space="preserve">y </w:t>
      </w:r>
      <w:r>
        <w:rPr>
          <w:rFonts w:asciiTheme="minorHAnsi" w:hAnsiTheme="minorHAnsi" w:cstheme="minorHAnsi"/>
          <w:sz w:val="21"/>
          <w:szCs w:val="21"/>
        </w:rPr>
        <w:t>W</w:t>
      </w:r>
      <w:r w:rsidRPr="008D31F6">
        <w:rPr>
          <w:rFonts w:asciiTheme="minorHAnsi" w:hAnsiTheme="minorHAnsi" w:cstheme="minorHAnsi"/>
          <w:sz w:val="21"/>
          <w:szCs w:val="21"/>
        </w:rPr>
        <w:t xml:space="preserve">ork </w:t>
      </w:r>
      <w:r>
        <w:rPr>
          <w:rFonts w:asciiTheme="minorHAnsi" w:hAnsiTheme="minorHAnsi" w:cstheme="minorHAnsi"/>
          <w:sz w:val="21"/>
          <w:szCs w:val="21"/>
        </w:rPr>
        <w:t>T</w:t>
      </w:r>
      <w:r w:rsidRPr="008D31F6">
        <w:rPr>
          <w:rFonts w:asciiTheme="minorHAnsi" w:hAnsiTheme="minorHAnsi" w:cstheme="minorHAnsi"/>
          <w:sz w:val="21"/>
          <w:szCs w:val="21"/>
        </w:rPr>
        <w:t>eam</w:t>
      </w:r>
    </w:p>
    <w:p w14:paraId="0DA8862F" w14:textId="77777777" w:rsidR="00E74531" w:rsidRPr="008D31F6" w:rsidRDefault="00E74531" w:rsidP="00E74531">
      <w:pPr>
        <w:ind w:left="720"/>
        <w:jc w:val="both"/>
        <w:rPr>
          <w:rFonts w:asciiTheme="minorHAnsi" w:hAnsiTheme="minorHAnsi" w:cstheme="minorHAnsi"/>
          <w:i/>
          <w:iCs/>
          <w:sz w:val="21"/>
          <w:szCs w:val="21"/>
        </w:rPr>
      </w:pPr>
      <w:r w:rsidRPr="008D31F6">
        <w:rPr>
          <w:rFonts w:asciiTheme="minorHAnsi" w:hAnsiTheme="minorHAnsi" w:cstheme="minorHAnsi"/>
          <w:i/>
          <w:iCs/>
          <w:sz w:val="21"/>
          <w:szCs w:val="21"/>
        </w:rPr>
        <w:t>(each of these people require a copy of this sheet)</w:t>
      </w:r>
    </w:p>
    <w:p w14:paraId="15308368" w14:textId="77777777" w:rsidR="00E74531" w:rsidRPr="00E74531" w:rsidRDefault="00E74531" w:rsidP="00E74531">
      <w:pPr>
        <w:pStyle w:val="Heading5"/>
        <w:jc w:val="both"/>
        <w:rPr>
          <w:rFonts w:asciiTheme="minorHAnsi" w:hAnsiTheme="minorHAnsi" w:cstheme="minorHAnsi"/>
          <w:i w:val="0"/>
          <w:color w:val="0070C0"/>
          <w:sz w:val="21"/>
          <w:szCs w:val="21"/>
        </w:rPr>
      </w:pPr>
      <w:r w:rsidRPr="008D31F6">
        <w:rPr>
          <w:rFonts w:asciiTheme="minorHAnsi" w:hAnsiTheme="minorHAnsi" w:cstheme="minorHAnsi"/>
          <w:sz w:val="21"/>
          <w:szCs w:val="21"/>
        </w:rPr>
        <w:br w:type="page"/>
      </w:r>
      <w:r w:rsidRPr="00E74531">
        <w:rPr>
          <w:rFonts w:asciiTheme="minorHAnsi" w:hAnsiTheme="minorHAnsi" w:cstheme="minorHAnsi"/>
          <w:i w:val="0"/>
          <w:color w:val="0070C0"/>
          <w:sz w:val="21"/>
          <w:szCs w:val="21"/>
        </w:rPr>
        <w:lastRenderedPageBreak/>
        <w:t>Part 3</w:t>
      </w:r>
      <w:proofErr w:type="gramStart"/>
      <w:r w:rsidRPr="00E74531">
        <w:rPr>
          <w:rFonts w:asciiTheme="minorHAnsi" w:hAnsiTheme="minorHAnsi" w:cstheme="minorHAnsi"/>
          <w:i w:val="0"/>
          <w:color w:val="0070C0"/>
          <w:sz w:val="21"/>
          <w:szCs w:val="21"/>
        </w:rPr>
        <w:t>:  Getting</w:t>
      </w:r>
      <w:proofErr w:type="gramEnd"/>
      <w:r w:rsidRPr="00E74531">
        <w:rPr>
          <w:rFonts w:asciiTheme="minorHAnsi" w:hAnsiTheme="minorHAnsi" w:cstheme="minorHAnsi"/>
          <w:i w:val="0"/>
          <w:color w:val="0070C0"/>
          <w:sz w:val="21"/>
          <w:szCs w:val="21"/>
        </w:rPr>
        <w:t xml:space="preserve"> Out</w:t>
      </w:r>
    </w:p>
    <w:p w14:paraId="012DE774" w14:textId="77777777" w:rsidR="00E74531" w:rsidRPr="008D31F6" w:rsidRDefault="00E74531" w:rsidP="00E74531">
      <w:pPr>
        <w:jc w:val="both"/>
        <w:rPr>
          <w:rFonts w:asciiTheme="minorHAnsi" w:hAnsiTheme="minorHAnsi" w:cstheme="minorHAnsi"/>
          <w:sz w:val="21"/>
          <w:szCs w:val="21"/>
        </w:rPr>
      </w:pPr>
    </w:p>
    <w:p w14:paraId="5915093B"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 xml:space="preserve">I require </w:t>
      </w:r>
      <w:r w:rsidRPr="008D31F6">
        <w:rPr>
          <w:rFonts w:asciiTheme="minorHAnsi" w:hAnsiTheme="minorHAnsi" w:cstheme="minorHAnsi"/>
          <w:color w:val="000000"/>
          <w:sz w:val="21"/>
          <w:szCs w:val="21"/>
        </w:rPr>
        <w:fldChar w:fldCharType="begin">
          <w:ffData>
            <w:name w:val="Text5"/>
            <w:enabled/>
            <w:calcOnExit w:val="0"/>
            <w:textInput>
              <w:default w:val="(No.)"/>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(No.)</w:t>
      </w:r>
      <w:r w:rsidRPr="008D31F6">
        <w:rPr>
          <w:rFonts w:asciiTheme="minorHAnsi" w:hAnsiTheme="minorHAnsi" w:cstheme="minorHAnsi"/>
          <w:color w:val="000000"/>
          <w:sz w:val="21"/>
          <w:szCs w:val="21"/>
        </w:rPr>
        <w:fldChar w:fldCharType="end"/>
      </w:r>
      <w:r w:rsidRPr="008D31F6">
        <w:rPr>
          <w:rFonts w:asciiTheme="minorHAnsi" w:hAnsiTheme="minorHAnsi" w:cstheme="minorHAnsi"/>
          <w:sz w:val="21"/>
          <w:szCs w:val="21"/>
        </w:rPr>
        <w:t xml:space="preserve"> people to assist me.  The </w:t>
      </w:r>
      <w:r w:rsidRPr="008D31F6">
        <w:rPr>
          <w:rFonts w:asciiTheme="minorHAnsi" w:hAnsiTheme="minorHAnsi" w:cstheme="minorHAnsi"/>
          <w:color w:val="000000"/>
          <w:sz w:val="21"/>
          <w:szCs w:val="21"/>
        </w:rPr>
        <w:fldChar w:fldCharType="begin">
          <w:ffData>
            <w:name w:val=""/>
            <w:enabled/>
            <w:calcOnExit w:val="0"/>
            <w:textInput>
              <w:default w:val="(No.)"/>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(No.)</w:t>
      </w:r>
      <w:r w:rsidRPr="008D31F6">
        <w:rPr>
          <w:rFonts w:asciiTheme="minorHAnsi" w:hAnsiTheme="minorHAnsi" w:cstheme="minorHAnsi"/>
          <w:color w:val="000000"/>
          <w:sz w:val="21"/>
          <w:szCs w:val="21"/>
        </w:rPr>
        <w:fldChar w:fldCharType="end"/>
      </w:r>
      <w:r w:rsidRPr="008D31F6">
        <w:rPr>
          <w:rFonts w:asciiTheme="minorHAnsi" w:hAnsiTheme="minorHAnsi" w:cstheme="minorHAnsi"/>
          <w:sz w:val="21"/>
          <w:szCs w:val="21"/>
        </w:rPr>
        <w:t xml:space="preserve"> people that have been trained as Operators (date of training 00/00/08) to use the Evac Chair are: -</w:t>
      </w:r>
    </w:p>
    <w:p w14:paraId="17101034" w14:textId="77777777" w:rsidR="00E74531" w:rsidRPr="008D31F6" w:rsidRDefault="00E74531" w:rsidP="00E74531">
      <w:pPr>
        <w:jc w:val="both"/>
        <w:rPr>
          <w:rFonts w:asciiTheme="minorHAnsi" w:hAnsiTheme="minorHAnsi" w:cstheme="minorHAnsi"/>
          <w:sz w:val="21"/>
          <w:szCs w:val="21"/>
        </w:rPr>
      </w:pPr>
    </w:p>
    <w:p w14:paraId="5E4A4BD1" w14:textId="77777777" w:rsidR="00E74531" w:rsidRPr="008D31F6" w:rsidRDefault="00E74531" w:rsidP="00E74531">
      <w:pPr>
        <w:jc w:val="both"/>
        <w:rPr>
          <w:rFonts w:asciiTheme="minorHAnsi" w:hAnsiTheme="minorHAnsi" w:cstheme="minorHAnsi"/>
          <w:color w:val="000000"/>
          <w:sz w:val="21"/>
          <w:szCs w:val="21"/>
        </w:rPr>
      </w:pPr>
      <w:r w:rsidRPr="008D31F6">
        <w:rPr>
          <w:rFonts w:asciiTheme="minorHAnsi" w:hAnsiTheme="minorHAnsi" w:cstheme="minorHAnsi"/>
          <w:color w:val="000000"/>
          <w:sz w:val="21"/>
          <w:szCs w:val="21"/>
        </w:rPr>
        <w:fldChar w:fldCharType="begin">
          <w:ffData>
            <w:name w:val=""/>
            <w:enabled/>
            <w:calcOnExit w:val="0"/>
            <w:textInput>
              <w:default w:val="Name"/>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Name</w:t>
      </w:r>
      <w:r w:rsidRPr="008D31F6">
        <w:rPr>
          <w:rFonts w:asciiTheme="minorHAnsi" w:hAnsiTheme="minorHAnsi" w:cstheme="minorHAnsi"/>
          <w:color w:val="000000"/>
          <w:sz w:val="21"/>
          <w:szCs w:val="21"/>
        </w:rPr>
        <w:fldChar w:fldCharType="end"/>
      </w:r>
      <w:r w:rsidRPr="008D31F6">
        <w:rPr>
          <w:rFonts w:asciiTheme="minorHAnsi" w:hAnsiTheme="minorHAnsi" w:cstheme="minorHAnsi"/>
          <w:sz w:val="21"/>
          <w:szCs w:val="21"/>
        </w:rPr>
        <w:t xml:space="preserve">  </w:t>
      </w:r>
      <w:r w:rsidRPr="008D31F6">
        <w:rPr>
          <w:rFonts w:asciiTheme="minorHAnsi" w:hAnsiTheme="minorHAnsi" w:cstheme="minorHAnsi"/>
          <w:color w:val="000000"/>
          <w:sz w:val="21"/>
          <w:szCs w:val="21"/>
        </w:rPr>
        <w:fldChar w:fldCharType="begin">
          <w:ffData>
            <w:name w:val=""/>
            <w:enabled/>
            <w:calcOnExit w:val="0"/>
            <w:textInput>
              <w:default w:val="Name"/>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Name</w:t>
      </w:r>
      <w:r w:rsidRPr="008D31F6">
        <w:rPr>
          <w:rFonts w:asciiTheme="minorHAnsi" w:hAnsiTheme="minorHAnsi" w:cstheme="minorHAnsi"/>
          <w:color w:val="000000"/>
          <w:sz w:val="21"/>
          <w:szCs w:val="21"/>
        </w:rPr>
        <w:fldChar w:fldCharType="end"/>
      </w:r>
      <w:r w:rsidRPr="008D31F6">
        <w:rPr>
          <w:rFonts w:asciiTheme="minorHAnsi" w:hAnsiTheme="minorHAnsi" w:cstheme="minorHAnsi"/>
          <w:sz w:val="21"/>
          <w:szCs w:val="21"/>
        </w:rPr>
        <w:t xml:space="preserve">  </w:t>
      </w:r>
      <w:r w:rsidRPr="008D31F6">
        <w:rPr>
          <w:rFonts w:asciiTheme="minorHAnsi" w:hAnsiTheme="minorHAnsi" w:cstheme="minorHAnsi"/>
          <w:color w:val="000000"/>
          <w:sz w:val="21"/>
          <w:szCs w:val="21"/>
        </w:rPr>
        <w:fldChar w:fldCharType="begin">
          <w:ffData>
            <w:name w:val=""/>
            <w:enabled/>
            <w:calcOnExit w:val="0"/>
            <w:textInput>
              <w:default w:val="Name"/>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Name</w:t>
      </w:r>
      <w:r w:rsidRPr="008D31F6">
        <w:rPr>
          <w:rFonts w:asciiTheme="minorHAnsi" w:hAnsiTheme="minorHAnsi" w:cstheme="minorHAnsi"/>
          <w:color w:val="000000"/>
          <w:sz w:val="21"/>
          <w:szCs w:val="21"/>
        </w:rPr>
        <w:fldChar w:fldCharType="end"/>
      </w:r>
      <w:r w:rsidRPr="008D31F6">
        <w:rPr>
          <w:rFonts w:asciiTheme="minorHAnsi" w:hAnsiTheme="minorHAnsi" w:cstheme="minorHAnsi"/>
          <w:sz w:val="21"/>
          <w:szCs w:val="21"/>
        </w:rPr>
        <w:t xml:space="preserve">  </w:t>
      </w:r>
    </w:p>
    <w:p w14:paraId="634B8237" w14:textId="77777777" w:rsidR="00E74531" w:rsidRPr="008D31F6" w:rsidRDefault="00E74531" w:rsidP="00E74531">
      <w:pPr>
        <w:jc w:val="both"/>
        <w:rPr>
          <w:rFonts w:asciiTheme="minorHAnsi" w:hAnsiTheme="minorHAnsi" w:cstheme="minorHAnsi"/>
          <w:sz w:val="21"/>
          <w:szCs w:val="21"/>
        </w:rPr>
      </w:pPr>
    </w:p>
    <w:p w14:paraId="62CF6A65"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The following is a record of my escape plan:</w:t>
      </w:r>
    </w:p>
    <w:p w14:paraId="4A318C8B" w14:textId="77777777" w:rsidR="00E74531" w:rsidRPr="008D31F6" w:rsidRDefault="00E74531" w:rsidP="00E74531">
      <w:pPr>
        <w:jc w:val="both"/>
        <w:rPr>
          <w:rFonts w:asciiTheme="minorHAnsi" w:hAnsiTheme="minorHAnsi" w:cstheme="minorHAnsi"/>
          <w:i/>
          <w:iCs/>
          <w:sz w:val="21"/>
          <w:szCs w:val="21"/>
        </w:rPr>
      </w:pPr>
    </w:p>
    <w:p w14:paraId="69E980E4" w14:textId="77777777" w:rsidR="00E74531" w:rsidRPr="008D31F6" w:rsidRDefault="00E74531" w:rsidP="00E74531">
      <w:pPr>
        <w:jc w:val="both"/>
        <w:rPr>
          <w:rFonts w:asciiTheme="minorHAnsi" w:hAnsiTheme="minorHAnsi" w:cstheme="minorHAnsi"/>
          <w:i/>
          <w:iCs/>
          <w:sz w:val="21"/>
          <w:szCs w:val="21"/>
        </w:rPr>
      </w:pPr>
    </w:p>
    <w:p w14:paraId="3E02A736" w14:textId="77777777" w:rsidR="00E74531" w:rsidRPr="008D31F6" w:rsidRDefault="00E74531" w:rsidP="00E74531">
      <w:pPr>
        <w:jc w:val="both"/>
        <w:rPr>
          <w:rFonts w:asciiTheme="minorHAnsi" w:hAnsiTheme="minorHAnsi" w:cstheme="minorHAnsi"/>
          <w:sz w:val="21"/>
          <w:szCs w:val="21"/>
        </w:rPr>
      </w:pPr>
    </w:p>
    <w:p w14:paraId="06D58A2D" w14:textId="77777777" w:rsidR="00E74531" w:rsidRPr="008D31F6" w:rsidRDefault="00E74531" w:rsidP="00E74531">
      <w:pPr>
        <w:jc w:val="both"/>
        <w:rPr>
          <w:rFonts w:asciiTheme="minorHAnsi" w:hAnsiTheme="minorHAnsi" w:cstheme="minorHAnsi"/>
          <w:sz w:val="21"/>
          <w:szCs w:val="21"/>
        </w:rPr>
      </w:pPr>
    </w:p>
    <w:p w14:paraId="4922A5BB" w14:textId="77777777" w:rsidR="00E74531" w:rsidRPr="008D31F6" w:rsidRDefault="00E74531" w:rsidP="00E74531">
      <w:pPr>
        <w:jc w:val="both"/>
        <w:rPr>
          <w:rFonts w:asciiTheme="minorHAnsi" w:hAnsiTheme="minorHAnsi" w:cstheme="minorHAnsi"/>
          <w:sz w:val="21"/>
          <w:szCs w:val="21"/>
        </w:rPr>
      </w:pPr>
    </w:p>
    <w:p w14:paraId="513CD86A" w14:textId="77777777" w:rsidR="00E74531" w:rsidRPr="008D31F6" w:rsidRDefault="00E74531" w:rsidP="00E74531">
      <w:pPr>
        <w:jc w:val="both"/>
        <w:rPr>
          <w:rFonts w:asciiTheme="minorHAnsi" w:hAnsiTheme="minorHAnsi" w:cstheme="minorHAnsi"/>
          <w:sz w:val="21"/>
          <w:szCs w:val="21"/>
        </w:rPr>
      </w:pPr>
    </w:p>
    <w:p w14:paraId="2647406A" w14:textId="77777777" w:rsidR="00E74531" w:rsidRPr="008D31F6" w:rsidRDefault="00E74531" w:rsidP="00E74531">
      <w:pPr>
        <w:jc w:val="both"/>
        <w:rPr>
          <w:rFonts w:asciiTheme="minorHAnsi" w:hAnsiTheme="minorHAnsi" w:cstheme="minorHAnsi"/>
          <w:sz w:val="21"/>
          <w:szCs w:val="21"/>
        </w:rPr>
      </w:pPr>
    </w:p>
    <w:p w14:paraId="167ED72F"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 xml:space="preserve">My specialist equipment to assist my escape is: </w:t>
      </w: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p w14:paraId="1B11F427" w14:textId="77777777" w:rsidR="00E74531" w:rsidRPr="008D31F6" w:rsidRDefault="00E74531" w:rsidP="00E74531">
      <w:pPr>
        <w:jc w:val="both"/>
        <w:rPr>
          <w:rFonts w:asciiTheme="minorHAnsi" w:hAnsiTheme="minorHAnsi" w:cstheme="minorHAnsi"/>
          <w:sz w:val="21"/>
          <w:szCs w:val="21"/>
        </w:rPr>
      </w:pPr>
    </w:p>
    <w:p w14:paraId="1AD039FD"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 xml:space="preserve">(i.e. </w:t>
      </w:r>
      <w:r w:rsidRPr="008D31F6">
        <w:rPr>
          <w:rFonts w:asciiTheme="minorHAnsi" w:hAnsiTheme="minorHAnsi" w:cstheme="minorHAnsi"/>
          <w:i/>
          <w:iCs/>
          <w:color w:val="808080"/>
          <w:sz w:val="21"/>
          <w:szCs w:val="21"/>
        </w:rPr>
        <w:t>Evac-Chair located in the main stairwell on the 2</w:t>
      </w:r>
      <w:r w:rsidRPr="008D31F6">
        <w:rPr>
          <w:rFonts w:asciiTheme="minorHAnsi" w:hAnsiTheme="minorHAnsi" w:cstheme="minorHAnsi"/>
          <w:i/>
          <w:iCs/>
          <w:color w:val="808080"/>
          <w:sz w:val="21"/>
          <w:szCs w:val="21"/>
          <w:vertAlign w:val="superscript"/>
        </w:rPr>
        <w:t>nd</w:t>
      </w:r>
      <w:r w:rsidRPr="008D31F6">
        <w:rPr>
          <w:rFonts w:asciiTheme="minorHAnsi" w:hAnsiTheme="minorHAnsi" w:cstheme="minorHAnsi"/>
          <w:i/>
          <w:iCs/>
          <w:color w:val="808080"/>
          <w:sz w:val="21"/>
          <w:szCs w:val="21"/>
        </w:rPr>
        <w:t xml:space="preserve"> floor landing next to the entrance to the lift</w:t>
      </w:r>
      <w:r w:rsidRPr="008D31F6">
        <w:rPr>
          <w:rFonts w:asciiTheme="minorHAnsi" w:hAnsiTheme="minorHAnsi" w:cstheme="minorHAnsi"/>
          <w:sz w:val="21"/>
          <w:szCs w:val="21"/>
        </w:rPr>
        <w:t>)</w:t>
      </w:r>
    </w:p>
    <w:p w14:paraId="414D4CC4" w14:textId="77777777" w:rsidR="00E74531" w:rsidRPr="008D31F6" w:rsidRDefault="00E74531" w:rsidP="00E74531">
      <w:pPr>
        <w:jc w:val="both"/>
        <w:rPr>
          <w:rFonts w:asciiTheme="minorHAnsi" w:hAnsiTheme="minorHAnsi" w:cstheme="minorHAnsi"/>
          <w:sz w:val="21"/>
          <w:szCs w:val="21"/>
          <w:u w:val="single"/>
        </w:rPr>
      </w:pPr>
    </w:p>
    <w:p w14:paraId="4D86DB56" w14:textId="77777777" w:rsidR="00E74531" w:rsidRPr="008D31F6" w:rsidRDefault="00E74531" w:rsidP="00E74531">
      <w:pPr>
        <w:jc w:val="both"/>
        <w:rPr>
          <w:rFonts w:asciiTheme="minorHAnsi" w:hAnsiTheme="minorHAnsi" w:cstheme="minorHAnsi"/>
          <w:i/>
          <w:iCs/>
          <w:sz w:val="21"/>
          <w:szCs w:val="21"/>
        </w:rPr>
      </w:pPr>
      <w:r w:rsidRPr="008D31F6">
        <w:rPr>
          <w:rFonts w:asciiTheme="minorHAnsi" w:hAnsiTheme="minorHAnsi" w:cstheme="minorHAnsi"/>
          <w:b/>
          <w:bCs/>
          <w:sz w:val="21"/>
          <w:szCs w:val="21"/>
        </w:rPr>
        <w:t>Each of these people will require a copy of this sheet</w:t>
      </w:r>
      <w:r w:rsidRPr="008D31F6">
        <w:rPr>
          <w:rFonts w:asciiTheme="minorHAnsi" w:hAnsiTheme="minorHAnsi" w:cstheme="minorHAnsi"/>
          <w:i/>
          <w:iCs/>
          <w:sz w:val="21"/>
          <w:szCs w:val="21"/>
        </w:rPr>
        <w:t>.</w:t>
      </w:r>
    </w:p>
    <w:p w14:paraId="49994DCE" w14:textId="77777777" w:rsidR="00E74531" w:rsidRPr="008D31F6" w:rsidRDefault="00E74531" w:rsidP="00E74531">
      <w:pPr>
        <w:jc w:val="both"/>
        <w:rPr>
          <w:rFonts w:asciiTheme="minorHAnsi" w:hAnsiTheme="minorHAnsi" w:cstheme="minorHAnsi"/>
          <w:sz w:val="21"/>
          <w:szCs w:val="21"/>
          <w:u w:val="single"/>
        </w:rPr>
      </w:pPr>
    </w:p>
    <w:p w14:paraId="194AB054" w14:textId="77777777" w:rsidR="00E74531" w:rsidRPr="00E74531" w:rsidRDefault="00E74531" w:rsidP="00E74531">
      <w:pPr>
        <w:jc w:val="both"/>
        <w:rPr>
          <w:rFonts w:asciiTheme="minorHAnsi" w:hAnsiTheme="minorHAnsi" w:cstheme="minorHAnsi"/>
          <w:b/>
          <w:bCs/>
          <w:color w:val="0070C0"/>
          <w:sz w:val="21"/>
          <w:szCs w:val="21"/>
        </w:rPr>
      </w:pPr>
      <w:r w:rsidRPr="00E74531">
        <w:rPr>
          <w:rFonts w:asciiTheme="minorHAnsi" w:hAnsiTheme="minorHAnsi" w:cstheme="minorHAnsi"/>
          <w:b/>
          <w:bCs/>
          <w:color w:val="0070C0"/>
          <w:sz w:val="21"/>
          <w:szCs w:val="21"/>
        </w:rPr>
        <w:t>Part 4: My Practice Diary:</w:t>
      </w:r>
    </w:p>
    <w:p w14:paraId="615B4DD8" w14:textId="77777777" w:rsidR="00E74531" w:rsidRPr="008D31F6" w:rsidRDefault="00E74531" w:rsidP="00E74531">
      <w:pPr>
        <w:jc w:val="both"/>
        <w:rPr>
          <w:rFonts w:asciiTheme="minorHAnsi" w:hAnsiTheme="minorHAnsi" w:cstheme="minorHAnsi"/>
          <w:b/>
          <w:bCs/>
          <w:sz w:val="21"/>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7"/>
        <w:gridCol w:w="410"/>
        <w:gridCol w:w="316"/>
        <w:gridCol w:w="718"/>
        <w:gridCol w:w="718"/>
        <w:gridCol w:w="718"/>
        <w:gridCol w:w="718"/>
        <w:gridCol w:w="718"/>
        <w:gridCol w:w="718"/>
        <w:gridCol w:w="718"/>
        <w:gridCol w:w="718"/>
        <w:gridCol w:w="718"/>
        <w:gridCol w:w="340"/>
        <w:gridCol w:w="387"/>
        <w:gridCol w:w="718"/>
      </w:tblGrid>
      <w:tr w:rsidR="00E74531" w:rsidRPr="008D31F6" w14:paraId="3B62C9DA" w14:textId="77777777" w:rsidTr="001930A5">
        <w:trPr>
          <w:cantSplit/>
          <w:trHeight w:val="407"/>
          <w:jc w:val="center"/>
        </w:trPr>
        <w:tc>
          <w:tcPr>
            <w:tcW w:w="1093" w:type="dxa"/>
            <w:gridSpan w:val="2"/>
            <w:vAlign w:val="center"/>
          </w:tcPr>
          <w:p w14:paraId="06C654AE" w14:textId="77777777" w:rsidR="00E74531" w:rsidRPr="008D31F6" w:rsidRDefault="00E74531" w:rsidP="002D36CD">
            <w:pPr>
              <w:pStyle w:val="Heading6"/>
              <w:jc w:val="both"/>
              <w:rPr>
                <w:rFonts w:asciiTheme="minorHAnsi" w:hAnsiTheme="minorHAnsi" w:cstheme="minorHAnsi"/>
                <w:sz w:val="21"/>
                <w:szCs w:val="21"/>
              </w:rPr>
            </w:pPr>
            <w:r w:rsidRPr="008D31F6">
              <w:rPr>
                <w:rFonts w:asciiTheme="minorHAnsi" w:hAnsiTheme="minorHAnsi" w:cstheme="minorHAnsi"/>
                <w:sz w:val="21"/>
                <w:szCs w:val="21"/>
              </w:rPr>
              <w:t>Year 1</w:t>
            </w:r>
          </w:p>
        </w:tc>
        <w:tc>
          <w:tcPr>
            <w:tcW w:w="7114" w:type="dxa"/>
            <w:gridSpan w:val="11"/>
            <w:vAlign w:val="center"/>
          </w:tcPr>
          <w:p w14:paraId="01AB3855" w14:textId="77777777" w:rsidR="00E74531" w:rsidRPr="008D31F6" w:rsidRDefault="00E74531" w:rsidP="002D36CD">
            <w:pPr>
              <w:jc w:val="both"/>
              <w:rPr>
                <w:rFonts w:asciiTheme="minorHAnsi" w:hAnsiTheme="minorHAnsi" w:cstheme="minorHAnsi"/>
                <w:b/>
                <w:bCs/>
                <w:sz w:val="21"/>
                <w:szCs w:val="21"/>
              </w:rPr>
            </w:pPr>
          </w:p>
        </w:tc>
        <w:tc>
          <w:tcPr>
            <w:tcW w:w="1143" w:type="dxa"/>
            <w:gridSpan w:val="2"/>
            <w:vAlign w:val="center"/>
          </w:tcPr>
          <w:p w14:paraId="209CD34C"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Year 2</w:t>
            </w:r>
          </w:p>
        </w:tc>
      </w:tr>
      <w:tr w:rsidR="00E74531" w:rsidRPr="008D31F6" w14:paraId="5B188BB0" w14:textId="77777777" w:rsidTr="001930A5">
        <w:trPr>
          <w:trHeight w:val="365"/>
          <w:jc w:val="center"/>
        </w:trPr>
        <w:tc>
          <w:tcPr>
            <w:tcW w:w="718" w:type="dxa"/>
            <w:vAlign w:val="center"/>
          </w:tcPr>
          <w:p w14:paraId="57E6865D" w14:textId="77777777" w:rsidR="00E74531" w:rsidRPr="008D31F6" w:rsidRDefault="00E74531" w:rsidP="002D36CD">
            <w:pPr>
              <w:pStyle w:val="Heading6"/>
              <w:jc w:val="both"/>
              <w:rPr>
                <w:rFonts w:asciiTheme="minorHAnsi" w:hAnsiTheme="minorHAnsi" w:cstheme="minorHAnsi"/>
                <w:sz w:val="21"/>
                <w:szCs w:val="21"/>
              </w:rPr>
            </w:pPr>
            <w:r w:rsidRPr="008D31F6">
              <w:rPr>
                <w:rFonts w:asciiTheme="minorHAnsi" w:hAnsiTheme="minorHAnsi" w:cstheme="minorHAnsi"/>
                <w:sz w:val="21"/>
                <w:szCs w:val="21"/>
              </w:rPr>
              <w:t>Jan</w:t>
            </w:r>
          </w:p>
        </w:tc>
        <w:tc>
          <w:tcPr>
            <w:tcW w:w="726" w:type="dxa"/>
            <w:gridSpan w:val="2"/>
            <w:vAlign w:val="center"/>
          </w:tcPr>
          <w:p w14:paraId="41BD7347"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Feb</w:t>
            </w:r>
          </w:p>
        </w:tc>
        <w:tc>
          <w:tcPr>
            <w:tcW w:w="718" w:type="dxa"/>
            <w:vAlign w:val="center"/>
          </w:tcPr>
          <w:p w14:paraId="1BFC4E4D"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Mar</w:t>
            </w:r>
          </w:p>
        </w:tc>
        <w:tc>
          <w:tcPr>
            <w:tcW w:w="718" w:type="dxa"/>
            <w:vAlign w:val="center"/>
          </w:tcPr>
          <w:p w14:paraId="39549BD7"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Apr</w:t>
            </w:r>
          </w:p>
        </w:tc>
        <w:tc>
          <w:tcPr>
            <w:tcW w:w="718" w:type="dxa"/>
            <w:vAlign w:val="center"/>
          </w:tcPr>
          <w:p w14:paraId="7DEB65F6"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May</w:t>
            </w:r>
          </w:p>
        </w:tc>
        <w:tc>
          <w:tcPr>
            <w:tcW w:w="718" w:type="dxa"/>
            <w:vAlign w:val="center"/>
          </w:tcPr>
          <w:p w14:paraId="4AB38CEC"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Jun</w:t>
            </w:r>
          </w:p>
        </w:tc>
        <w:tc>
          <w:tcPr>
            <w:tcW w:w="718" w:type="dxa"/>
            <w:vAlign w:val="center"/>
          </w:tcPr>
          <w:p w14:paraId="65320BA1"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Jul</w:t>
            </w:r>
          </w:p>
        </w:tc>
        <w:tc>
          <w:tcPr>
            <w:tcW w:w="718" w:type="dxa"/>
            <w:vAlign w:val="center"/>
          </w:tcPr>
          <w:p w14:paraId="4BF50DC8"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Aug</w:t>
            </w:r>
          </w:p>
        </w:tc>
        <w:tc>
          <w:tcPr>
            <w:tcW w:w="718" w:type="dxa"/>
            <w:vAlign w:val="center"/>
          </w:tcPr>
          <w:p w14:paraId="131E99E2"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Sept</w:t>
            </w:r>
          </w:p>
        </w:tc>
        <w:tc>
          <w:tcPr>
            <w:tcW w:w="718" w:type="dxa"/>
            <w:vAlign w:val="center"/>
          </w:tcPr>
          <w:p w14:paraId="18023FFB"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Oct</w:t>
            </w:r>
          </w:p>
        </w:tc>
        <w:tc>
          <w:tcPr>
            <w:tcW w:w="718" w:type="dxa"/>
            <w:vAlign w:val="center"/>
          </w:tcPr>
          <w:p w14:paraId="295D4199"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Nov</w:t>
            </w:r>
          </w:p>
        </w:tc>
        <w:tc>
          <w:tcPr>
            <w:tcW w:w="726" w:type="dxa"/>
            <w:gridSpan w:val="2"/>
            <w:vAlign w:val="center"/>
          </w:tcPr>
          <w:p w14:paraId="79AA5402"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Dec</w:t>
            </w:r>
          </w:p>
        </w:tc>
        <w:tc>
          <w:tcPr>
            <w:tcW w:w="718" w:type="dxa"/>
            <w:vAlign w:val="center"/>
          </w:tcPr>
          <w:p w14:paraId="1665D13B" w14:textId="77777777" w:rsidR="00E74531" w:rsidRPr="008D31F6" w:rsidRDefault="00E74531" w:rsidP="002D36CD">
            <w:pPr>
              <w:jc w:val="both"/>
              <w:rPr>
                <w:rFonts w:asciiTheme="minorHAnsi" w:hAnsiTheme="minorHAnsi" w:cstheme="minorHAnsi"/>
                <w:b/>
                <w:bCs/>
                <w:sz w:val="21"/>
                <w:szCs w:val="21"/>
              </w:rPr>
            </w:pPr>
            <w:r w:rsidRPr="008D31F6">
              <w:rPr>
                <w:rFonts w:asciiTheme="minorHAnsi" w:hAnsiTheme="minorHAnsi" w:cstheme="minorHAnsi"/>
                <w:b/>
                <w:bCs/>
                <w:sz w:val="21"/>
                <w:szCs w:val="21"/>
              </w:rPr>
              <w:t>Jan</w:t>
            </w:r>
          </w:p>
        </w:tc>
      </w:tr>
      <w:tr w:rsidR="00E74531" w:rsidRPr="008D31F6" w14:paraId="61C4D1F0" w14:textId="77777777" w:rsidTr="001930A5">
        <w:trPr>
          <w:trHeight w:val="365"/>
          <w:jc w:val="center"/>
        </w:trPr>
        <w:tc>
          <w:tcPr>
            <w:tcW w:w="718" w:type="dxa"/>
            <w:vAlign w:val="center"/>
          </w:tcPr>
          <w:p w14:paraId="57B3D52C" w14:textId="77777777" w:rsidR="00E74531" w:rsidRPr="008D31F6" w:rsidRDefault="00E74531" w:rsidP="002D36CD">
            <w:pPr>
              <w:pStyle w:val="Heading6"/>
              <w:jc w:val="both"/>
              <w:rPr>
                <w:rFonts w:asciiTheme="minorHAnsi" w:hAnsiTheme="minorHAnsi" w:cstheme="minorHAnsi"/>
                <w:b w:val="0"/>
                <w:bCs w:val="0"/>
                <w:sz w:val="21"/>
                <w:szCs w:val="21"/>
              </w:rPr>
            </w:pPr>
            <w:r w:rsidRPr="008D31F6">
              <w:rPr>
                <w:rFonts w:asciiTheme="minorHAnsi" w:hAnsiTheme="minorHAnsi" w:cstheme="minorHAnsi"/>
                <w:b w:val="0"/>
                <w:bCs w:val="0"/>
                <w:color w:val="000000"/>
                <w:sz w:val="21"/>
                <w:szCs w:val="21"/>
              </w:rPr>
              <w:fldChar w:fldCharType="begin">
                <w:ffData>
                  <w:name w:val="Text5"/>
                  <w:enabled/>
                  <w:calcOnExit w:val="0"/>
                  <w:textInput/>
                </w:ffData>
              </w:fldChar>
            </w:r>
            <w:r w:rsidRPr="008D31F6">
              <w:rPr>
                <w:rFonts w:asciiTheme="minorHAnsi" w:hAnsiTheme="minorHAnsi" w:cstheme="minorHAnsi"/>
                <w:b w:val="0"/>
                <w:bCs w:val="0"/>
                <w:color w:val="000000"/>
                <w:sz w:val="21"/>
                <w:szCs w:val="21"/>
              </w:rPr>
              <w:instrText xml:space="preserve"> FORMTEXT </w:instrText>
            </w:r>
            <w:r w:rsidRPr="008D31F6">
              <w:rPr>
                <w:rFonts w:asciiTheme="minorHAnsi" w:hAnsiTheme="minorHAnsi" w:cstheme="minorHAnsi"/>
                <w:b w:val="0"/>
                <w:bCs w:val="0"/>
                <w:color w:val="000000"/>
                <w:sz w:val="21"/>
                <w:szCs w:val="21"/>
              </w:rPr>
            </w:r>
            <w:r w:rsidRPr="008D31F6">
              <w:rPr>
                <w:rFonts w:asciiTheme="minorHAnsi" w:hAnsiTheme="minorHAnsi" w:cstheme="minorHAnsi"/>
                <w:b w:val="0"/>
                <w:bCs w:val="0"/>
                <w:color w:val="000000"/>
                <w:sz w:val="21"/>
                <w:szCs w:val="21"/>
              </w:rPr>
              <w:fldChar w:fldCharType="separate"/>
            </w:r>
            <w:r w:rsidRPr="008D31F6">
              <w:rPr>
                <w:rFonts w:asciiTheme="minorHAnsi" w:hAnsiTheme="minorHAnsi" w:cstheme="minorHAnsi"/>
                <w:b w:val="0"/>
                <w:bCs w:val="0"/>
                <w:noProof/>
                <w:color w:val="000000"/>
                <w:sz w:val="21"/>
                <w:szCs w:val="21"/>
              </w:rPr>
              <w:t> </w:t>
            </w:r>
            <w:r w:rsidRPr="008D31F6">
              <w:rPr>
                <w:rFonts w:asciiTheme="minorHAnsi" w:hAnsiTheme="minorHAnsi" w:cstheme="minorHAnsi"/>
                <w:b w:val="0"/>
                <w:bCs w:val="0"/>
                <w:noProof/>
                <w:color w:val="000000"/>
                <w:sz w:val="21"/>
                <w:szCs w:val="21"/>
              </w:rPr>
              <w:t> </w:t>
            </w:r>
            <w:r w:rsidRPr="008D31F6">
              <w:rPr>
                <w:rFonts w:asciiTheme="minorHAnsi" w:hAnsiTheme="minorHAnsi" w:cstheme="minorHAnsi"/>
                <w:b w:val="0"/>
                <w:bCs w:val="0"/>
                <w:noProof/>
                <w:color w:val="000000"/>
                <w:sz w:val="21"/>
                <w:szCs w:val="21"/>
              </w:rPr>
              <w:t> </w:t>
            </w:r>
            <w:r w:rsidRPr="008D31F6">
              <w:rPr>
                <w:rFonts w:asciiTheme="minorHAnsi" w:hAnsiTheme="minorHAnsi" w:cstheme="minorHAnsi"/>
                <w:b w:val="0"/>
                <w:bCs w:val="0"/>
                <w:noProof/>
                <w:color w:val="000000"/>
                <w:sz w:val="21"/>
                <w:szCs w:val="21"/>
              </w:rPr>
              <w:t> </w:t>
            </w:r>
            <w:r w:rsidRPr="008D31F6">
              <w:rPr>
                <w:rFonts w:asciiTheme="minorHAnsi" w:hAnsiTheme="minorHAnsi" w:cstheme="minorHAnsi"/>
                <w:b w:val="0"/>
                <w:bCs w:val="0"/>
                <w:noProof/>
                <w:color w:val="000000"/>
                <w:sz w:val="21"/>
                <w:szCs w:val="21"/>
              </w:rPr>
              <w:t> </w:t>
            </w:r>
            <w:r w:rsidRPr="008D31F6">
              <w:rPr>
                <w:rFonts w:asciiTheme="minorHAnsi" w:hAnsiTheme="minorHAnsi" w:cstheme="minorHAnsi"/>
                <w:b w:val="0"/>
                <w:bCs w:val="0"/>
                <w:color w:val="000000"/>
                <w:sz w:val="21"/>
                <w:szCs w:val="21"/>
              </w:rPr>
              <w:fldChar w:fldCharType="end"/>
            </w:r>
          </w:p>
        </w:tc>
        <w:tc>
          <w:tcPr>
            <w:tcW w:w="726" w:type="dxa"/>
            <w:gridSpan w:val="2"/>
            <w:vAlign w:val="center"/>
          </w:tcPr>
          <w:p w14:paraId="2905EAF4"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631350AE"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770B0C55"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7DE51302"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581736ED"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0DA2FE0A"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40F8743D"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16902141"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32586CF7"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05591BF9"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26" w:type="dxa"/>
            <w:gridSpan w:val="2"/>
            <w:vAlign w:val="center"/>
          </w:tcPr>
          <w:p w14:paraId="4692C393"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c>
          <w:tcPr>
            <w:tcW w:w="718" w:type="dxa"/>
            <w:vAlign w:val="center"/>
          </w:tcPr>
          <w:p w14:paraId="0765A703" w14:textId="77777777" w:rsidR="00E74531" w:rsidRPr="008D31F6" w:rsidRDefault="00E74531" w:rsidP="002D36CD">
            <w:pPr>
              <w:jc w:val="both"/>
              <w:rPr>
                <w:rFonts w:asciiTheme="minorHAnsi" w:hAnsiTheme="minorHAnsi" w:cstheme="minorHAnsi"/>
                <w:sz w:val="21"/>
                <w:szCs w:val="21"/>
              </w:rPr>
            </w:pPr>
            <w:r w:rsidRPr="008D31F6">
              <w:rPr>
                <w:rFonts w:asciiTheme="minorHAnsi" w:hAnsiTheme="minorHAnsi" w:cstheme="minorHAnsi"/>
                <w:color w:val="000000"/>
                <w:sz w:val="21"/>
                <w:szCs w:val="21"/>
              </w:rPr>
              <w:fldChar w:fldCharType="begin">
                <w:ffData>
                  <w:name w:val="Text5"/>
                  <w:enabled/>
                  <w:calcOnExit w:val="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noProof/>
                <w:color w:val="000000"/>
                <w:sz w:val="21"/>
                <w:szCs w:val="21"/>
              </w:rPr>
              <w:t> </w:t>
            </w:r>
            <w:r w:rsidRPr="008D31F6">
              <w:rPr>
                <w:rFonts w:asciiTheme="minorHAnsi" w:hAnsiTheme="minorHAnsi" w:cstheme="minorHAnsi"/>
                <w:color w:val="000000"/>
                <w:sz w:val="21"/>
                <w:szCs w:val="21"/>
              </w:rPr>
              <w:fldChar w:fldCharType="end"/>
            </w:r>
          </w:p>
        </w:tc>
      </w:tr>
    </w:tbl>
    <w:p w14:paraId="56B6D8B3" w14:textId="77777777" w:rsidR="00E74531" w:rsidRPr="008D31F6" w:rsidRDefault="00E74531" w:rsidP="00E74531">
      <w:pPr>
        <w:pStyle w:val="Heading7"/>
        <w:spacing w:after="120"/>
        <w:jc w:val="both"/>
        <w:rPr>
          <w:rFonts w:asciiTheme="minorHAnsi" w:hAnsiTheme="minorHAnsi" w:cstheme="minorHAnsi"/>
          <w:sz w:val="21"/>
          <w:szCs w:val="21"/>
        </w:rPr>
      </w:pPr>
      <w:r w:rsidRPr="008D31F6">
        <w:rPr>
          <w:rFonts w:asciiTheme="minorHAnsi" w:hAnsiTheme="minorHAnsi" w:cstheme="minorHAnsi"/>
          <w:b/>
          <w:bCs/>
          <w:sz w:val="21"/>
          <w:szCs w:val="21"/>
        </w:rPr>
        <w:t>MOE</w:t>
      </w:r>
      <w:r w:rsidRPr="008D31F6">
        <w:rPr>
          <w:rFonts w:asciiTheme="minorHAnsi" w:hAnsiTheme="minorHAnsi" w:cstheme="minorHAnsi"/>
          <w:sz w:val="21"/>
          <w:szCs w:val="21"/>
        </w:rPr>
        <w:t xml:space="preserve"> – Means of Escape</w:t>
      </w:r>
    </w:p>
    <w:p w14:paraId="3FA4362D" w14:textId="77777777" w:rsidR="00E74531" w:rsidRPr="008D31F6" w:rsidRDefault="00E74531" w:rsidP="00E74531">
      <w:pPr>
        <w:keepNext/>
        <w:spacing w:after="120"/>
        <w:ind w:left="720"/>
        <w:jc w:val="both"/>
        <w:outlineLvl w:val="6"/>
        <w:rPr>
          <w:rFonts w:asciiTheme="minorHAnsi" w:hAnsiTheme="minorHAnsi" w:cstheme="minorHAnsi"/>
          <w:sz w:val="21"/>
          <w:szCs w:val="21"/>
        </w:rPr>
      </w:pPr>
      <w:r w:rsidRPr="008D31F6">
        <w:rPr>
          <w:rFonts w:asciiTheme="minorHAnsi" w:hAnsiTheme="minorHAnsi" w:cstheme="minorHAnsi"/>
          <w:b/>
          <w:bCs/>
          <w:sz w:val="21"/>
          <w:szCs w:val="21"/>
        </w:rPr>
        <w:t>Mock-up:</w:t>
      </w:r>
      <w:r w:rsidRPr="008D31F6">
        <w:rPr>
          <w:rFonts w:asciiTheme="minorHAnsi" w:hAnsiTheme="minorHAnsi" w:cstheme="minorHAnsi"/>
          <w:sz w:val="21"/>
          <w:szCs w:val="21"/>
        </w:rPr>
        <w:t xml:space="preserve"> Simulation of disabled people’s escape procedures (i.e. a fire drill, with individual(s) being told in advance that it is a drill).</w:t>
      </w:r>
    </w:p>
    <w:p w14:paraId="19BF2C73" w14:textId="77777777" w:rsidR="00E74531" w:rsidRPr="008D31F6" w:rsidRDefault="00E74531" w:rsidP="00E74531">
      <w:pPr>
        <w:ind w:left="720"/>
        <w:jc w:val="both"/>
        <w:rPr>
          <w:rFonts w:asciiTheme="minorHAnsi" w:hAnsiTheme="minorHAnsi" w:cstheme="minorHAnsi"/>
          <w:sz w:val="21"/>
          <w:szCs w:val="21"/>
        </w:rPr>
      </w:pPr>
      <w:r w:rsidRPr="008D31F6">
        <w:rPr>
          <w:rFonts w:asciiTheme="minorHAnsi" w:hAnsiTheme="minorHAnsi" w:cstheme="minorHAnsi"/>
          <w:b/>
          <w:bCs/>
          <w:sz w:val="21"/>
          <w:szCs w:val="21"/>
        </w:rPr>
        <w:t>Carry-down</w:t>
      </w:r>
      <w:r w:rsidRPr="008D31F6">
        <w:rPr>
          <w:rFonts w:asciiTheme="minorHAnsi" w:hAnsiTheme="minorHAnsi" w:cstheme="minorHAnsi"/>
          <w:sz w:val="21"/>
          <w:szCs w:val="21"/>
        </w:rPr>
        <w:t xml:space="preserve"> – All types of escape that include evacuation chairs, manual handling training, disability evacuation etiquette training (i.e. a dry run with individual(s) and the four Evac Chair trained staff using the Evac Chair along the means of escape at a date convenient to them).</w:t>
      </w:r>
    </w:p>
    <w:p w14:paraId="5618F1EC" w14:textId="77777777" w:rsidR="00E74531" w:rsidRPr="008D31F6" w:rsidRDefault="00E74531" w:rsidP="00E74531">
      <w:pPr>
        <w:jc w:val="both"/>
        <w:rPr>
          <w:rFonts w:asciiTheme="minorHAnsi" w:hAnsiTheme="minorHAnsi" w:cstheme="minorHAnsi"/>
          <w:sz w:val="21"/>
          <w:szCs w:val="21"/>
        </w:rPr>
      </w:pPr>
    </w:p>
    <w:p w14:paraId="1605C2C7" w14:textId="77777777" w:rsidR="00E74531" w:rsidRPr="008D31F6" w:rsidRDefault="00E74531" w:rsidP="00E74531">
      <w:pPr>
        <w:jc w:val="both"/>
        <w:rPr>
          <w:rFonts w:asciiTheme="minorHAnsi" w:hAnsiTheme="minorHAnsi" w:cstheme="minorHAnsi"/>
          <w:sz w:val="21"/>
          <w:szCs w:val="21"/>
        </w:rPr>
      </w:pPr>
      <w:r w:rsidRPr="008D31F6">
        <w:rPr>
          <w:rFonts w:asciiTheme="minorHAnsi" w:hAnsiTheme="minorHAnsi" w:cstheme="minorHAnsi"/>
          <w:sz w:val="21"/>
          <w:szCs w:val="21"/>
        </w:rPr>
        <w:t>Date:</w:t>
      </w:r>
      <w:r w:rsidRPr="008D31F6">
        <w:rPr>
          <w:rFonts w:asciiTheme="minorHAnsi" w:hAnsiTheme="minorHAnsi" w:cstheme="minorHAnsi"/>
          <w:sz w:val="21"/>
          <w:szCs w:val="21"/>
        </w:rPr>
        <w:tab/>
        <w:t xml:space="preserve"> </w:t>
      </w:r>
      <w:r w:rsidRPr="008D31F6">
        <w:rPr>
          <w:rFonts w:asciiTheme="minorHAnsi" w:hAnsiTheme="minorHAnsi" w:cstheme="minorHAnsi"/>
          <w:color w:val="000000"/>
          <w:sz w:val="21"/>
          <w:szCs w:val="21"/>
        </w:rPr>
        <w:fldChar w:fldCharType="begin">
          <w:ffData>
            <w:name w:val=""/>
            <w:enabled/>
            <w:calcOnExit w:val="0"/>
            <w:textInput>
              <w:default w:val="00/00/00"/>
            </w:textInput>
          </w:ffData>
        </w:fldChar>
      </w:r>
      <w:r w:rsidRPr="008D31F6">
        <w:rPr>
          <w:rFonts w:asciiTheme="minorHAnsi" w:hAnsiTheme="minorHAnsi" w:cstheme="minorHAnsi"/>
          <w:color w:val="000000"/>
          <w:sz w:val="21"/>
          <w:szCs w:val="21"/>
        </w:rPr>
        <w:instrText xml:space="preserve"> FORMTEXT </w:instrText>
      </w:r>
      <w:r w:rsidRPr="008D31F6">
        <w:rPr>
          <w:rFonts w:asciiTheme="minorHAnsi" w:hAnsiTheme="minorHAnsi" w:cstheme="minorHAnsi"/>
          <w:color w:val="000000"/>
          <w:sz w:val="21"/>
          <w:szCs w:val="21"/>
        </w:rPr>
      </w:r>
      <w:r w:rsidRPr="008D31F6">
        <w:rPr>
          <w:rFonts w:asciiTheme="minorHAnsi" w:hAnsiTheme="minorHAnsi" w:cstheme="minorHAnsi"/>
          <w:color w:val="000000"/>
          <w:sz w:val="21"/>
          <w:szCs w:val="21"/>
        </w:rPr>
        <w:fldChar w:fldCharType="separate"/>
      </w:r>
      <w:r w:rsidRPr="008D31F6">
        <w:rPr>
          <w:rFonts w:asciiTheme="minorHAnsi" w:hAnsiTheme="minorHAnsi" w:cstheme="minorHAnsi"/>
          <w:noProof/>
          <w:color w:val="000000"/>
          <w:sz w:val="21"/>
          <w:szCs w:val="21"/>
        </w:rPr>
        <w:t>00/00/00</w:t>
      </w:r>
      <w:r w:rsidRPr="008D31F6">
        <w:rPr>
          <w:rFonts w:asciiTheme="minorHAnsi" w:hAnsiTheme="minorHAnsi" w:cstheme="minorHAnsi"/>
          <w:color w:val="000000"/>
          <w:sz w:val="21"/>
          <w:szCs w:val="21"/>
        </w:rPr>
        <w:fldChar w:fldCharType="end"/>
      </w:r>
    </w:p>
    <w:p w14:paraId="760E102D" w14:textId="77777777" w:rsidR="00E74531" w:rsidRPr="008D31F6" w:rsidRDefault="00E74531" w:rsidP="00E74531">
      <w:pPr>
        <w:jc w:val="both"/>
        <w:rPr>
          <w:rFonts w:asciiTheme="minorHAnsi" w:hAnsiTheme="minorHAnsi" w:cstheme="minorHAnsi"/>
          <w:sz w:val="21"/>
          <w:szCs w:val="21"/>
          <w:u w:val="single"/>
        </w:rPr>
      </w:pPr>
    </w:p>
    <w:p w14:paraId="148F7DEB" w14:textId="77777777" w:rsidR="00E74531" w:rsidRPr="00E74531" w:rsidRDefault="00E74531" w:rsidP="00E74531">
      <w:pPr>
        <w:jc w:val="both"/>
        <w:rPr>
          <w:rFonts w:asciiTheme="minorHAnsi" w:hAnsiTheme="minorHAnsi" w:cstheme="minorHAnsi"/>
          <w:color w:val="000000"/>
          <w:sz w:val="21"/>
          <w:szCs w:val="21"/>
        </w:rPr>
      </w:pPr>
      <w:r w:rsidRPr="00E74531">
        <w:rPr>
          <w:rFonts w:asciiTheme="minorHAnsi" w:hAnsiTheme="minorHAnsi" w:cstheme="minorHAnsi"/>
          <w:color w:val="000000"/>
          <w:sz w:val="21"/>
          <w:szCs w:val="21"/>
        </w:rPr>
        <w:t>Distribution:</w:t>
      </w:r>
    </w:p>
    <w:p w14:paraId="5FDE65AE" w14:textId="77777777" w:rsidR="006D031C" w:rsidRPr="008D31F6" w:rsidRDefault="006D031C" w:rsidP="008D31F6">
      <w:pPr>
        <w:rPr>
          <w:rFonts w:asciiTheme="minorHAnsi" w:hAnsiTheme="minorHAnsi" w:cstheme="minorHAnsi"/>
          <w:color w:val="0070C0"/>
          <w:sz w:val="32"/>
          <w:szCs w:val="32"/>
        </w:rPr>
      </w:pPr>
    </w:p>
    <w:p w14:paraId="71EF9EB9" w14:textId="77777777" w:rsidR="006D031C" w:rsidRPr="00E550A1" w:rsidRDefault="006D031C" w:rsidP="00E550A1">
      <w:pPr>
        <w:pStyle w:val="Title"/>
        <w:jc w:val="both"/>
        <w:rPr>
          <w:rFonts w:ascii="Calibri" w:hAnsi="Calibri" w:cs="Calibri"/>
          <w:b w:val="0"/>
          <w:sz w:val="21"/>
          <w:szCs w:val="21"/>
        </w:rPr>
      </w:pPr>
    </w:p>
    <w:p w14:paraId="10A9093C" w14:textId="77777777" w:rsidR="001804F9" w:rsidRDefault="001804F9">
      <w:pPr>
        <w:rPr>
          <w:rFonts w:asciiTheme="minorHAnsi" w:hAnsiTheme="minorHAnsi" w:cstheme="minorHAnsi"/>
          <w:color w:val="0070C0"/>
          <w:sz w:val="32"/>
          <w:szCs w:val="32"/>
        </w:rPr>
      </w:pPr>
      <w:r>
        <w:rPr>
          <w:rFonts w:asciiTheme="minorHAnsi" w:hAnsiTheme="minorHAnsi" w:cstheme="minorHAnsi"/>
          <w:color w:val="0070C0"/>
          <w:sz w:val="32"/>
          <w:szCs w:val="32"/>
        </w:rPr>
        <w:br w:type="page"/>
      </w:r>
    </w:p>
    <w:p w14:paraId="3FD3F72C" w14:textId="79A125EA" w:rsidR="008D31F6" w:rsidRPr="007245A6" w:rsidRDefault="00952183" w:rsidP="008D31F6">
      <w:pPr>
        <w:rPr>
          <w:rFonts w:asciiTheme="minorHAnsi" w:hAnsiTheme="minorHAnsi" w:cstheme="minorHAnsi"/>
          <w:color w:val="0070C0"/>
          <w:sz w:val="32"/>
          <w:szCs w:val="32"/>
        </w:rPr>
      </w:pPr>
      <w:r w:rsidRPr="007245A6">
        <w:rPr>
          <w:rFonts w:asciiTheme="minorHAnsi" w:hAnsiTheme="minorHAnsi" w:cstheme="minorHAnsi"/>
          <w:color w:val="0070C0"/>
          <w:sz w:val="32"/>
          <w:szCs w:val="32"/>
        </w:rPr>
        <w:lastRenderedPageBreak/>
        <w:t xml:space="preserve">APPENDIX </w:t>
      </w:r>
      <w:proofErr w:type="gramStart"/>
      <w:r w:rsidRPr="007245A6">
        <w:rPr>
          <w:rFonts w:asciiTheme="minorHAnsi" w:hAnsiTheme="minorHAnsi" w:cstheme="minorHAnsi"/>
          <w:color w:val="0070C0"/>
          <w:sz w:val="32"/>
          <w:szCs w:val="32"/>
        </w:rPr>
        <w:t>I</w:t>
      </w:r>
      <w:r w:rsidR="008D7FED">
        <w:rPr>
          <w:rFonts w:asciiTheme="minorHAnsi" w:hAnsiTheme="minorHAnsi" w:cstheme="minorHAnsi"/>
          <w:color w:val="0070C0"/>
          <w:sz w:val="32"/>
          <w:szCs w:val="32"/>
        </w:rPr>
        <w:t>II</w:t>
      </w:r>
      <w:r w:rsidRPr="007245A6">
        <w:rPr>
          <w:rFonts w:asciiTheme="minorHAnsi" w:hAnsiTheme="minorHAnsi" w:cstheme="minorHAnsi"/>
          <w:color w:val="0070C0"/>
          <w:sz w:val="32"/>
          <w:szCs w:val="32"/>
        </w:rPr>
        <w:t xml:space="preserve">  PLAN</w:t>
      </w:r>
      <w:proofErr w:type="gramEnd"/>
      <w:r w:rsidRPr="007245A6">
        <w:rPr>
          <w:rFonts w:asciiTheme="minorHAnsi" w:hAnsiTheme="minorHAnsi" w:cstheme="minorHAnsi"/>
          <w:color w:val="0070C0"/>
          <w:sz w:val="32"/>
          <w:szCs w:val="32"/>
        </w:rPr>
        <w:t xml:space="preserve"> OF BUILDING (WHERE FIRE EXTINGUISHERS ARE SITUATED)</w:t>
      </w:r>
      <w:r w:rsidRPr="007245A6">
        <w:rPr>
          <w:noProof/>
          <w:position w:val="-329"/>
          <w:sz w:val="21"/>
          <w:szCs w:val="21"/>
          <w:shd w:val="clear" w:color="auto" w:fill="CC3300"/>
          <w:lang w:eastAsia="en-GB"/>
        </w:rPr>
        <w:t xml:space="preserve"> </w:t>
      </w:r>
    </w:p>
    <w:p w14:paraId="41BE2B8D" w14:textId="77777777" w:rsidR="006D031C" w:rsidRPr="00E550A1" w:rsidRDefault="006D031C" w:rsidP="00E550A1">
      <w:pPr>
        <w:pStyle w:val="Title"/>
        <w:jc w:val="both"/>
        <w:rPr>
          <w:rFonts w:ascii="Calibri" w:hAnsi="Calibri" w:cs="Calibri"/>
          <w:b w:val="0"/>
          <w:sz w:val="21"/>
          <w:szCs w:val="21"/>
        </w:rPr>
      </w:pPr>
    </w:p>
    <w:p w14:paraId="37998E86" w14:textId="77777777" w:rsidR="006D031C" w:rsidRPr="00E550A1" w:rsidRDefault="006D031C" w:rsidP="00E550A1">
      <w:pPr>
        <w:pStyle w:val="Title"/>
        <w:jc w:val="both"/>
        <w:rPr>
          <w:rFonts w:ascii="Calibri" w:hAnsi="Calibri" w:cs="Calibri"/>
          <w:b w:val="0"/>
          <w:sz w:val="21"/>
          <w:szCs w:val="21"/>
        </w:rPr>
      </w:pPr>
    </w:p>
    <w:p w14:paraId="18FD7D67" w14:textId="77777777" w:rsidR="006D031C" w:rsidRPr="00E550A1" w:rsidRDefault="006D031C" w:rsidP="00E550A1">
      <w:pPr>
        <w:pStyle w:val="Title"/>
        <w:jc w:val="both"/>
        <w:rPr>
          <w:rFonts w:ascii="Calibri" w:hAnsi="Calibri" w:cs="Calibri"/>
          <w:b w:val="0"/>
          <w:sz w:val="21"/>
          <w:szCs w:val="21"/>
        </w:rPr>
      </w:pPr>
    </w:p>
    <w:p w14:paraId="4FC0A046" w14:textId="77777777" w:rsidR="006D031C" w:rsidRPr="00E550A1" w:rsidRDefault="006D031C" w:rsidP="00E550A1">
      <w:pPr>
        <w:pStyle w:val="Title"/>
        <w:jc w:val="both"/>
        <w:rPr>
          <w:rFonts w:ascii="Calibri" w:hAnsi="Calibri" w:cs="Calibri"/>
          <w:b w:val="0"/>
          <w:sz w:val="21"/>
          <w:szCs w:val="21"/>
        </w:rPr>
      </w:pPr>
    </w:p>
    <w:p w14:paraId="2BD17EB0" w14:textId="77777777" w:rsidR="00952183" w:rsidRDefault="00952183">
      <w:pPr>
        <w:rPr>
          <w:rFonts w:asciiTheme="minorHAnsi" w:hAnsiTheme="minorHAnsi" w:cstheme="minorHAnsi"/>
          <w:color w:val="0070C0"/>
          <w:sz w:val="32"/>
          <w:szCs w:val="32"/>
        </w:rPr>
      </w:pPr>
      <w:r>
        <w:rPr>
          <w:rFonts w:asciiTheme="minorHAnsi" w:hAnsiTheme="minorHAnsi" w:cstheme="minorHAnsi"/>
          <w:noProof/>
          <w:color w:val="0070C0"/>
          <w:sz w:val="32"/>
          <w:szCs w:val="32"/>
          <w:lang w:eastAsia="en-GB"/>
        </w:rPr>
        <w:drawing>
          <wp:anchor distT="0" distB="0" distL="114300" distR="114300" simplePos="0" relativeHeight="251658240" behindDoc="0" locked="0" layoutInCell="1" allowOverlap="1" wp14:anchorId="4EE8FC79" wp14:editId="5B2A9EB9">
            <wp:simplePos x="0" y="0"/>
            <wp:positionH relativeFrom="column">
              <wp:posOffset>-43815</wp:posOffset>
            </wp:positionH>
            <wp:positionV relativeFrom="paragraph">
              <wp:posOffset>320040</wp:posOffset>
            </wp:positionV>
            <wp:extent cx="5943600" cy="4452620"/>
            <wp:effectExtent l="8890" t="0" r="8890" b="8890"/>
            <wp:wrapSquare wrapText="bothSides"/>
            <wp:docPr id="2" name="Picture 2" descr="/Users/stevemiller/Desktop/IMG_23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tevemiller/Desktop/IMG_238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5943600" cy="44526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color w:val="0070C0"/>
          <w:sz w:val="32"/>
          <w:szCs w:val="32"/>
        </w:rPr>
        <w:br w:type="page"/>
      </w:r>
    </w:p>
    <w:p w14:paraId="1EF5F6F0" w14:textId="50794791" w:rsidR="00952183" w:rsidRPr="007245A6" w:rsidRDefault="00952183" w:rsidP="00952183">
      <w:pPr>
        <w:rPr>
          <w:rFonts w:asciiTheme="minorHAnsi" w:hAnsiTheme="minorHAnsi" w:cstheme="minorHAnsi"/>
          <w:color w:val="0070C0"/>
          <w:sz w:val="32"/>
          <w:szCs w:val="32"/>
        </w:rPr>
      </w:pPr>
      <w:r>
        <w:rPr>
          <w:rFonts w:asciiTheme="minorHAnsi" w:hAnsiTheme="minorHAnsi" w:cstheme="minorHAnsi"/>
          <w:color w:val="0070C0"/>
          <w:sz w:val="32"/>
          <w:szCs w:val="32"/>
        </w:rPr>
        <w:lastRenderedPageBreak/>
        <w:t xml:space="preserve">APPENDIX </w:t>
      </w:r>
      <w:r w:rsidR="008D7FED">
        <w:rPr>
          <w:rFonts w:asciiTheme="minorHAnsi" w:hAnsiTheme="minorHAnsi" w:cstheme="minorHAnsi"/>
          <w:color w:val="0070C0"/>
          <w:sz w:val="32"/>
          <w:szCs w:val="32"/>
        </w:rPr>
        <w:t>IV</w:t>
      </w:r>
      <w:r w:rsidRPr="007245A6">
        <w:rPr>
          <w:rFonts w:asciiTheme="minorHAnsi" w:hAnsiTheme="minorHAnsi" w:cstheme="minorHAnsi"/>
          <w:color w:val="0070C0"/>
          <w:sz w:val="32"/>
          <w:szCs w:val="32"/>
        </w:rPr>
        <w:t xml:space="preserve"> </w:t>
      </w:r>
      <w:proofErr w:type="gramStart"/>
      <w:r w:rsidRPr="007245A6">
        <w:rPr>
          <w:rFonts w:asciiTheme="minorHAnsi" w:hAnsiTheme="minorHAnsi" w:cstheme="minorHAnsi"/>
          <w:color w:val="0070C0"/>
          <w:sz w:val="32"/>
          <w:szCs w:val="32"/>
        </w:rPr>
        <w:t>–</w:t>
      </w:r>
      <w:r>
        <w:rPr>
          <w:rFonts w:asciiTheme="minorHAnsi" w:hAnsiTheme="minorHAnsi" w:cstheme="minorHAnsi"/>
          <w:color w:val="0070C0"/>
          <w:sz w:val="32"/>
          <w:szCs w:val="32"/>
        </w:rPr>
        <w:t xml:space="preserve"> </w:t>
      </w:r>
      <w:r w:rsidRPr="007245A6">
        <w:rPr>
          <w:rFonts w:asciiTheme="minorHAnsi" w:hAnsiTheme="minorHAnsi" w:cstheme="minorHAnsi"/>
          <w:color w:val="0070C0"/>
          <w:sz w:val="32"/>
          <w:szCs w:val="32"/>
        </w:rPr>
        <w:t xml:space="preserve"> PLAN</w:t>
      </w:r>
      <w:proofErr w:type="gramEnd"/>
      <w:r w:rsidRPr="007245A6">
        <w:rPr>
          <w:rFonts w:asciiTheme="minorHAnsi" w:hAnsiTheme="minorHAnsi" w:cstheme="minorHAnsi"/>
          <w:color w:val="0070C0"/>
          <w:sz w:val="32"/>
          <w:szCs w:val="32"/>
        </w:rPr>
        <w:t xml:space="preserve"> OF BUILDING WHERE FIRE </w:t>
      </w:r>
      <w:r>
        <w:rPr>
          <w:rFonts w:asciiTheme="minorHAnsi" w:hAnsiTheme="minorHAnsi" w:cstheme="minorHAnsi"/>
          <w:color w:val="0070C0"/>
          <w:sz w:val="32"/>
          <w:szCs w:val="32"/>
        </w:rPr>
        <w:t xml:space="preserve">ALARM </w:t>
      </w:r>
      <w:r w:rsidR="001930A5">
        <w:rPr>
          <w:rFonts w:asciiTheme="minorHAnsi" w:hAnsiTheme="minorHAnsi" w:cstheme="minorHAnsi"/>
          <w:color w:val="0070C0"/>
          <w:sz w:val="32"/>
          <w:szCs w:val="32"/>
        </w:rPr>
        <w:t xml:space="preserve">CALL </w:t>
      </w:r>
      <w:r>
        <w:rPr>
          <w:rFonts w:asciiTheme="minorHAnsi" w:hAnsiTheme="minorHAnsi" w:cstheme="minorHAnsi"/>
          <w:color w:val="0070C0"/>
          <w:sz w:val="32"/>
          <w:szCs w:val="32"/>
        </w:rPr>
        <w:t>POINTS</w:t>
      </w:r>
      <w:r w:rsidRPr="007245A6">
        <w:rPr>
          <w:rFonts w:asciiTheme="minorHAnsi" w:hAnsiTheme="minorHAnsi" w:cstheme="minorHAnsi"/>
          <w:color w:val="0070C0"/>
          <w:sz w:val="32"/>
          <w:szCs w:val="32"/>
        </w:rPr>
        <w:t xml:space="preserve"> ARE SITUATED)</w:t>
      </w:r>
      <w:r w:rsidRPr="007245A6">
        <w:rPr>
          <w:noProof/>
          <w:position w:val="-329"/>
          <w:sz w:val="21"/>
          <w:szCs w:val="21"/>
          <w:shd w:val="clear" w:color="auto" w:fill="CC3300"/>
          <w:lang w:eastAsia="en-GB"/>
        </w:rPr>
        <w:t xml:space="preserve"> </w:t>
      </w:r>
    </w:p>
    <w:p w14:paraId="5D0F1639" w14:textId="77777777" w:rsidR="00952183" w:rsidRPr="007245A6" w:rsidRDefault="00952183" w:rsidP="00952183">
      <w:pPr>
        <w:rPr>
          <w:rFonts w:asciiTheme="minorHAnsi" w:hAnsiTheme="minorHAnsi" w:cstheme="minorHAnsi"/>
          <w:color w:val="0070C0"/>
          <w:sz w:val="32"/>
          <w:szCs w:val="32"/>
        </w:rPr>
      </w:pPr>
    </w:p>
    <w:p w14:paraId="26D47C06" w14:textId="77777777" w:rsidR="006D031C" w:rsidRPr="00E550A1" w:rsidRDefault="006D031C" w:rsidP="00E550A1">
      <w:pPr>
        <w:pStyle w:val="Title"/>
        <w:jc w:val="both"/>
        <w:rPr>
          <w:rFonts w:ascii="Calibri" w:hAnsi="Calibri" w:cs="Calibri"/>
          <w:b w:val="0"/>
          <w:sz w:val="21"/>
          <w:szCs w:val="21"/>
        </w:rPr>
      </w:pPr>
    </w:p>
    <w:p w14:paraId="40A6BA90" w14:textId="5C006FE9" w:rsidR="006D031C" w:rsidRPr="00E550A1" w:rsidRDefault="006D031C" w:rsidP="00E550A1">
      <w:pPr>
        <w:pStyle w:val="Title"/>
        <w:jc w:val="both"/>
        <w:rPr>
          <w:rFonts w:ascii="Calibri" w:hAnsi="Calibri" w:cs="Calibri"/>
          <w:b w:val="0"/>
          <w:sz w:val="21"/>
          <w:szCs w:val="21"/>
        </w:rPr>
      </w:pPr>
    </w:p>
    <w:p w14:paraId="574FEB9F" w14:textId="506ACAB0" w:rsidR="006D031C" w:rsidRPr="00E550A1" w:rsidRDefault="006D031C" w:rsidP="00E550A1">
      <w:pPr>
        <w:pStyle w:val="Title"/>
        <w:jc w:val="both"/>
        <w:rPr>
          <w:rFonts w:ascii="Calibri" w:hAnsi="Calibri" w:cs="Calibri"/>
          <w:b w:val="0"/>
          <w:sz w:val="21"/>
          <w:szCs w:val="21"/>
        </w:rPr>
      </w:pPr>
    </w:p>
    <w:p w14:paraId="300F0D47" w14:textId="78B3B098" w:rsidR="006D031C" w:rsidRPr="00E550A1" w:rsidRDefault="006D031C" w:rsidP="00E550A1">
      <w:pPr>
        <w:pStyle w:val="Title"/>
        <w:jc w:val="both"/>
        <w:rPr>
          <w:rFonts w:ascii="Calibri" w:hAnsi="Calibri" w:cs="Calibri"/>
          <w:b w:val="0"/>
          <w:sz w:val="21"/>
          <w:szCs w:val="21"/>
        </w:rPr>
      </w:pPr>
    </w:p>
    <w:p w14:paraId="4C7D2074" w14:textId="208AAB23" w:rsidR="006D031C" w:rsidRPr="00E550A1" w:rsidRDefault="003608E9" w:rsidP="00E550A1">
      <w:pPr>
        <w:pStyle w:val="Title"/>
        <w:jc w:val="both"/>
        <w:rPr>
          <w:rFonts w:ascii="Calibri" w:hAnsi="Calibri" w:cs="Calibri"/>
          <w:b w:val="0"/>
          <w:sz w:val="21"/>
          <w:szCs w:val="21"/>
        </w:rPr>
      </w:pPr>
      <w:r>
        <w:rPr>
          <w:rFonts w:ascii="Calibri" w:hAnsi="Calibri" w:cs="Calibri"/>
          <w:b w:val="0"/>
          <w:noProof/>
          <w:sz w:val="21"/>
          <w:szCs w:val="21"/>
          <w:lang w:eastAsia="en-GB"/>
        </w:rPr>
        <w:drawing>
          <wp:anchor distT="0" distB="0" distL="114300" distR="114300" simplePos="0" relativeHeight="251659264" behindDoc="0" locked="0" layoutInCell="1" allowOverlap="1" wp14:anchorId="06832D70" wp14:editId="0E188FDA">
            <wp:simplePos x="0" y="0"/>
            <wp:positionH relativeFrom="column">
              <wp:posOffset>-120015</wp:posOffset>
            </wp:positionH>
            <wp:positionV relativeFrom="paragraph">
              <wp:posOffset>186690</wp:posOffset>
            </wp:positionV>
            <wp:extent cx="5943600" cy="4452620"/>
            <wp:effectExtent l="8890" t="0" r="8890" b="8890"/>
            <wp:wrapSquare wrapText="bothSides"/>
            <wp:docPr id="3" name="Picture 3" descr="/Users/stevemiller/Desktop/IMG_23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tevemiller/Desktop/IMG_238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5943600" cy="4452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52DCCD" w14:textId="77777777" w:rsidR="006D031C" w:rsidRPr="00E550A1" w:rsidRDefault="006D031C" w:rsidP="00E550A1">
      <w:pPr>
        <w:pStyle w:val="Title"/>
        <w:jc w:val="both"/>
        <w:rPr>
          <w:rFonts w:ascii="Calibri" w:hAnsi="Calibri" w:cs="Calibri"/>
          <w:b w:val="0"/>
          <w:sz w:val="21"/>
          <w:szCs w:val="21"/>
        </w:rPr>
      </w:pPr>
    </w:p>
    <w:p w14:paraId="40ED9C6F" w14:textId="77777777" w:rsidR="006D031C" w:rsidRPr="00E550A1" w:rsidRDefault="006D031C" w:rsidP="00E550A1">
      <w:pPr>
        <w:pStyle w:val="Title"/>
        <w:jc w:val="both"/>
        <w:rPr>
          <w:rFonts w:ascii="Calibri" w:hAnsi="Calibri" w:cs="Calibri"/>
          <w:b w:val="0"/>
          <w:sz w:val="21"/>
          <w:szCs w:val="21"/>
        </w:rPr>
      </w:pPr>
    </w:p>
    <w:p w14:paraId="769720D1" w14:textId="77777777" w:rsidR="006D031C" w:rsidRPr="00E550A1" w:rsidRDefault="006D031C" w:rsidP="00E550A1">
      <w:pPr>
        <w:pStyle w:val="Title"/>
        <w:jc w:val="both"/>
        <w:rPr>
          <w:rFonts w:ascii="Calibri" w:hAnsi="Calibri" w:cs="Calibri"/>
          <w:b w:val="0"/>
          <w:sz w:val="21"/>
          <w:szCs w:val="21"/>
        </w:rPr>
      </w:pPr>
    </w:p>
    <w:p w14:paraId="1ED2F19B" w14:textId="77777777" w:rsidR="006D031C" w:rsidRPr="00E550A1" w:rsidRDefault="006D031C" w:rsidP="00E550A1">
      <w:pPr>
        <w:pStyle w:val="Title"/>
        <w:jc w:val="both"/>
        <w:rPr>
          <w:rFonts w:ascii="Calibri" w:hAnsi="Calibri" w:cs="Calibri"/>
          <w:b w:val="0"/>
          <w:sz w:val="21"/>
          <w:szCs w:val="21"/>
        </w:rPr>
      </w:pPr>
    </w:p>
    <w:p w14:paraId="1D8B8E91" w14:textId="77777777" w:rsidR="006D031C" w:rsidRPr="00E550A1" w:rsidRDefault="006D031C" w:rsidP="00E550A1">
      <w:pPr>
        <w:pStyle w:val="Title"/>
        <w:jc w:val="both"/>
        <w:rPr>
          <w:rFonts w:ascii="Calibri" w:hAnsi="Calibri" w:cs="Calibri"/>
          <w:b w:val="0"/>
          <w:sz w:val="21"/>
          <w:szCs w:val="21"/>
        </w:rPr>
      </w:pPr>
    </w:p>
    <w:p w14:paraId="0DE9208D" w14:textId="77777777" w:rsidR="006D031C" w:rsidRPr="00E550A1" w:rsidRDefault="006D031C" w:rsidP="00E550A1">
      <w:pPr>
        <w:pStyle w:val="Title"/>
        <w:jc w:val="both"/>
        <w:rPr>
          <w:rFonts w:ascii="Calibri" w:hAnsi="Calibri" w:cs="Calibri"/>
          <w:b w:val="0"/>
          <w:sz w:val="21"/>
          <w:szCs w:val="21"/>
        </w:rPr>
      </w:pPr>
    </w:p>
    <w:p w14:paraId="43928CD3" w14:textId="77777777" w:rsidR="006D031C" w:rsidRPr="00E550A1" w:rsidRDefault="006D031C" w:rsidP="00E550A1">
      <w:pPr>
        <w:pStyle w:val="Title"/>
        <w:jc w:val="both"/>
        <w:rPr>
          <w:rFonts w:ascii="Calibri" w:hAnsi="Calibri" w:cs="Calibri"/>
          <w:b w:val="0"/>
          <w:sz w:val="21"/>
          <w:szCs w:val="21"/>
        </w:rPr>
      </w:pPr>
    </w:p>
    <w:p w14:paraId="68315F0E" w14:textId="77777777" w:rsidR="006D031C" w:rsidRPr="00E550A1" w:rsidRDefault="006D031C" w:rsidP="00E550A1">
      <w:pPr>
        <w:pStyle w:val="Title"/>
        <w:jc w:val="both"/>
        <w:rPr>
          <w:rFonts w:ascii="Calibri" w:hAnsi="Calibri" w:cs="Calibri"/>
          <w:b w:val="0"/>
          <w:sz w:val="21"/>
          <w:szCs w:val="21"/>
        </w:rPr>
      </w:pPr>
    </w:p>
    <w:p w14:paraId="49188536" w14:textId="77777777" w:rsidR="006D031C" w:rsidRPr="00E550A1" w:rsidRDefault="006D031C" w:rsidP="00E550A1">
      <w:pPr>
        <w:pStyle w:val="Title"/>
        <w:jc w:val="both"/>
        <w:rPr>
          <w:rFonts w:ascii="Calibri" w:hAnsi="Calibri" w:cs="Calibri"/>
          <w:b w:val="0"/>
          <w:sz w:val="21"/>
          <w:szCs w:val="21"/>
        </w:rPr>
      </w:pPr>
    </w:p>
    <w:p w14:paraId="4CBB3C63" w14:textId="33CE9ED1" w:rsidR="006D031C" w:rsidRPr="00E550A1" w:rsidRDefault="006D031C" w:rsidP="00E550A1">
      <w:pPr>
        <w:pStyle w:val="Title"/>
        <w:jc w:val="both"/>
        <w:rPr>
          <w:rFonts w:ascii="Calibri" w:hAnsi="Calibri" w:cs="Calibri"/>
          <w:b w:val="0"/>
          <w:sz w:val="21"/>
          <w:szCs w:val="21"/>
        </w:rPr>
      </w:pPr>
    </w:p>
    <w:p w14:paraId="46087EA7" w14:textId="77777777" w:rsidR="006D031C" w:rsidRPr="00E550A1" w:rsidRDefault="006D031C" w:rsidP="00E550A1">
      <w:pPr>
        <w:pStyle w:val="Title"/>
        <w:jc w:val="both"/>
        <w:rPr>
          <w:rFonts w:ascii="Calibri" w:hAnsi="Calibri" w:cs="Calibri"/>
          <w:b w:val="0"/>
          <w:sz w:val="21"/>
          <w:szCs w:val="21"/>
        </w:rPr>
      </w:pPr>
    </w:p>
    <w:p w14:paraId="4EEF9A98" w14:textId="77777777" w:rsidR="006D031C" w:rsidRPr="00E550A1" w:rsidRDefault="006D031C" w:rsidP="00E550A1">
      <w:pPr>
        <w:pStyle w:val="Title"/>
        <w:jc w:val="both"/>
        <w:rPr>
          <w:rFonts w:ascii="Calibri" w:hAnsi="Calibri" w:cs="Calibri"/>
          <w:b w:val="0"/>
          <w:sz w:val="21"/>
          <w:szCs w:val="21"/>
        </w:rPr>
      </w:pPr>
    </w:p>
    <w:p w14:paraId="590A8F76" w14:textId="77777777" w:rsidR="006D031C" w:rsidRPr="00E550A1" w:rsidRDefault="006D031C" w:rsidP="00E550A1">
      <w:pPr>
        <w:pStyle w:val="Title"/>
        <w:jc w:val="both"/>
        <w:rPr>
          <w:rFonts w:ascii="Calibri" w:hAnsi="Calibri" w:cs="Calibri"/>
          <w:b w:val="0"/>
          <w:sz w:val="21"/>
          <w:szCs w:val="21"/>
        </w:rPr>
      </w:pPr>
    </w:p>
    <w:p w14:paraId="052E7E55" w14:textId="77777777" w:rsidR="006D031C" w:rsidRPr="00E550A1" w:rsidRDefault="006D031C" w:rsidP="00E550A1">
      <w:pPr>
        <w:pStyle w:val="Title"/>
        <w:jc w:val="both"/>
        <w:rPr>
          <w:rFonts w:ascii="Calibri" w:hAnsi="Calibri" w:cs="Calibri"/>
          <w:b w:val="0"/>
          <w:sz w:val="21"/>
          <w:szCs w:val="21"/>
        </w:rPr>
      </w:pPr>
    </w:p>
    <w:p w14:paraId="63B13BE6" w14:textId="77777777" w:rsidR="006D031C" w:rsidRPr="00E550A1" w:rsidRDefault="006D031C" w:rsidP="00E550A1">
      <w:pPr>
        <w:pStyle w:val="Title"/>
        <w:jc w:val="both"/>
        <w:rPr>
          <w:rFonts w:ascii="Calibri" w:hAnsi="Calibri" w:cs="Calibri"/>
          <w:b w:val="0"/>
          <w:sz w:val="21"/>
          <w:szCs w:val="21"/>
        </w:rPr>
      </w:pPr>
    </w:p>
    <w:p w14:paraId="2153C92A" w14:textId="77777777" w:rsidR="006D031C" w:rsidRPr="00E550A1" w:rsidRDefault="006D031C" w:rsidP="00E550A1">
      <w:pPr>
        <w:pStyle w:val="Title"/>
        <w:jc w:val="both"/>
        <w:rPr>
          <w:rFonts w:ascii="Calibri" w:hAnsi="Calibri" w:cs="Calibri"/>
          <w:b w:val="0"/>
          <w:sz w:val="21"/>
          <w:szCs w:val="21"/>
        </w:rPr>
      </w:pPr>
    </w:p>
    <w:p w14:paraId="2659053C" w14:textId="77777777" w:rsidR="006D031C" w:rsidRPr="00E550A1" w:rsidRDefault="006D031C" w:rsidP="00E550A1">
      <w:pPr>
        <w:pStyle w:val="Title"/>
        <w:jc w:val="both"/>
        <w:rPr>
          <w:rFonts w:ascii="Calibri" w:hAnsi="Calibri" w:cs="Calibri"/>
          <w:b w:val="0"/>
          <w:sz w:val="21"/>
          <w:szCs w:val="21"/>
        </w:rPr>
      </w:pPr>
    </w:p>
    <w:p w14:paraId="402A9262" w14:textId="77777777" w:rsidR="006D031C" w:rsidRPr="00E550A1" w:rsidRDefault="006D031C" w:rsidP="00E550A1">
      <w:pPr>
        <w:pStyle w:val="Title"/>
        <w:jc w:val="both"/>
        <w:rPr>
          <w:rFonts w:ascii="Calibri" w:hAnsi="Calibri" w:cs="Calibri"/>
          <w:b w:val="0"/>
          <w:sz w:val="21"/>
          <w:szCs w:val="21"/>
        </w:rPr>
      </w:pPr>
    </w:p>
    <w:p w14:paraId="3C3E8D4C" w14:textId="77777777" w:rsidR="006D031C" w:rsidRPr="00E550A1" w:rsidRDefault="006D031C" w:rsidP="00E550A1">
      <w:pPr>
        <w:pStyle w:val="Title"/>
        <w:jc w:val="both"/>
        <w:rPr>
          <w:rFonts w:ascii="Calibri" w:hAnsi="Calibri" w:cs="Calibri"/>
          <w:b w:val="0"/>
          <w:sz w:val="21"/>
          <w:szCs w:val="21"/>
        </w:rPr>
      </w:pPr>
    </w:p>
    <w:p w14:paraId="46BF7254" w14:textId="77777777" w:rsidR="006D031C" w:rsidRPr="00E550A1" w:rsidRDefault="006D031C" w:rsidP="00E550A1">
      <w:pPr>
        <w:pStyle w:val="Title"/>
        <w:jc w:val="both"/>
        <w:rPr>
          <w:rFonts w:ascii="Calibri" w:hAnsi="Calibri" w:cs="Calibri"/>
          <w:b w:val="0"/>
          <w:sz w:val="21"/>
          <w:szCs w:val="21"/>
        </w:rPr>
      </w:pPr>
    </w:p>
    <w:p w14:paraId="3991D290" w14:textId="77777777" w:rsidR="006D031C" w:rsidRPr="00E550A1" w:rsidRDefault="006D031C" w:rsidP="00E550A1">
      <w:pPr>
        <w:pStyle w:val="Title"/>
        <w:jc w:val="both"/>
        <w:rPr>
          <w:rFonts w:ascii="Calibri" w:hAnsi="Calibri" w:cs="Calibri"/>
          <w:b w:val="0"/>
          <w:sz w:val="21"/>
          <w:szCs w:val="21"/>
        </w:rPr>
      </w:pPr>
    </w:p>
    <w:p w14:paraId="2A47B42F" w14:textId="77777777" w:rsidR="006D031C" w:rsidRPr="00E550A1" w:rsidRDefault="006D031C" w:rsidP="00E550A1">
      <w:pPr>
        <w:pStyle w:val="Title"/>
        <w:jc w:val="both"/>
        <w:rPr>
          <w:rFonts w:ascii="Calibri" w:hAnsi="Calibri" w:cs="Calibri"/>
          <w:b w:val="0"/>
          <w:sz w:val="21"/>
          <w:szCs w:val="21"/>
        </w:rPr>
      </w:pPr>
    </w:p>
    <w:p w14:paraId="1BD828B2" w14:textId="77777777" w:rsidR="006D031C" w:rsidRPr="00E550A1" w:rsidRDefault="006D031C" w:rsidP="00E550A1">
      <w:pPr>
        <w:pStyle w:val="Title"/>
        <w:jc w:val="both"/>
        <w:rPr>
          <w:rFonts w:ascii="Calibri" w:hAnsi="Calibri" w:cs="Calibri"/>
          <w:b w:val="0"/>
          <w:sz w:val="21"/>
          <w:szCs w:val="21"/>
        </w:rPr>
      </w:pPr>
    </w:p>
    <w:p w14:paraId="4E9E024A" w14:textId="77777777" w:rsidR="006D031C" w:rsidRPr="00E550A1" w:rsidRDefault="006D031C" w:rsidP="00E550A1">
      <w:pPr>
        <w:pStyle w:val="Title"/>
        <w:jc w:val="both"/>
        <w:rPr>
          <w:rFonts w:ascii="Calibri" w:hAnsi="Calibri" w:cs="Calibri"/>
          <w:b w:val="0"/>
          <w:sz w:val="21"/>
          <w:szCs w:val="21"/>
        </w:rPr>
      </w:pPr>
    </w:p>
    <w:p w14:paraId="1ECAB19E" w14:textId="77777777" w:rsidR="006D031C" w:rsidRPr="00E550A1" w:rsidRDefault="006D031C" w:rsidP="00E550A1">
      <w:pPr>
        <w:pStyle w:val="Title"/>
        <w:jc w:val="both"/>
        <w:rPr>
          <w:rFonts w:ascii="Calibri" w:hAnsi="Calibri" w:cs="Calibri"/>
          <w:b w:val="0"/>
          <w:sz w:val="21"/>
          <w:szCs w:val="21"/>
        </w:rPr>
      </w:pPr>
    </w:p>
    <w:p w14:paraId="610CC0FB" w14:textId="77777777" w:rsidR="006D031C" w:rsidRPr="00E550A1" w:rsidRDefault="006D031C" w:rsidP="00E550A1">
      <w:pPr>
        <w:pStyle w:val="Title"/>
        <w:jc w:val="both"/>
        <w:rPr>
          <w:rFonts w:ascii="Calibri" w:hAnsi="Calibri" w:cs="Calibri"/>
          <w:b w:val="0"/>
          <w:sz w:val="21"/>
          <w:szCs w:val="21"/>
        </w:rPr>
      </w:pPr>
    </w:p>
    <w:p w14:paraId="41543B12" w14:textId="77777777" w:rsidR="006D031C" w:rsidRPr="00E550A1" w:rsidRDefault="006D031C" w:rsidP="00E550A1">
      <w:pPr>
        <w:pStyle w:val="Title"/>
        <w:jc w:val="both"/>
        <w:rPr>
          <w:rFonts w:ascii="Calibri" w:hAnsi="Calibri" w:cs="Calibri"/>
          <w:b w:val="0"/>
          <w:sz w:val="21"/>
          <w:szCs w:val="21"/>
        </w:rPr>
      </w:pPr>
    </w:p>
    <w:p w14:paraId="576AEBDE" w14:textId="77777777" w:rsidR="006D031C" w:rsidRPr="00E550A1" w:rsidRDefault="006D031C" w:rsidP="00E550A1">
      <w:pPr>
        <w:pStyle w:val="Title"/>
        <w:jc w:val="both"/>
        <w:rPr>
          <w:rFonts w:ascii="Calibri" w:hAnsi="Calibri" w:cs="Calibri"/>
          <w:b w:val="0"/>
          <w:sz w:val="21"/>
          <w:szCs w:val="21"/>
        </w:rPr>
      </w:pPr>
    </w:p>
    <w:p w14:paraId="3BE784AE" w14:textId="77777777" w:rsidR="006D031C" w:rsidRPr="00E550A1" w:rsidRDefault="006D031C" w:rsidP="00E550A1">
      <w:pPr>
        <w:pStyle w:val="Title"/>
        <w:jc w:val="both"/>
        <w:rPr>
          <w:rFonts w:ascii="Calibri" w:hAnsi="Calibri" w:cs="Calibri"/>
          <w:b w:val="0"/>
          <w:sz w:val="21"/>
          <w:szCs w:val="21"/>
        </w:rPr>
      </w:pPr>
    </w:p>
    <w:p w14:paraId="3BD9E9AB" w14:textId="77777777" w:rsidR="006D031C" w:rsidRPr="00E550A1" w:rsidRDefault="006D031C" w:rsidP="00E550A1">
      <w:pPr>
        <w:pStyle w:val="Title"/>
        <w:jc w:val="both"/>
        <w:rPr>
          <w:rFonts w:ascii="Calibri" w:hAnsi="Calibri" w:cs="Calibri"/>
          <w:b w:val="0"/>
          <w:sz w:val="21"/>
          <w:szCs w:val="21"/>
        </w:rPr>
      </w:pPr>
    </w:p>
    <w:p w14:paraId="31E61286" w14:textId="77777777" w:rsidR="006D031C" w:rsidRPr="00E550A1" w:rsidRDefault="006D031C" w:rsidP="00E550A1">
      <w:pPr>
        <w:pStyle w:val="Title"/>
        <w:jc w:val="both"/>
        <w:rPr>
          <w:rFonts w:ascii="Calibri" w:hAnsi="Calibri" w:cs="Calibri"/>
          <w:b w:val="0"/>
          <w:sz w:val="21"/>
          <w:szCs w:val="21"/>
        </w:rPr>
      </w:pPr>
    </w:p>
    <w:p w14:paraId="62616A81" w14:textId="77777777" w:rsidR="00935D75" w:rsidRPr="00E550A1" w:rsidRDefault="00935D75" w:rsidP="00E550A1">
      <w:pPr>
        <w:pStyle w:val="Title"/>
        <w:jc w:val="both"/>
        <w:rPr>
          <w:rFonts w:ascii="Calibri" w:hAnsi="Calibri" w:cs="Calibri"/>
          <w:b w:val="0"/>
          <w:sz w:val="21"/>
          <w:szCs w:val="21"/>
        </w:rPr>
      </w:pPr>
    </w:p>
    <w:p w14:paraId="4E3FD02C" w14:textId="77777777" w:rsidR="006D031C" w:rsidRPr="00E550A1" w:rsidRDefault="006D031C" w:rsidP="00E550A1">
      <w:pPr>
        <w:pStyle w:val="Title"/>
        <w:jc w:val="both"/>
        <w:rPr>
          <w:rFonts w:ascii="Calibri" w:hAnsi="Calibri" w:cs="Calibri"/>
          <w:b w:val="0"/>
          <w:sz w:val="21"/>
          <w:szCs w:val="21"/>
        </w:rPr>
      </w:pPr>
    </w:p>
    <w:p w14:paraId="012204C0" w14:textId="77777777" w:rsidR="006D031C" w:rsidRPr="00E550A1" w:rsidRDefault="006D031C" w:rsidP="00E550A1">
      <w:pPr>
        <w:pStyle w:val="Title"/>
        <w:jc w:val="both"/>
        <w:rPr>
          <w:rFonts w:ascii="Calibri" w:hAnsi="Calibri" w:cs="Calibri"/>
          <w:b w:val="0"/>
          <w:sz w:val="21"/>
          <w:szCs w:val="21"/>
        </w:rPr>
      </w:pPr>
    </w:p>
    <w:p w14:paraId="111CE849" w14:textId="77777777" w:rsidR="006D031C" w:rsidRPr="00E550A1" w:rsidRDefault="006D031C" w:rsidP="00E550A1">
      <w:pPr>
        <w:pStyle w:val="Title"/>
        <w:jc w:val="both"/>
        <w:rPr>
          <w:rFonts w:ascii="Calibri" w:hAnsi="Calibri" w:cs="Calibri"/>
          <w:b w:val="0"/>
          <w:sz w:val="21"/>
          <w:szCs w:val="21"/>
        </w:rPr>
      </w:pPr>
    </w:p>
    <w:p w14:paraId="1D07E448" w14:textId="77777777" w:rsidR="006D031C" w:rsidRPr="00E550A1" w:rsidRDefault="006D031C" w:rsidP="00E550A1">
      <w:pPr>
        <w:pStyle w:val="Title"/>
        <w:jc w:val="both"/>
        <w:rPr>
          <w:rFonts w:ascii="Calibri" w:hAnsi="Calibri" w:cs="Calibri"/>
          <w:b w:val="0"/>
          <w:sz w:val="21"/>
          <w:szCs w:val="21"/>
        </w:rPr>
      </w:pPr>
    </w:p>
    <w:p w14:paraId="52CD6021" w14:textId="77777777" w:rsidR="006D031C" w:rsidRPr="00E550A1" w:rsidRDefault="006D031C" w:rsidP="00E550A1">
      <w:pPr>
        <w:pStyle w:val="Title"/>
        <w:jc w:val="both"/>
        <w:rPr>
          <w:rFonts w:ascii="Calibri" w:hAnsi="Calibri" w:cs="Calibri"/>
          <w:b w:val="0"/>
          <w:sz w:val="21"/>
          <w:szCs w:val="21"/>
        </w:rPr>
      </w:pPr>
    </w:p>
    <w:sectPr w:rsidR="006D031C" w:rsidRPr="00E550A1" w:rsidSect="008D31F6">
      <w:headerReference w:type="default" r:id="rId10"/>
      <w:footerReference w:type="even" r:id="rId11"/>
      <w:footerReference w:type="default" r:id="rId12"/>
      <w:headerReference w:type="firs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7563" w14:textId="77777777" w:rsidR="00B06F7F" w:rsidRDefault="00B06F7F">
      <w:r>
        <w:separator/>
      </w:r>
    </w:p>
  </w:endnote>
  <w:endnote w:type="continuationSeparator" w:id="0">
    <w:p w14:paraId="60A1E760" w14:textId="77777777" w:rsidR="00B06F7F" w:rsidRDefault="00B0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EA83" w14:textId="77777777" w:rsidR="0016074B" w:rsidRDefault="0016074B" w:rsidP="00E550A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2829EB2" w14:textId="77777777" w:rsidR="0016074B" w:rsidRDefault="0016074B" w:rsidP="00B54F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5F49" w14:textId="77777777" w:rsidR="0016074B" w:rsidRDefault="0016074B" w:rsidP="00B54F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13DA0" w14:textId="77777777" w:rsidR="00B06F7F" w:rsidRDefault="00B06F7F">
      <w:r>
        <w:separator/>
      </w:r>
    </w:p>
  </w:footnote>
  <w:footnote w:type="continuationSeparator" w:id="0">
    <w:p w14:paraId="5FEB7F67" w14:textId="77777777" w:rsidR="00B06F7F" w:rsidRDefault="00B06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B292" w14:textId="77777777" w:rsidR="00B662D1" w:rsidRDefault="00F636AB" w:rsidP="00B54F58">
    <w:pPr>
      <w:pStyle w:val="Header"/>
      <w:jc w:val="center"/>
      <w:rPr>
        <w:rFonts w:ascii="Calibri" w:hAnsi="Calibri" w:cs="Arial"/>
        <w:color w:val="0070C0"/>
        <w:sz w:val="32"/>
        <w:szCs w:val="28"/>
      </w:rPr>
    </w:pPr>
    <w:r w:rsidRPr="00DB5B1E">
      <w:rPr>
        <w:noProof/>
        <w:lang w:eastAsia="en-GB"/>
      </w:rPr>
      <w:drawing>
        <wp:inline distT="0" distB="0" distL="0" distR="0" wp14:anchorId="5B404958" wp14:editId="4C4AA669">
          <wp:extent cx="1043940" cy="568960"/>
          <wp:effectExtent l="0" t="0" r="0" b="0"/>
          <wp:docPr id="19" name="Picture 1" descr="C:\Users\School Secretary\AppData\Local\Microsoft\Windows\INetCache\Content.Outlook\TJQZ4EPN\HARTMORE_school_LOGO_final (1) (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School Secretary\AppData\Local\Microsoft\Windows\INetCache\Content.Outlook\TJQZ4EPN\HARTMORE_school_LOGO_final (1) (2).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940" cy="568960"/>
                  </a:xfrm>
                  <a:prstGeom prst="rect">
                    <a:avLst/>
                  </a:prstGeom>
                  <a:noFill/>
                  <a:ln>
                    <a:noFill/>
                  </a:ln>
                </pic:spPr>
              </pic:pic>
            </a:graphicData>
          </a:graphic>
        </wp:inline>
      </w:drawing>
    </w:r>
  </w:p>
  <w:p w14:paraId="66A585B2" w14:textId="77777777" w:rsidR="0016074B" w:rsidRDefault="001607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A6A8" w14:textId="77777777" w:rsidR="0016074B" w:rsidRPr="00AE4B77" w:rsidRDefault="0016074B" w:rsidP="00B54F58">
    <w:pPr>
      <w:pStyle w:val="Header"/>
      <w:ind w:right="-720"/>
      <w:jc w:val="right"/>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2C3D"/>
    <w:multiLevelType w:val="hybridMultilevel"/>
    <w:tmpl w:val="99A6FB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76AA0"/>
    <w:multiLevelType w:val="hybridMultilevel"/>
    <w:tmpl w:val="AFA033C4"/>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85441"/>
    <w:multiLevelType w:val="hybridMultilevel"/>
    <w:tmpl w:val="30D81DE4"/>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77EF4"/>
    <w:multiLevelType w:val="hybridMultilevel"/>
    <w:tmpl w:val="6A72FD4A"/>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E5535"/>
    <w:multiLevelType w:val="hybridMultilevel"/>
    <w:tmpl w:val="0AF477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4F4B0C"/>
    <w:multiLevelType w:val="hybridMultilevel"/>
    <w:tmpl w:val="BBEE23B2"/>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E36632"/>
    <w:multiLevelType w:val="hybridMultilevel"/>
    <w:tmpl w:val="9E4408C2"/>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6E72A8"/>
    <w:multiLevelType w:val="hybridMultilevel"/>
    <w:tmpl w:val="BECC13D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90133E"/>
    <w:multiLevelType w:val="hybridMultilevel"/>
    <w:tmpl w:val="DD7426C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836E7E"/>
    <w:multiLevelType w:val="hybridMultilevel"/>
    <w:tmpl w:val="43D003C0"/>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B854D1"/>
    <w:multiLevelType w:val="hybridMultilevel"/>
    <w:tmpl w:val="48D43C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AC2C10"/>
    <w:multiLevelType w:val="hybridMultilevel"/>
    <w:tmpl w:val="42E8243C"/>
    <w:lvl w:ilvl="0" w:tplc="0C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Symbol"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Symbol"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E12065B"/>
    <w:multiLevelType w:val="hybridMultilevel"/>
    <w:tmpl w:val="198674E4"/>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331869"/>
    <w:multiLevelType w:val="hybridMultilevel"/>
    <w:tmpl w:val="46688B3A"/>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12A70"/>
    <w:multiLevelType w:val="hybridMultilevel"/>
    <w:tmpl w:val="7AF47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819F3"/>
    <w:multiLevelType w:val="hybridMultilevel"/>
    <w:tmpl w:val="6D70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B206E"/>
    <w:multiLevelType w:val="hybridMultilevel"/>
    <w:tmpl w:val="B906CDEA"/>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0092F"/>
    <w:multiLevelType w:val="hybridMultilevel"/>
    <w:tmpl w:val="2C6A28A8"/>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162924"/>
    <w:multiLevelType w:val="hybridMultilevel"/>
    <w:tmpl w:val="0FFC9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2CA2C1F"/>
    <w:multiLevelType w:val="hybridMultilevel"/>
    <w:tmpl w:val="A1F2324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8E614D7"/>
    <w:multiLevelType w:val="hybridMultilevel"/>
    <w:tmpl w:val="7EFC18A2"/>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73939"/>
    <w:multiLevelType w:val="hybridMultilevel"/>
    <w:tmpl w:val="0AF4776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1F2407"/>
    <w:multiLevelType w:val="hybridMultilevel"/>
    <w:tmpl w:val="9138B6B2"/>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2F7E4B"/>
    <w:multiLevelType w:val="hybridMultilevel"/>
    <w:tmpl w:val="A3D00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90014D"/>
    <w:multiLevelType w:val="hybridMultilevel"/>
    <w:tmpl w:val="4BC6709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B87CDC"/>
    <w:multiLevelType w:val="hybridMultilevel"/>
    <w:tmpl w:val="B42C7C2E"/>
    <w:lvl w:ilvl="0" w:tplc="0C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654838"/>
    <w:multiLevelType w:val="hybridMultilevel"/>
    <w:tmpl w:val="A2727E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84989866">
    <w:abstractNumId w:val="26"/>
  </w:num>
  <w:num w:numId="2" w16cid:durableId="1558317681">
    <w:abstractNumId w:val="10"/>
  </w:num>
  <w:num w:numId="3" w16cid:durableId="979268064">
    <w:abstractNumId w:val="21"/>
  </w:num>
  <w:num w:numId="4" w16cid:durableId="1511137470">
    <w:abstractNumId w:val="4"/>
  </w:num>
  <w:num w:numId="5" w16cid:durableId="1336569713">
    <w:abstractNumId w:val="0"/>
  </w:num>
  <w:num w:numId="6" w16cid:durableId="2031105707">
    <w:abstractNumId w:val="20"/>
  </w:num>
  <w:num w:numId="7" w16cid:durableId="2111853464">
    <w:abstractNumId w:val="22"/>
  </w:num>
  <w:num w:numId="8" w16cid:durableId="1218323744">
    <w:abstractNumId w:val="25"/>
  </w:num>
  <w:num w:numId="9" w16cid:durableId="756950146">
    <w:abstractNumId w:val="7"/>
  </w:num>
  <w:num w:numId="10" w16cid:durableId="1551187600">
    <w:abstractNumId w:val="16"/>
  </w:num>
  <w:num w:numId="11" w16cid:durableId="430781867">
    <w:abstractNumId w:val="2"/>
  </w:num>
  <w:num w:numId="12" w16cid:durableId="1251230712">
    <w:abstractNumId w:val="3"/>
  </w:num>
  <w:num w:numId="13" w16cid:durableId="68581186">
    <w:abstractNumId w:val="13"/>
  </w:num>
  <w:num w:numId="14" w16cid:durableId="540048095">
    <w:abstractNumId w:val="8"/>
  </w:num>
  <w:num w:numId="15" w16cid:durableId="135952473">
    <w:abstractNumId w:val="6"/>
  </w:num>
  <w:num w:numId="16" w16cid:durableId="431440659">
    <w:abstractNumId w:val="11"/>
  </w:num>
  <w:num w:numId="17" w16cid:durableId="1586693886">
    <w:abstractNumId w:val="24"/>
  </w:num>
  <w:num w:numId="18" w16cid:durableId="1810630621">
    <w:abstractNumId w:val="9"/>
  </w:num>
  <w:num w:numId="19" w16cid:durableId="389502758">
    <w:abstractNumId w:val="5"/>
  </w:num>
  <w:num w:numId="20" w16cid:durableId="994378707">
    <w:abstractNumId w:val="17"/>
  </w:num>
  <w:num w:numId="21" w16cid:durableId="908543947">
    <w:abstractNumId w:val="1"/>
  </w:num>
  <w:num w:numId="22" w16cid:durableId="314918567">
    <w:abstractNumId w:val="12"/>
  </w:num>
  <w:num w:numId="23" w16cid:durableId="159782093">
    <w:abstractNumId w:val="14"/>
  </w:num>
  <w:num w:numId="24" w16cid:durableId="214661254">
    <w:abstractNumId w:val="18"/>
  </w:num>
  <w:num w:numId="25" w16cid:durableId="78790718">
    <w:abstractNumId w:val="19"/>
  </w:num>
  <w:num w:numId="26" w16cid:durableId="6829550">
    <w:abstractNumId w:val="23"/>
  </w:num>
  <w:num w:numId="27" w16cid:durableId="1017194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A7C"/>
    <w:rsid w:val="00005C92"/>
    <w:rsid w:val="000D531C"/>
    <w:rsid w:val="000F18D5"/>
    <w:rsid w:val="0016074B"/>
    <w:rsid w:val="001804F9"/>
    <w:rsid w:val="001930A5"/>
    <w:rsid w:val="00256F13"/>
    <w:rsid w:val="002D10BA"/>
    <w:rsid w:val="003040D7"/>
    <w:rsid w:val="00326F54"/>
    <w:rsid w:val="0033191F"/>
    <w:rsid w:val="0034709A"/>
    <w:rsid w:val="003608E9"/>
    <w:rsid w:val="003657B8"/>
    <w:rsid w:val="00376A99"/>
    <w:rsid w:val="00380101"/>
    <w:rsid w:val="004206C5"/>
    <w:rsid w:val="00427F7B"/>
    <w:rsid w:val="00442ED8"/>
    <w:rsid w:val="00453711"/>
    <w:rsid w:val="00494810"/>
    <w:rsid w:val="00540929"/>
    <w:rsid w:val="005456E2"/>
    <w:rsid w:val="00557839"/>
    <w:rsid w:val="00595D5B"/>
    <w:rsid w:val="005C5E13"/>
    <w:rsid w:val="005F0004"/>
    <w:rsid w:val="00656247"/>
    <w:rsid w:val="006A10B4"/>
    <w:rsid w:val="006B3CE3"/>
    <w:rsid w:val="006D031C"/>
    <w:rsid w:val="006D21AB"/>
    <w:rsid w:val="006D72A8"/>
    <w:rsid w:val="00701369"/>
    <w:rsid w:val="007245A6"/>
    <w:rsid w:val="007505AE"/>
    <w:rsid w:val="0076198E"/>
    <w:rsid w:val="007A6B39"/>
    <w:rsid w:val="007B5CC1"/>
    <w:rsid w:val="007C3C1A"/>
    <w:rsid w:val="00840831"/>
    <w:rsid w:val="0086781E"/>
    <w:rsid w:val="008B208D"/>
    <w:rsid w:val="008D31F6"/>
    <w:rsid w:val="008D7FED"/>
    <w:rsid w:val="008E6515"/>
    <w:rsid w:val="00915895"/>
    <w:rsid w:val="00935D75"/>
    <w:rsid w:val="00936E21"/>
    <w:rsid w:val="00952183"/>
    <w:rsid w:val="00986B5A"/>
    <w:rsid w:val="009B58AA"/>
    <w:rsid w:val="009C3495"/>
    <w:rsid w:val="009D78CD"/>
    <w:rsid w:val="00A73BC4"/>
    <w:rsid w:val="00A84B63"/>
    <w:rsid w:val="00A87D0F"/>
    <w:rsid w:val="00AD7E2E"/>
    <w:rsid w:val="00AE3325"/>
    <w:rsid w:val="00AF412D"/>
    <w:rsid w:val="00B03038"/>
    <w:rsid w:val="00B06F7F"/>
    <w:rsid w:val="00B54F58"/>
    <w:rsid w:val="00B662D1"/>
    <w:rsid w:val="00BC4F0E"/>
    <w:rsid w:val="00C42611"/>
    <w:rsid w:val="00C63283"/>
    <w:rsid w:val="00CA6587"/>
    <w:rsid w:val="00CC4ACD"/>
    <w:rsid w:val="00CD5B74"/>
    <w:rsid w:val="00D206E9"/>
    <w:rsid w:val="00D417C4"/>
    <w:rsid w:val="00D642B3"/>
    <w:rsid w:val="00D8009D"/>
    <w:rsid w:val="00DB4CA3"/>
    <w:rsid w:val="00DE6671"/>
    <w:rsid w:val="00DF71E5"/>
    <w:rsid w:val="00E550A1"/>
    <w:rsid w:val="00E74531"/>
    <w:rsid w:val="00E81893"/>
    <w:rsid w:val="00F02036"/>
    <w:rsid w:val="00F11307"/>
    <w:rsid w:val="00F2192C"/>
    <w:rsid w:val="00F41A7C"/>
    <w:rsid w:val="00F636AB"/>
    <w:rsid w:val="00FC7427"/>
    <w:rsid w:val="00FE2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E2CBF7"/>
  <w15:docId w15:val="{F24EE5B3-F108-4214-B4F2-831B8FC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D5B"/>
    <w:rPr>
      <w:sz w:val="24"/>
      <w:szCs w:val="24"/>
    </w:rPr>
  </w:style>
  <w:style w:type="paragraph" w:styleId="Heading1">
    <w:name w:val="heading 1"/>
    <w:basedOn w:val="Normal"/>
    <w:next w:val="Normal"/>
    <w:qFormat/>
    <w:rsid w:val="002D4DAB"/>
    <w:pPr>
      <w:keepNext/>
      <w:outlineLvl w:val="0"/>
    </w:pPr>
    <w:rPr>
      <w:b/>
      <w:bCs/>
    </w:rPr>
  </w:style>
  <w:style w:type="paragraph" w:styleId="Heading2">
    <w:name w:val="heading 2"/>
    <w:basedOn w:val="Normal"/>
    <w:next w:val="Normal"/>
    <w:qFormat/>
    <w:rsid w:val="002D4DAB"/>
    <w:pPr>
      <w:keepNext/>
      <w:outlineLvl w:val="1"/>
    </w:pPr>
    <w:rPr>
      <w:i/>
      <w:iCs/>
    </w:rPr>
  </w:style>
  <w:style w:type="paragraph" w:styleId="Heading3">
    <w:name w:val="heading 3"/>
    <w:basedOn w:val="Normal"/>
    <w:next w:val="Normal"/>
    <w:qFormat/>
    <w:rsid w:val="00DF52DE"/>
    <w:pPr>
      <w:keepNext/>
      <w:spacing w:before="240" w:after="60"/>
      <w:outlineLvl w:val="2"/>
    </w:pPr>
    <w:rPr>
      <w:rFonts w:ascii="Arial" w:hAnsi="Arial" w:cs="Arial"/>
      <w:b/>
      <w:bCs/>
      <w:sz w:val="26"/>
      <w:szCs w:val="26"/>
    </w:rPr>
  </w:style>
  <w:style w:type="paragraph" w:styleId="Heading4">
    <w:name w:val="heading 4"/>
    <w:basedOn w:val="Normal"/>
    <w:next w:val="Normal"/>
    <w:qFormat/>
    <w:rsid w:val="00DF52DE"/>
    <w:pPr>
      <w:keepNext/>
      <w:spacing w:before="240" w:after="60"/>
      <w:outlineLvl w:val="3"/>
    </w:pPr>
    <w:rPr>
      <w:b/>
      <w:bCs/>
      <w:sz w:val="28"/>
      <w:szCs w:val="28"/>
    </w:rPr>
  </w:style>
  <w:style w:type="paragraph" w:styleId="Heading5">
    <w:name w:val="heading 5"/>
    <w:basedOn w:val="Normal"/>
    <w:next w:val="Normal"/>
    <w:qFormat/>
    <w:rsid w:val="00BE2CED"/>
    <w:pPr>
      <w:spacing w:before="240" w:after="60"/>
      <w:outlineLvl w:val="4"/>
    </w:pPr>
    <w:rPr>
      <w:rFonts w:ascii="Arial" w:hAnsi="Arial"/>
      <w:b/>
      <w:bCs/>
      <w:i/>
      <w:iCs/>
      <w:sz w:val="26"/>
      <w:szCs w:val="26"/>
      <w:lang w:val="en-US"/>
    </w:rPr>
  </w:style>
  <w:style w:type="paragraph" w:styleId="Heading6">
    <w:name w:val="heading 6"/>
    <w:basedOn w:val="Normal"/>
    <w:next w:val="Normal"/>
    <w:qFormat/>
    <w:rsid w:val="00DF52DE"/>
    <w:pPr>
      <w:spacing w:before="240" w:after="60"/>
      <w:outlineLvl w:val="5"/>
    </w:pPr>
    <w:rPr>
      <w:b/>
      <w:bCs/>
      <w:sz w:val="22"/>
      <w:szCs w:val="22"/>
    </w:rPr>
  </w:style>
  <w:style w:type="paragraph" w:styleId="Heading7">
    <w:name w:val="heading 7"/>
    <w:basedOn w:val="Normal"/>
    <w:next w:val="Normal"/>
    <w:qFormat/>
    <w:rsid w:val="00DF52DE"/>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D4DAB"/>
    <w:pPr>
      <w:jc w:val="center"/>
    </w:pPr>
    <w:rPr>
      <w:b/>
      <w:bCs/>
      <w:sz w:val="96"/>
    </w:rPr>
  </w:style>
  <w:style w:type="paragraph" w:styleId="Header">
    <w:name w:val="header"/>
    <w:basedOn w:val="Normal"/>
    <w:link w:val="HeaderChar"/>
    <w:uiPriority w:val="99"/>
    <w:rsid w:val="002D4DAB"/>
    <w:pPr>
      <w:tabs>
        <w:tab w:val="center" w:pos="4320"/>
        <w:tab w:val="right" w:pos="8640"/>
      </w:tabs>
    </w:pPr>
  </w:style>
  <w:style w:type="paragraph" w:styleId="Footer">
    <w:name w:val="footer"/>
    <w:basedOn w:val="Normal"/>
    <w:link w:val="FooterChar"/>
    <w:uiPriority w:val="99"/>
    <w:rsid w:val="002D4DAB"/>
    <w:pPr>
      <w:tabs>
        <w:tab w:val="center" w:pos="4320"/>
        <w:tab w:val="right" w:pos="8640"/>
      </w:tabs>
    </w:pPr>
  </w:style>
  <w:style w:type="paragraph" w:styleId="BodyTextIndent">
    <w:name w:val="Body Text Indent"/>
    <w:basedOn w:val="Normal"/>
    <w:semiHidden/>
    <w:rsid w:val="002D4DAB"/>
    <w:pPr>
      <w:ind w:left="720"/>
    </w:pPr>
  </w:style>
  <w:style w:type="paragraph" w:styleId="BodyText2">
    <w:name w:val="Body Text 2"/>
    <w:basedOn w:val="Normal"/>
    <w:semiHidden/>
    <w:rsid w:val="002D4DAB"/>
    <w:rPr>
      <w:i/>
      <w:iCs/>
    </w:rPr>
  </w:style>
  <w:style w:type="character" w:styleId="PageNumber">
    <w:name w:val="page number"/>
    <w:basedOn w:val="DefaultParagraphFont"/>
    <w:semiHidden/>
    <w:rsid w:val="002D4DAB"/>
  </w:style>
  <w:style w:type="paragraph" w:styleId="BodyText3">
    <w:name w:val="Body Text 3"/>
    <w:basedOn w:val="Normal"/>
    <w:semiHidden/>
    <w:rsid w:val="002D4DAB"/>
    <w:rPr>
      <w:rFonts w:ascii="Comic Sans MS" w:hAnsi="Comic Sans MS" w:cs="Arial"/>
      <w:color w:val="FF0000"/>
      <w:sz w:val="20"/>
      <w:szCs w:val="20"/>
    </w:rPr>
  </w:style>
  <w:style w:type="paragraph" w:styleId="Title">
    <w:name w:val="Title"/>
    <w:basedOn w:val="Normal"/>
    <w:qFormat/>
    <w:rsid w:val="002D4DAB"/>
    <w:pPr>
      <w:jc w:val="center"/>
    </w:pPr>
    <w:rPr>
      <w:b/>
      <w:bCs/>
      <w:sz w:val="32"/>
    </w:rPr>
  </w:style>
  <w:style w:type="character" w:customStyle="1" w:styleId="HeaderChar">
    <w:name w:val="Header Char"/>
    <w:link w:val="Header"/>
    <w:uiPriority w:val="99"/>
    <w:rsid w:val="00741327"/>
    <w:rPr>
      <w:sz w:val="24"/>
      <w:szCs w:val="24"/>
    </w:rPr>
  </w:style>
  <w:style w:type="character" w:customStyle="1" w:styleId="FooterChar">
    <w:name w:val="Footer Char"/>
    <w:link w:val="Footer"/>
    <w:uiPriority w:val="99"/>
    <w:rsid w:val="00741327"/>
    <w:rPr>
      <w:sz w:val="24"/>
      <w:szCs w:val="24"/>
    </w:rPr>
  </w:style>
  <w:style w:type="paragraph" w:styleId="ListParagraph">
    <w:name w:val="List Paragraph"/>
    <w:basedOn w:val="Normal"/>
    <w:uiPriority w:val="34"/>
    <w:qFormat/>
    <w:rsid w:val="000F18D5"/>
    <w:pPr>
      <w:spacing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2D10BA"/>
    <w:rPr>
      <w:rFonts w:ascii="Tahoma" w:hAnsi="Tahoma" w:cs="Tahoma"/>
      <w:sz w:val="16"/>
      <w:szCs w:val="16"/>
    </w:rPr>
  </w:style>
  <w:style w:type="character" w:customStyle="1" w:styleId="BalloonTextChar">
    <w:name w:val="Balloon Text Char"/>
    <w:link w:val="BalloonText"/>
    <w:uiPriority w:val="99"/>
    <w:semiHidden/>
    <w:rsid w:val="002D10B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33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FIRE SAFETY POLICY TEMPLATE</vt:lpstr>
    </vt:vector>
  </TitlesOfParts>
  <Company>Junior School</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POLICY TEMPLATE</dc:title>
  <dc:creator>Gpacker</dc:creator>
  <cp:lastModifiedBy>Mike Davies</cp:lastModifiedBy>
  <cp:revision>2</cp:revision>
  <cp:lastPrinted>2017-11-28T09:52:00Z</cp:lastPrinted>
  <dcterms:created xsi:type="dcterms:W3CDTF">2025-09-10T09:46:00Z</dcterms:created>
  <dcterms:modified xsi:type="dcterms:W3CDTF">2025-09-10T09:46:00Z</dcterms:modified>
</cp:coreProperties>
</file>